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9B" w:rsidRDefault="00B454DC">
      <w:pPr>
        <w:pStyle w:val="Title"/>
        <w:contextualSpacing w:val="0"/>
        <w:rPr>
          <w:rFonts w:ascii="Roboto" w:eastAsia="Roboto" w:hAnsi="Roboto" w:cs="Roboto"/>
          <w:sz w:val="60"/>
          <w:szCs w:val="60"/>
        </w:rPr>
      </w:pPr>
      <w:bookmarkStart w:id="0" w:name="_p4yrav1ekg4f" w:colFirst="0" w:colLast="0"/>
      <w:bookmarkStart w:id="1" w:name="_GoBack"/>
      <w:bookmarkEnd w:id="0"/>
      <w:bookmarkEnd w:id="1"/>
      <w:r>
        <w:rPr>
          <w:rFonts w:ascii="Roboto" w:eastAsia="Roboto" w:hAnsi="Roboto" w:cs="Roboto"/>
          <w:sz w:val="60"/>
          <w:szCs w:val="60"/>
        </w:rPr>
        <w:t>OER Treasure Hunt Worksheet</w:t>
      </w:r>
    </w:p>
    <w:p w:rsidR="0037419B" w:rsidRDefault="00B454DC">
      <w:pPr>
        <w:contextualSpacing w:val="0"/>
        <w:rPr>
          <w:rFonts w:ascii="Roboto" w:eastAsia="Roboto" w:hAnsi="Roboto" w:cs="Roboto"/>
          <w:i/>
        </w:rPr>
      </w:pPr>
      <w:r>
        <w:rPr>
          <w:rFonts w:ascii="Roboto" w:eastAsia="Roboto" w:hAnsi="Roboto" w:cs="Roboto"/>
          <w:i/>
        </w:rPr>
        <w:t xml:space="preserve">This work is an adaptation of “OER Treasure Hunt Worksheet” by Mathieu </w:t>
      </w:r>
      <w:proofErr w:type="spellStart"/>
      <w:r>
        <w:rPr>
          <w:rFonts w:ascii="Roboto" w:eastAsia="Roboto" w:hAnsi="Roboto" w:cs="Roboto"/>
          <w:i/>
        </w:rPr>
        <w:t>Plourde</w:t>
      </w:r>
      <w:proofErr w:type="spellEnd"/>
      <w:r>
        <w:rPr>
          <w:rFonts w:ascii="Roboto" w:eastAsia="Roboto" w:hAnsi="Roboto" w:cs="Roboto"/>
          <w:i/>
        </w:rPr>
        <w:t xml:space="preserve"> (</w:t>
      </w:r>
      <w:hyperlink w:anchor="x9kl14tgxaz">
        <w:r>
          <w:rPr>
            <w:rFonts w:ascii="Roboto" w:eastAsia="Roboto" w:hAnsi="Roboto" w:cs="Roboto"/>
            <w:i/>
            <w:color w:val="1155CC"/>
            <w:u w:val="single"/>
          </w:rPr>
          <w:t>attribution details</w:t>
        </w:r>
      </w:hyperlink>
      <w:r>
        <w:rPr>
          <w:rFonts w:ascii="Roboto" w:eastAsia="Roboto" w:hAnsi="Roboto" w:cs="Roboto"/>
          <w:i/>
        </w:rPr>
        <w:t>).</w:t>
      </w:r>
    </w:p>
    <w:p w:rsidR="0037419B" w:rsidRDefault="0037419B">
      <w:pPr>
        <w:contextualSpacing w:val="0"/>
        <w:rPr>
          <w:rFonts w:ascii="Roboto" w:eastAsia="Roboto" w:hAnsi="Roboto" w:cs="Roboto"/>
          <w:b/>
        </w:rPr>
      </w:pPr>
    </w:p>
    <w:p w:rsidR="0037419B" w:rsidRDefault="00B61AAC">
      <w:pPr>
        <w:contextualSpacing w:val="0"/>
        <w:rPr>
          <w:rFonts w:ascii="Roboto" w:eastAsia="Roboto" w:hAnsi="Roboto" w:cs="Roboto"/>
          <w:b/>
        </w:rPr>
      </w:pPr>
      <w:r>
        <w:pict>
          <v:rect id="_x0000_i1025" style="width:0;height:1.5pt" o:hralign="center" o:hrstd="t" o:hr="t" fillcolor="#a0a0a0" stroked="f"/>
        </w:pict>
      </w:r>
    </w:p>
    <w:p w:rsidR="0037419B" w:rsidRDefault="0037419B">
      <w:pPr>
        <w:contextualSpacing w:val="0"/>
        <w:rPr>
          <w:rFonts w:ascii="Roboto" w:eastAsia="Roboto" w:hAnsi="Roboto" w:cs="Roboto"/>
          <w:b/>
        </w:rPr>
      </w:pPr>
    </w:p>
    <w:p w:rsidR="0037419B" w:rsidRDefault="00B454DC">
      <w:pPr>
        <w:contextualSpacing w:val="0"/>
        <w:rPr>
          <w:rFonts w:ascii="Roboto" w:eastAsia="Roboto" w:hAnsi="Roboto" w:cs="Roboto"/>
          <w:b/>
        </w:rPr>
      </w:pPr>
      <w:r>
        <w:rPr>
          <w:rFonts w:ascii="Roboto" w:eastAsia="Roboto" w:hAnsi="Roboto" w:cs="Roboto"/>
          <w:b/>
        </w:rPr>
        <w:t>Student name: [write name here]</w:t>
      </w:r>
    </w:p>
    <w:p w:rsidR="0037419B" w:rsidRDefault="00B454DC">
      <w:pPr>
        <w:pStyle w:val="Heading2"/>
        <w:contextualSpacing w:val="0"/>
        <w:rPr>
          <w:rFonts w:ascii="Roboto" w:eastAsia="Roboto" w:hAnsi="Roboto" w:cs="Roboto"/>
        </w:rPr>
      </w:pPr>
      <w:bookmarkStart w:id="2" w:name="_q49mibsqk78n" w:colFirst="0" w:colLast="0"/>
      <w:bookmarkEnd w:id="2"/>
      <w:r>
        <w:rPr>
          <w:rFonts w:ascii="Roboto" w:eastAsia="Roboto" w:hAnsi="Roboto" w:cs="Roboto"/>
        </w:rPr>
        <w:t>1. Course Identification</w:t>
      </w:r>
    </w:p>
    <w:p w:rsidR="0037419B" w:rsidRDefault="0037419B">
      <w:pPr>
        <w:contextualSpacing w:val="0"/>
        <w:rPr>
          <w:rFonts w:ascii="Roboto" w:eastAsia="Roboto" w:hAnsi="Roboto" w:cs="Roboto"/>
          <w:b/>
        </w:rPr>
      </w:pPr>
    </w:p>
    <w:p w:rsidR="0037419B" w:rsidRDefault="00B454DC">
      <w:pPr>
        <w:contextualSpacing w:val="0"/>
        <w:rPr>
          <w:rFonts w:ascii="Roboto" w:eastAsia="Roboto" w:hAnsi="Roboto" w:cs="Roboto"/>
        </w:rPr>
      </w:pPr>
      <w:r>
        <w:rPr>
          <w:rFonts w:ascii="Roboto" w:eastAsia="Roboto" w:hAnsi="Roboto" w:cs="Roboto"/>
          <w:b/>
        </w:rPr>
        <w:t xml:space="preserve">Course name: </w:t>
      </w:r>
      <w:r>
        <w:rPr>
          <w:rFonts w:ascii="Roboto" w:eastAsia="Roboto" w:hAnsi="Roboto" w:cs="Roboto"/>
        </w:rPr>
        <w:t>[insert course name]</w:t>
      </w:r>
    </w:p>
    <w:p w:rsidR="0037419B" w:rsidRDefault="0037419B">
      <w:pPr>
        <w:contextualSpacing w:val="0"/>
        <w:rPr>
          <w:rFonts w:ascii="Roboto" w:eastAsia="Roboto" w:hAnsi="Roboto" w:cs="Roboto"/>
          <w:b/>
        </w:rPr>
      </w:pPr>
    </w:p>
    <w:p w:rsidR="0037419B" w:rsidRDefault="00B454DC">
      <w:pPr>
        <w:contextualSpacing w:val="0"/>
        <w:rPr>
          <w:rFonts w:ascii="Roboto" w:eastAsia="Roboto" w:hAnsi="Roboto" w:cs="Roboto"/>
        </w:rPr>
      </w:pPr>
      <w:r>
        <w:rPr>
          <w:rFonts w:ascii="Roboto" w:eastAsia="Roboto" w:hAnsi="Roboto" w:cs="Roboto"/>
          <w:b/>
        </w:rPr>
        <w:t xml:space="preserve">Target audience(s): </w:t>
      </w:r>
      <w:r>
        <w:rPr>
          <w:rFonts w:ascii="Roboto" w:eastAsia="Roboto" w:hAnsi="Roboto" w:cs="Roboto"/>
        </w:rPr>
        <w:t>[describe level of course, whether it’s majors or non-majors, etc.]</w:t>
      </w:r>
    </w:p>
    <w:p w:rsidR="0037419B" w:rsidRDefault="0037419B">
      <w:pPr>
        <w:contextualSpacing w:val="0"/>
        <w:rPr>
          <w:rFonts w:ascii="Roboto" w:eastAsia="Roboto" w:hAnsi="Roboto" w:cs="Roboto"/>
          <w:b/>
        </w:rPr>
      </w:pPr>
    </w:p>
    <w:p w:rsidR="0037419B" w:rsidRDefault="00B454DC">
      <w:pPr>
        <w:contextualSpacing w:val="0"/>
        <w:rPr>
          <w:rFonts w:ascii="Roboto" w:eastAsia="Roboto" w:hAnsi="Roboto" w:cs="Roboto"/>
          <w:b/>
        </w:rPr>
      </w:pPr>
      <w:r>
        <w:rPr>
          <w:rFonts w:ascii="Roboto" w:eastAsia="Roboto" w:hAnsi="Roboto" w:cs="Roboto"/>
          <w:b/>
        </w:rPr>
        <w:t>Traditional textbook offerings for this course:</w:t>
      </w:r>
    </w:p>
    <w:p w:rsidR="0037419B" w:rsidRDefault="00B454DC">
      <w:pPr>
        <w:contextualSpacing w:val="0"/>
        <w:rPr>
          <w:rFonts w:ascii="Roboto" w:eastAsia="Roboto" w:hAnsi="Roboto" w:cs="Roboto"/>
        </w:rPr>
      </w:pPr>
      <w:r>
        <w:rPr>
          <w:rFonts w:ascii="Roboto" w:eastAsia="Roboto" w:hAnsi="Roboto" w:cs="Roboto"/>
        </w:rPr>
        <w:t xml:space="preserve">Visit sites from textbook publishers, such as Pearson, McGraw-Hill, Cengage, McMillan, etc., and find two potential textbooks you could consider to support your target course. These could be the textbooks a professor is already using. </w:t>
      </w:r>
    </w:p>
    <w:p w:rsidR="0037419B" w:rsidRDefault="0037419B">
      <w:pPr>
        <w:contextualSpacing w:val="0"/>
        <w:rPr>
          <w:rFonts w:ascii="Roboto" w:eastAsia="Roboto" w:hAnsi="Roboto" w:cs="Roboto"/>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7419B">
        <w:trPr>
          <w:trHeight w:val="480"/>
        </w:trPr>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b/>
              </w:rPr>
            </w:pPr>
            <w:r>
              <w:rPr>
                <w:rFonts w:ascii="Roboto" w:eastAsia="Roboto" w:hAnsi="Roboto" w:cs="Roboto"/>
                <w:b/>
              </w:rPr>
              <w:t>Item</w:t>
            </w:r>
          </w:p>
        </w:tc>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b/>
              </w:rPr>
            </w:pPr>
            <w:r>
              <w:rPr>
                <w:rFonts w:ascii="Roboto" w:eastAsia="Roboto" w:hAnsi="Roboto" w:cs="Roboto"/>
                <w:b/>
              </w:rPr>
              <w:t>Format</w:t>
            </w:r>
          </w:p>
        </w:tc>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b/>
              </w:rPr>
            </w:pPr>
            <w:r>
              <w:rPr>
                <w:rFonts w:ascii="Roboto" w:eastAsia="Roboto" w:hAnsi="Roboto" w:cs="Roboto"/>
                <w:b/>
              </w:rPr>
              <w:t>Retail price</w:t>
            </w:r>
          </w:p>
        </w:tc>
      </w:tr>
      <w:tr w:rsidR="0037419B">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Textbook 1</w:t>
            </w:r>
          </w:p>
        </w:tc>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Paper - new</w:t>
            </w:r>
          </w:p>
        </w:tc>
        <w:tc>
          <w:tcPr>
            <w:tcW w:w="3120"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Textbook 1</w:t>
            </w:r>
          </w:p>
        </w:tc>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Digital - Bought</w:t>
            </w:r>
          </w:p>
        </w:tc>
        <w:tc>
          <w:tcPr>
            <w:tcW w:w="3120"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Textbook 1</w:t>
            </w:r>
          </w:p>
        </w:tc>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Digital - Rental</w:t>
            </w:r>
          </w:p>
        </w:tc>
        <w:tc>
          <w:tcPr>
            <w:tcW w:w="3120"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Textbook 2</w:t>
            </w:r>
          </w:p>
        </w:tc>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Paper - new</w:t>
            </w:r>
          </w:p>
        </w:tc>
        <w:tc>
          <w:tcPr>
            <w:tcW w:w="3120"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Textbook 2</w:t>
            </w:r>
          </w:p>
        </w:tc>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Digital - Bought</w:t>
            </w:r>
          </w:p>
        </w:tc>
        <w:tc>
          <w:tcPr>
            <w:tcW w:w="3120"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Textbook 2</w:t>
            </w:r>
          </w:p>
        </w:tc>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Digital - Rental</w:t>
            </w:r>
          </w:p>
        </w:tc>
        <w:tc>
          <w:tcPr>
            <w:tcW w:w="3120"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3120"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rPr>
            </w:pPr>
            <w:r>
              <w:rPr>
                <w:rFonts w:ascii="Roboto" w:eastAsia="Roboto" w:hAnsi="Roboto" w:cs="Roboto"/>
              </w:rPr>
              <w:t>Other?</w:t>
            </w:r>
          </w:p>
        </w:tc>
        <w:tc>
          <w:tcPr>
            <w:tcW w:w="3120"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c>
          <w:tcPr>
            <w:tcW w:w="3120"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bl>
    <w:p w:rsidR="0037419B" w:rsidRDefault="00B454DC">
      <w:pPr>
        <w:pStyle w:val="Heading2"/>
        <w:contextualSpacing w:val="0"/>
        <w:rPr>
          <w:rFonts w:ascii="Roboto" w:eastAsia="Roboto" w:hAnsi="Roboto" w:cs="Roboto"/>
        </w:rPr>
      </w:pPr>
      <w:bookmarkStart w:id="3" w:name="_snatvyvv4nkn" w:colFirst="0" w:colLast="0"/>
      <w:bookmarkEnd w:id="3"/>
      <w:r>
        <w:rPr>
          <w:rFonts w:ascii="Roboto" w:eastAsia="Roboto" w:hAnsi="Roboto" w:cs="Roboto"/>
        </w:rPr>
        <w:t>2. Topic identification.</w:t>
      </w:r>
    </w:p>
    <w:p w:rsidR="0037419B" w:rsidRDefault="00B454DC">
      <w:pPr>
        <w:contextualSpacing w:val="0"/>
      </w:pPr>
      <w:r>
        <w:t>Following answers to section 1, identify at least 5 topics that you can use in your OER search (hint: textbook table of contents can help).</w:t>
      </w:r>
    </w:p>
    <w:p w:rsidR="0037419B" w:rsidRDefault="0037419B">
      <w:pPr>
        <w:contextualSpacing w:val="0"/>
        <w:rPr>
          <w:rFonts w:ascii="Roboto" w:eastAsia="Roboto" w:hAnsi="Roboto" w:cs="Roboto"/>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37419B">
        <w:tc>
          <w:tcPr>
            <w:tcW w:w="2235"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b/>
              </w:rPr>
            </w:pPr>
            <w:r>
              <w:rPr>
                <w:rFonts w:ascii="Roboto" w:eastAsia="Roboto" w:hAnsi="Roboto" w:cs="Roboto"/>
                <w:b/>
              </w:rPr>
              <w:t>Topics</w:t>
            </w:r>
          </w:p>
        </w:tc>
        <w:tc>
          <w:tcPr>
            <w:tcW w:w="7125" w:type="dxa"/>
            <w:shd w:val="clear" w:color="auto" w:fill="auto"/>
            <w:tcMar>
              <w:top w:w="100" w:type="dxa"/>
              <w:left w:w="100" w:type="dxa"/>
              <w:bottom w:w="100" w:type="dxa"/>
              <w:right w:w="100" w:type="dxa"/>
            </w:tcMar>
          </w:tcPr>
          <w:p w:rsidR="0037419B" w:rsidRDefault="00B454DC">
            <w:pPr>
              <w:spacing w:line="240" w:lineRule="auto"/>
              <w:contextualSpacing w:val="0"/>
              <w:rPr>
                <w:rFonts w:ascii="Roboto" w:eastAsia="Roboto" w:hAnsi="Roboto" w:cs="Roboto"/>
                <w:b/>
              </w:rPr>
            </w:pPr>
            <w:r>
              <w:rPr>
                <w:rFonts w:ascii="Roboto" w:eastAsia="Roboto" w:hAnsi="Roboto" w:cs="Roboto"/>
                <w:b/>
              </w:rPr>
              <w:t>Keywords (to help with the search queries)</w:t>
            </w:r>
          </w:p>
        </w:tc>
      </w:tr>
      <w:tr w:rsidR="0037419B">
        <w:tc>
          <w:tcPr>
            <w:tcW w:w="223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c>
          <w:tcPr>
            <w:tcW w:w="712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223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c>
          <w:tcPr>
            <w:tcW w:w="712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223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c>
          <w:tcPr>
            <w:tcW w:w="712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223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c>
          <w:tcPr>
            <w:tcW w:w="712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r w:rsidR="0037419B">
        <w:tc>
          <w:tcPr>
            <w:tcW w:w="223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c>
          <w:tcPr>
            <w:tcW w:w="7125" w:type="dxa"/>
            <w:shd w:val="clear" w:color="auto" w:fill="auto"/>
            <w:tcMar>
              <w:top w:w="100" w:type="dxa"/>
              <w:left w:w="100" w:type="dxa"/>
              <w:bottom w:w="100" w:type="dxa"/>
              <w:right w:w="100" w:type="dxa"/>
            </w:tcMar>
          </w:tcPr>
          <w:p w:rsidR="0037419B" w:rsidRDefault="0037419B">
            <w:pPr>
              <w:spacing w:line="240" w:lineRule="auto"/>
              <w:contextualSpacing w:val="0"/>
              <w:rPr>
                <w:rFonts w:ascii="Roboto" w:eastAsia="Roboto" w:hAnsi="Roboto" w:cs="Roboto"/>
              </w:rPr>
            </w:pPr>
          </w:p>
        </w:tc>
      </w:tr>
    </w:tbl>
    <w:p w:rsidR="0037419B" w:rsidRDefault="0037419B">
      <w:pPr>
        <w:pStyle w:val="Heading3"/>
        <w:contextualSpacing w:val="0"/>
        <w:rPr>
          <w:rFonts w:ascii="Roboto" w:eastAsia="Roboto" w:hAnsi="Roboto" w:cs="Roboto"/>
        </w:rPr>
      </w:pPr>
      <w:bookmarkStart w:id="4" w:name="_izmr2vkdv69a" w:colFirst="0" w:colLast="0"/>
      <w:bookmarkEnd w:id="4"/>
    </w:p>
    <w:p w:rsidR="0037419B" w:rsidRDefault="0037419B">
      <w:pPr>
        <w:contextualSpacing w:val="0"/>
        <w:rPr>
          <w:rFonts w:ascii="Roboto" w:eastAsia="Roboto" w:hAnsi="Roboto" w:cs="Roboto"/>
        </w:rPr>
      </w:pPr>
    </w:p>
    <w:p w:rsidR="0037419B" w:rsidRDefault="0037419B">
      <w:pPr>
        <w:pStyle w:val="Heading2"/>
        <w:contextualSpacing w:val="0"/>
        <w:rPr>
          <w:rFonts w:ascii="Roboto" w:eastAsia="Roboto" w:hAnsi="Roboto" w:cs="Roboto"/>
        </w:rPr>
      </w:pPr>
      <w:bookmarkStart w:id="5" w:name="_x7zkfo751yry" w:colFirst="0" w:colLast="0"/>
      <w:bookmarkEnd w:id="5"/>
    </w:p>
    <w:p w:rsidR="0037419B" w:rsidRDefault="00B454DC">
      <w:pPr>
        <w:pStyle w:val="Heading2"/>
        <w:contextualSpacing w:val="0"/>
        <w:rPr>
          <w:rFonts w:ascii="Roboto" w:eastAsia="Roboto" w:hAnsi="Roboto" w:cs="Roboto"/>
        </w:rPr>
      </w:pPr>
      <w:bookmarkStart w:id="6" w:name="_969cbvq0xzpv" w:colFirst="0" w:colLast="0"/>
      <w:bookmarkEnd w:id="6"/>
      <w:r>
        <w:br w:type="page"/>
      </w:r>
    </w:p>
    <w:p w:rsidR="0037419B" w:rsidRDefault="00B454DC">
      <w:pPr>
        <w:pStyle w:val="Heading2"/>
        <w:contextualSpacing w:val="0"/>
        <w:rPr>
          <w:rFonts w:ascii="Roboto" w:eastAsia="Roboto" w:hAnsi="Roboto" w:cs="Roboto"/>
        </w:rPr>
      </w:pPr>
      <w:bookmarkStart w:id="7" w:name="_op94o9f4aya3" w:colFirst="0" w:colLast="0"/>
      <w:bookmarkEnd w:id="7"/>
      <w:r>
        <w:rPr>
          <w:rFonts w:ascii="Roboto" w:eastAsia="Roboto" w:hAnsi="Roboto" w:cs="Roboto"/>
        </w:rPr>
        <w:lastRenderedPageBreak/>
        <w:t>3. Search</w:t>
      </w:r>
    </w:p>
    <w:p w:rsidR="0037419B" w:rsidRDefault="00B454DC">
      <w:pPr>
        <w:contextualSpacing w:val="0"/>
      </w:pPr>
      <w:r>
        <w:t>Start from these pages and search for materials related to your identified topics. Do not spend more than 45 minutes on this. If you can’t find anything, make your search broader.</w:t>
      </w:r>
    </w:p>
    <w:p w:rsidR="0037419B" w:rsidRDefault="0037419B">
      <w:pPr>
        <w:contextualSpacing w:val="0"/>
        <w:rPr>
          <w:rFonts w:ascii="Roboto" w:eastAsia="Roboto" w:hAnsi="Roboto" w:cs="Roboto"/>
        </w:rPr>
      </w:pPr>
    </w:p>
    <w:p w:rsidR="0037419B" w:rsidRDefault="00B61AAC">
      <w:pPr>
        <w:numPr>
          <w:ilvl w:val="0"/>
          <w:numId w:val="1"/>
        </w:numPr>
        <w:rPr>
          <w:rFonts w:ascii="Roboto" w:eastAsia="Roboto" w:hAnsi="Roboto" w:cs="Roboto"/>
        </w:rPr>
      </w:pPr>
      <w:hyperlink r:id="rId7">
        <w:r w:rsidR="00B454DC">
          <w:rPr>
            <w:rFonts w:ascii="Roboto" w:eastAsia="Roboto" w:hAnsi="Roboto" w:cs="Roboto"/>
            <w:color w:val="1155CC"/>
            <w:u w:val="single"/>
          </w:rPr>
          <w:t>Open Textbook Library</w:t>
        </w:r>
      </w:hyperlink>
    </w:p>
    <w:p w:rsidR="0037419B" w:rsidRDefault="00B61AAC">
      <w:pPr>
        <w:numPr>
          <w:ilvl w:val="0"/>
          <w:numId w:val="1"/>
        </w:numPr>
        <w:rPr>
          <w:rFonts w:ascii="Roboto" w:eastAsia="Roboto" w:hAnsi="Roboto" w:cs="Roboto"/>
        </w:rPr>
      </w:pPr>
      <w:hyperlink r:id="rId8">
        <w:r w:rsidR="00B454DC">
          <w:rPr>
            <w:rFonts w:ascii="Roboto" w:eastAsia="Roboto" w:hAnsi="Roboto" w:cs="Roboto"/>
            <w:color w:val="1155CC"/>
            <w:u w:val="single"/>
          </w:rPr>
          <w:t xml:space="preserve">UMass-Amherst </w:t>
        </w:r>
        <w:proofErr w:type="spellStart"/>
        <w:r w:rsidR="00B454DC">
          <w:rPr>
            <w:rFonts w:ascii="Roboto" w:eastAsia="Roboto" w:hAnsi="Roboto" w:cs="Roboto"/>
            <w:color w:val="1155CC"/>
            <w:u w:val="single"/>
          </w:rPr>
          <w:t>LibGuide</w:t>
        </w:r>
        <w:proofErr w:type="spellEnd"/>
      </w:hyperlink>
    </w:p>
    <w:p w:rsidR="0037419B" w:rsidRDefault="00B454DC">
      <w:pPr>
        <w:numPr>
          <w:ilvl w:val="0"/>
          <w:numId w:val="1"/>
        </w:numPr>
        <w:rPr>
          <w:rFonts w:ascii="Roboto" w:eastAsia="Roboto" w:hAnsi="Roboto" w:cs="Roboto"/>
        </w:rPr>
      </w:pPr>
      <w:r>
        <w:rPr>
          <w:rFonts w:ascii="Roboto" w:eastAsia="Roboto" w:hAnsi="Roboto" w:cs="Roboto"/>
        </w:rPr>
        <w:t xml:space="preserve">Also search on </w:t>
      </w:r>
      <w:hyperlink r:id="rId9">
        <w:proofErr w:type="spellStart"/>
        <w:r>
          <w:rPr>
            <w:rFonts w:ascii="Roboto" w:eastAsia="Roboto" w:hAnsi="Roboto" w:cs="Roboto"/>
            <w:color w:val="1155CC"/>
            <w:u w:val="single"/>
          </w:rPr>
          <w:t>Youtube</w:t>
        </w:r>
        <w:proofErr w:type="spellEnd"/>
      </w:hyperlink>
    </w:p>
    <w:p w:rsidR="0037419B" w:rsidRDefault="0037419B">
      <w:pPr>
        <w:contextualSpacing w:val="0"/>
      </w:pPr>
    </w:p>
    <w:p w:rsidR="0037419B" w:rsidRDefault="00B454DC">
      <w:pPr>
        <w:contextualSpacing w:val="0"/>
      </w:pPr>
      <w:r>
        <w:t>Now, Copy and paste here all titles and URLs of the items that fit, even remotely, your topics (at least 10).</w:t>
      </w: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pStyle w:val="Heading3"/>
        <w:contextualSpacing w:val="0"/>
        <w:rPr>
          <w:rFonts w:ascii="Roboto" w:eastAsia="Roboto" w:hAnsi="Roboto" w:cs="Roboto"/>
        </w:rPr>
      </w:pPr>
      <w:bookmarkStart w:id="8" w:name="_agy662n2dab5" w:colFirst="0" w:colLast="0"/>
      <w:bookmarkEnd w:id="8"/>
    </w:p>
    <w:p w:rsidR="0037419B" w:rsidRDefault="00B454DC">
      <w:pPr>
        <w:pStyle w:val="Heading3"/>
        <w:contextualSpacing w:val="0"/>
        <w:rPr>
          <w:rFonts w:ascii="Roboto" w:eastAsia="Roboto" w:hAnsi="Roboto" w:cs="Roboto"/>
        </w:rPr>
      </w:pPr>
      <w:bookmarkStart w:id="9" w:name="_80eiw22b0jyb" w:colFirst="0" w:colLast="0"/>
      <w:bookmarkEnd w:id="9"/>
      <w:r>
        <w:br w:type="page"/>
      </w:r>
    </w:p>
    <w:p w:rsidR="0037419B" w:rsidRDefault="00B454DC">
      <w:pPr>
        <w:pStyle w:val="Heading2"/>
        <w:contextualSpacing w:val="0"/>
      </w:pPr>
      <w:bookmarkStart w:id="10" w:name="_5rmcc5kka9bm" w:colFirst="0" w:colLast="0"/>
      <w:bookmarkEnd w:id="10"/>
      <w:r>
        <w:lastRenderedPageBreak/>
        <w:t>4. Curate</w:t>
      </w:r>
    </w:p>
    <w:p w:rsidR="0037419B" w:rsidRDefault="0037419B">
      <w:pPr>
        <w:contextualSpacing w:val="0"/>
      </w:pPr>
    </w:p>
    <w:p w:rsidR="0037419B" w:rsidRDefault="00B454DC">
      <w:pPr>
        <w:contextualSpacing w:val="0"/>
      </w:pPr>
      <w:r>
        <w:t>Target three (3) of the most promising items from your list in section 2, and explore the content. Does it look credible? Use the following criteria to assess their value:</w:t>
      </w:r>
    </w:p>
    <w:p w:rsidR="0037419B" w:rsidRDefault="0037419B">
      <w:pPr>
        <w:contextualSpacing w:val="0"/>
      </w:pPr>
    </w:p>
    <w:p w:rsidR="0037419B" w:rsidRDefault="00B454DC">
      <w:pPr>
        <w:numPr>
          <w:ilvl w:val="0"/>
          <w:numId w:val="2"/>
        </w:numPr>
        <w:rPr>
          <w:rFonts w:ascii="Roboto" w:eastAsia="Roboto" w:hAnsi="Roboto" w:cs="Roboto"/>
        </w:rPr>
      </w:pPr>
      <w:r>
        <w:rPr>
          <w:rFonts w:ascii="Roboto" w:eastAsia="Roboto" w:hAnsi="Roboto" w:cs="Roboto"/>
        </w:rPr>
        <w:t>Author</w:t>
      </w:r>
    </w:p>
    <w:p w:rsidR="0037419B" w:rsidRDefault="00B454DC">
      <w:pPr>
        <w:numPr>
          <w:ilvl w:val="0"/>
          <w:numId w:val="2"/>
        </w:numPr>
        <w:rPr>
          <w:rFonts w:ascii="Roboto" w:eastAsia="Roboto" w:hAnsi="Roboto" w:cs="Roboto"/>
        </w:rPr>
      </w:pPr>
      <w:r>
        <w:rPr>
          <w:rFonts w:ascii="Roboto" w:eastAsia="Roboto" w:hAnsi="Roboto" w:cs="Roboto"/>
        </w:rPr>
        <w:t>Sponsoring institution</w:t>
      </w:r>
    </w:p>
    <w:p w:rsidR="0037419B" w:rsidRDefault="00B454DC">
      <w:pPr>
        <w:numPr>
          <w:ilvl w:val="0"/>
          <w:numId w:val="2"/>
        </w:numPr>
        <w:rPr>
          <w:rFonts w:ascii="Roboto" w:eastAsia="Roboto" w:hAnsi="Roboto" w:cs="Roboto"/>
        </w:rPr>
      </w:pPr>
      <w:r>
        <w:rPr>
          <w:rFonts w:ascii="Roboto" w:eastAsia="Roboto" w:hAnsi="Roboto" w:cs="Roboto"/>
        </w:rPr>
        <w:t>Number of adopters</w:t>
      </w:r>
    </w:p>
    <w:p w:rsidR="0037419B" w:rsidRDefault="00B454DC">
      <w:pPr>
        <w:numPr>
          <w:ilvl w:val="0"/>
          <w:numId w:val="2"/>
        </w:numPr>
        <w:rPr>
          <w:rFonts w:ascii="Roboto" w:eastAsia="Roboto" w:hAnsi="Roboto" w:cs="Roboto"/>
        </w:rPr>
      </w:pPr>
      <w:r>
        <w:rPr>
          <w:rFonts w:ascii="Roboto" w:eastAsia="Roboto" w:hAnsi="Roboto" w:cs="Roboto"/>
        </w:rPr>
        <w:t>Nature of adopters (are they credible?)</w:t>
      </w:r>
    </w:p>
    <w:p w:rsidR="0037419B" w:rsidRDefault="00B454DC">
      <w:pPr>
        <w:numPr>
          <w:ilvl w:val="0"/>
          <w:numId w:val="2"/>
        </w:numPr>
        <w:rPr>
          <w:rFonts w:ascii="Roboto" w:eastAsia="Roboto" w:hAnsi="Roboto" w:cs="Roboto"/>
        </w:rPr>
      </w:pPr>
      <w:r>
        <w:rPr>
          <w:rFonts w:ascii="Roboto" w:eastAsia="Roboto" w:hAnsi="Roboto" w:cs="Roboto"/>
        </w:rPr>
        <w:t>Ratings</w:t>
      </w:r>
    </w:p>
    <w:p w:rsidR="0037419B" w:rsidRDefault="00B454DC">
      <w:pPr>
        <w:numPr>
          <w:ilvl w:val="0"/>
          <w:numId w:val="2"/>
        </w:numPr>
        <w:rPr>
          <w:rFonts w:ascii="Roboto" w:eastAsia="Roboto" w:hAnsi="Roboto" w:cs="Roboto"/>
        </w:rPr>
      </w:pPr>
      <w:r>
        <w:rPr>
          <w:rFonts w:ascii="Roboto" w:eastAsia="Roboto" w:hAnsi="Roboto" w:cs="Roboto"/>
        </w:rPr>
        <w:t>Sources cited in content?</w:t>
      </w:r>
    </w:p>
    <w:p w:rsidR="0037419B" w:rsidRDefault="00B454DC">
      <w:pPr>
        <w:numPr>
          <w:ilvl w:val="0"/>
          <w:numId w:val="2"/>
        </w:numPr>
        <w:rPr>
          <w:rFonts w:ascii="Roboto" w:eastAsia="Roboto" w:hAnsi="Roboto" w:cs="Roboto"/>
        </w:rPr>
      </w:pPr>
      <w:r>
        <w:rPr>
          <w:rFonts w:ascii="Roboto" w:eastAsia="Roboto" w:hAnsi="Roboto" w:cs="Roboto"/>
        </w:rPr>
        <w:t>(Any other criteria you can add?)</w:t>
      </w:r>
    </w:p>
    <w:p w:rsidR="0037419B" w:rsidRDefault="0037419B">
      <w:pPr>
        <w:contextualSpacing w:val="0"/>
        <w:rPr>
          <w:rFonts w:ascii="Roboto" w:eastAsia="Roboto" w:hAnsi="Roboto" w:cs="Roboto"/>
        </w:rPr>
      </w:pPr>
    </w:p>
    <w:p w:rsidR="0037419B" w:rsidRDefault="00B454DC">
      <w:pPr>
        <w:pStyle w:val="Heading4"/>
        <w:contextualSpacing w:val="0"/>
        <w:rPr>
          <w:rFonts w:ascii="Roboto" w:eastAsia="Roboto" w:hAnsi="Roboto" w:cs="Roboto"/>
        </w:rPr>
      </w:pPr>
      <w:bookmarkStart w:id="11" w:name="_edc3r25kyqke" w:colFirst="0" w:colLast="0"/>
      <w:bookmarkEnd w:id="11"/>
      <w:r>
        <w:rPr>
          <w:rFonts w:ascii="Roboto" w:eastAsia="Roboto" w:hAnsi="Roboto" w:cs="Roboto"/>
        </w:rPr>
        <w:t>Item 1:</w:t>
      </w: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B454DC">
      <w:pPr>
        <w:pStyle w:val="Heading4"/>
        <w:contextualSpacing w:val="0"/>
        <w:rPr>
          <w:rFonts w:ascii="Roboto" w:eastAsia="Roboto" w:hAnsi="Roboto" w:cs="Roboto"/>
        </w:rPr>
      </w:pPr>
      <w:bookmarkStart w:id="12" w:name="_3a9wvvw4zwl5" w:colFirst="0" w:colLast="0"/>
      <w:bookmarkEnd w:id="12"/>
      <w:r>
        <w:rPr>
          <w:rFonts w:ascii="Roboto" w:eastAsia="Roboto" w:hAnsi="Roboto" w:cs="Roboto"/>
        </w:rPr>
        <w:t>Item 2:</w:t>
      </w: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B454DC">
      <w:pPr>
        <w:pStyle w:val="Heading4"/>
        <w:contextualSpacing w:val="0"/>
        <w:rPr>
          <w:rFonts w:ascii="Roboto" w:eastAsia="Roboto" w:hAnsi="Roboto" w:cs="Roboto"/>
        </w:rPr>
      </w:pPr>
      <w:bookmarkStart w:id="13" w:name="_jhgei0petjzl" w:colFirst="0" w:colLast="0"/>
      <w:bookmarkEnd w:id="13"/>
      <w:r>
        <w:rPr>
          <w:rFonts w:ascii="Roboto" w:eastAsia="Roboto" w:hAnsi="Roboto" w:cs="Roboto"/>
        </w:rPr>
        <w:t>Item 3:</w:t>
      </w:r>
    </w:p>
    <w:p w:rsidR="0037419B" w:rsidRDefault="0037419B">
      <w:pPr>
        <w:pStyle w:val="Heading2"/>
        <w:contextualSpacing w:val="0"/>
        <w:rPr>
          <w:rFonts w:ascii="Roboto" w:eastAsia="Roboto" w:hAnsi="Roboto" w:cs="Roboto"/>
        </w:rPr>
      </w:pPr>
      <w:bookmarkStart w:id="14" w:name="_o3af5vrpiea1" w:colFirst="0" w:colLast="0"/>
      <w:bookmarkEnd w:id="14"/>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B454DC">
      <w:pPr>
        <w:pStyle w:val="Heading2"/>
        <w:contextualSpacing w:val="0"/>
        <w:rPr>
          <w:rFonts w:ascii="Roboto" w:eastAsia="Roboto" w:hAnsi="Roboto" w:cs="Roboto"/>
        </w:rPr>
      </w:pPr>
      <w:bookmarkStart w:id="15" w:name="_mmlfx5xz9sl8" w:colFirst="0" w:colLast="0"/>
      <w:bookmarkEnd w:id="15"/>
      <w:r>
        <w:br w:type="page"/>
      </w:r>
    </w:p>
    <w:p w:rsidR="0037419B" w:rsidRDefault="00B454DC">
      <w:pPr>
        <w:pStyle w:val="Heading2"/>
        <w:contextualSpacing w:val="0"/>
        <w:rPr>
          <w:rFonts w:ascii="Roboto" w:eastAsia="Roboto" w:hAnsi="Roboto" w:cs="Roboto"/>
        </w:rPr>
      </w:pPr>
      <w:bookmarkStart w:id="16" w:name="_jygnpkxnvb6d" w:colFirst="0" w:colLast="0"/>
      <w:bookmarkEnd w:id="16"/>
      <w:r>
        <w:rPr>
          <w:rFonts w:ascii="Roboto" w:eastAsia="Roboto" w:hAnsi="Roboto" w:cs="Roboto"/>
        </w:rPr>
        <w:lastRenderedPageBreak/>
        <w:t>5. Reflect</w:t>
      </w:r>
    </w:p>
    <w:p w:rsidR="0037419B" w:rsidRDefault="0037419B">
      <w:pPr>
        <w:contextualSpacing w:val="0"/>
      </w:pPr>
    </w:p>
    <w:p w:rsidR="0037419B" w:rsidRDefault="00B454DC">
      <w:pPr>
        <w:contextualSpacing w:val="0"/>
      </w:pPr>
      <w:r>
        <w:t>Reflect on each of the following questions, and provide short written answers to at least 3 of them.</w:t>
      </w:r>
    </w:p>
    <w:p w:rsidR="0037419B" w:rsidRDefault="0037419B">
      <w:pPr>
        <w:contextualSpacing w:val="0"/>
      </w:pPr>
    </w:p>
    <w:p w:rsidR="0037419B" w:rsidRDefault="00B454DC">
      <w:pPr>
        <w:contextualSpacing w:val="0"/>
        <w:rPr>
          <w:b/>
        </w:rPr>
      </w:pPr>
      <w:r>
        <w:rPr>
          <w:b/>
        </w:rPr>
        <w:t>Did you find materials that could fit your needs?</w:t>
      </w: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B454DC">
      <w:pPr>
        <w:contextualSpacing w:val="0"/>
        <w:rPr>
          <w:b/>
        </w:rPr>
      </w:pPr>
      <w:r>
        <w:rPr>
          <w:b/>
        </w:rPr>
        <w:t>Which materials did you find that could be used as-is (simply shared as a file or a link to potential students)?</w:t>
      </w: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B454DC">
      <w:pPr>
        <w:contextualSpacing w:val="0"/>
        <w:rPr>
          <w:b/>
        </w:rPr>
      </w:pPr>
      <w:r>
        <w:rPr>
          <w:b/>
        </w:rPr>
        <w:t>Which materials would require some massaging/remixing on your part to bring up to your standards? Are the materials you have found licensed in a way that would allow you to make those tweaks?</w:t>
      </w: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B454DC">
      <w:pPr>
        <w:contextualSpacing w:val="0"/>
        <w:rPr>
          <w:b/>
        </w:rPr>
      </w:pPr>
      <w:r>
        <w:rPr>
          <w:b/>
        </w:rPr>
        <w:t>Do you believe they match the quality of what publishers can offer? Why or why not?</w:t>
      </w: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B454DC">
      <w:pPr>
        <w:contextualSpacing w:val="0"/>
        <w:rPr>
          <w:b/>
        </w:rPr>
      </w:pPr>
      <w:r>
        <w:rPr>
          <w:b/>
        </w:rPr>
        <w:t>Could your students or colleagues help you find and vet OER materials? What would be your strategy?</w:t>
      </w: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B454DC">
      <w:pPr>
        <w:contextualSpacing w:val="0"/>
        <w:rPr>
          <w:b/>
        </w:rPr>
      </w:pPr>
      <w:r>
        <w:rPr>
          <w:b/>
        </w:rPr>
        <w:t>How much would your students save if you swapped some required textbooks for OER for a class of 10, and a class of 50 students?</w:t>
      </w: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37419B">
      <w:pPr>
        <w:contextualSpacing w:val="0"/>
        <w:rPr>
          <w:rFonts w:ascii="Roboto" w:eastAsia="Roboto" w:hAnsi="Roboto" w:cs="Roboto"/>
        </w:rPr>
      </w:pPr>
    </w:p>
    <w:p w:rsidR="0037419B" w:rsidRDefault="00B61AAC">
      <w:pPr>
        <w:contextualSpacing w:val="0"/>
        <w:rPr>
          <w:rFonts w:ascii="Roboto" w:eastAsia="Roboto" w:hAnsi="Roboto" w:cs="Roboto"/>
        </w:rPr>
      </w:pPr>
      <w:r>
        <w:pict>
          <v:rect id="_x0000_i1026" style="width:0;height:1.5pt" o:hralign="center" o:hrstd="t" o:hr="t" fillcolor="#a0a0a0" stroked="f"/>
        </w:pict>
      </w:r>
    </w:p>
    <w:p w:rsidR="0037419B" w:rsidRDefault="0037419B">
      <w:pPr>
        <w:contextualSpacing w:val="0"/>
        <w:jc w:val="center"/>
        <w:rPr>
          <w:rFonts w:ascii="Roboto" w:eastAsia="Roboto" w:hAnsi="Roboto" w:cs="Roboto"/>
          <w:i/>
        </w:rPr>
      </w:pPr>
    </w:p>
    <w:p w:rsidR="0037419B" w:rsidRDefault="00B454DC">
      <w:pPr>
        <w:contextualSpacing w:val="0"/>
        <w:rPr>
          <w:rFonts w:ascii="Roboto" w:eastAsia="Roboto" w:hAnsi="Roboto" w:cs="Roboto"/>
        </w:rPr>
      </w:pPr>
      <w:r>
        <w:rPr>
          <w:rFonts w:ascii="Roboto" w:eastAsia="Roboto" w:hAnsi="Roboto" w:cs="Roboto"/>
          <w:noProof/>
          <w:lang w:val="en-US"/>
        </w:rPr>
        <w:drawing>
          <wp:inline distT="114300" distB="114300" distL="114300" distR="114300">
            <wp:extent cx="838200" cy="295275"/>
            <wp:effectExtent l="0" t="0" r="0" b="0"/>
            <wp:docPr id="1"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p w:rsidR="0037419B" w:rsidRDefault="0037419B">
      <w:pPr>
        <w:contextualSpacing w:val="0"/>
        <w:rPr>
          <w:rFonts w:ascii="Roboto" w:eastAsia="Roboto" w:hAnsi="Roboto" w:cs="Roboto"/>
        </w:rPr>
      </w:pPr>
    </w:p>
    <w:p w:rsidR="0037419B" w:rsidRDefault="00B454DC">
      <w:pPr>
        <w:contextualSpacing w:val="0"/>
        <w:rPr>
          <w:rFonts w:ascii="Roboto" w:eastAsia="Roboto" w:hAnsi="Roboto" w:cs="Roboto"/>
        </w:rPr>
      </w:pPr>
      <w:bookmarkStart w:id="17" w:name="x9kl14tgxaz" w:colFirst="0" w:colLast="0"/>
      <w:bookmarkEnd w:id="17"/>
      <w:r>
        <w:rPr>
          <w:rFonts w:ascii="Roboto" w:eastAsia="Roboto" w:hAnsi="Roboto" w:cs="Roboto"/>
        </w:rPr>
        <w:t xml:space="preserve">This work by </w:t>
      </w:r>
      <w:hyperlink r:id="rId11">
        <w:r>
          <w:rPr>
            <w:rFonts w:ascii="Roboto" w:eastAsia="Roboto" w:hAnsi="Roboto" w:cs="Roboto"/>
            <w:color w:val="1155CC"/>
            <w:u w:val="single"/>
          </w:rPr>
          <w:t>SPARC</w:t>
        </w:r>
      </w:hyperlink>
      <w:r>
        <w:rPr>
          <w:rFonts w:ascii="Roboto" w:eastAsia="Roboto" w:hAnsi="Roboto" w:cs="Roboto"/>
        </w:rPr>
        <w:t xml:space="preserve"> is licensed under a </w:t>
      </w:r>
      <w:hyperlink r:id="rId12">
        <w:r>
          <w:rPr>
            <w:rFonts w:ascii="Roboto" w:eastAsia="Roboto" w:hAnsi="Roboto" w:cs="Roboto"/>
            <w:color w:val="1155CC"/>
            <w:u w:val="single"/>
          </w:rPr>
          <w:t>Creative Commons Attribution 4.0 International License</w:t>
        </w:r>
      </w:hyperlink>
      <w:r>
        <w:rPr>
          <w:rFonts w:ascii="Roboto" w:eastAsia="Roboto" w:hAnsi="Roboto" w:cs="Roboto"/>
        </w:rPr>
        <w:t xml:space="preserve">. It is an adaptation of “OER Treasure Hunt Worksheet” by Mathieu </w:t>
      </w:r>
      <w:proofErr w:type="spellStart"/>
      <w:r>
        <w:rPr>
          <w:rFonts w:ascii="Roboto" w:eastAsia="Roboto" w:hAnsi="Roboto" w:cs="Roboto"/>
        </w:rPr>
        <w:t>Plourde</w:t>
      </w:r>
      <w:proofErr w:type="spellEnd"/>
      <w:r>
        <w:rPr>
          <w:rFonts w:ascii="Roboto" w:eastAsia="Roboto" w:hAnsi="Roboto" w:cs="Roboto"/>
        </w:rPr>
        <w:t xml:space="preserve"> available at </w:t>
      </w:r>
      <w:hyperlink r:id="rId13">
        <w:r>
          <w:rPr>
            <w:rFonts w:ascii="Roboto" w:eastAsia="Roboto" w:hAnsi="Roboto" w:cs="Roboto"/>
            <w:color w:val="1155CC"/>
            <w:u w:val="single"/>
          </w:rPr>
          <w:t>www.udel.edu/003275</w:t>
        </w:r>
      </w:hyperlink>
      <w:r>
        <w:rPr>
          <w:rFonts w:ascii="Roboto" w:eastAsia="Roboto" w:hAnsi="Roboto" w:cs="Roboto"/>
        </w:rPr>
        <w:t xml:space="preserve"> also under a </w:t>
      </w:r>
      <w:hyperlink r:id="rId14">
        <w:r>
          <w:rPr>
            <w:rFonts w:ascii="Roboto" w:eastAsia="Roboto" w:hAnsi="Roboto" w:cs="Roboto"/>
            <w:color w:val="1155CC"/>
            <w:u w:val="single"/>
          </w:rPr>
          <w:t>Creative Commons Attribution 4.0 International License</w:t>
        </w:r>
      </w:hyperlink>
      <w:r>
        <w:rPr>
          <w:rFonts w:ascii="Roboto" w:eastAsia="Roboto" w:hAnsi="Roboto" w:cs="Roboto"/>
        </w:rPr>
        <w:t>.</w:t>
      </w:r>
    </w:p>
    <w:sectPr w:rsidR="0037419B">
      <w:headerReference w:type="default" r:id="rId15"/>
      <w:headerReference w:type="first" r:id="rId16"/>
      <w:footerReference w:type="first" r:id="rId1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AC" w:rsidRDefault="00B61AAC">
      <w:pPr>
        <w:spacing w:line="240" w:lineRule="auto"/>
      </w:pPr>
      <w:r>
        <w:separator/>
      </w:r>
    </w:p>
  </w:endnote>
  <w:endnote w:type="continuationSeparator" w:id="0">
    <w:p w:rsidR="00B61AAC" w:rsidRDefault="00B61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9B" w:rsidRDefault="0037419B">
    <w:pPr>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AC" w:rsidRDefault="00B61AAC">
      <w:pPr>
        <w:spacing w:line="240" w:lineRule="auto"/>
      </w:pPr>
      <w:r>
        <w:separator/>
      </w:r>
    </w:p>
  </w:footnote>
  <w:footnote w:type="continuationSeparator" w:id="0">
    <w:p w:rsidR="00B61AAC" w:rsidRDefault="00B61A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9B" w:rsidRDefault="0037419B">
    <w:pPr>
      <w:widowControl/>
      <w:contextualSpacing w:val="0"/>
      <w:jc w:val="center"/>
      <w:rPr>
        <w:b/>
        <w:sz w:val="44"/>
        <w:szCs w:val="4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9B" w:rsidRDefault="0037419B">
    <w:pPr>
      <w:widowControl/>
      <w:contextualSpacing w:val="0"/>
      <w:rPr>
        <w:b/>
        <w:sz w:val="44"/>
        <w:szCs w:val="44"/>
      </w:rPr>
    </w:pPr>
  </w:p>
  <w:p w:rsidR="0037419B" w:rsidRDefault="00B454DC">
    <w:pPr>
      <w:widowControl/>
      <w:contextualSpacing w:val="0"/>
      <w:rPr>
        <w:b/>
        <w:sz w:val="44"/>
        <w:szCs w:val="44"/>
      </w:rPr>
    </w:pPr>
    <w:r>
      <w:rPr>
        <w:b/>
        <w:noProof/>
        <w:sz w:val="44"/>
        <w:szCs w:val="44"/>
        <w:lang w:val="en-US"/>
      </w:rPr>
      <w:drawing>
        <wp:inline distT="114300" distB="114300" distL="114300" distR="114300">
          <wp:extent cx="2019300" cy="366437"/>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019300" cy="366437"/>
                  </a:xfrm>
                  <a:prstGeom prst="rect">
                    <a:avLst/>
                  </a:prstGeom>
                  <a:ln/>
                </pic:spPr>
              </pic:pic>
            </a:graphicData>
          </a:graphic>
        </wp:inline>
      </w:drawing>
    </w:r>
  </w:p>
  <w:p w:rsidR="0037419B" w:rsidRDefault="00B454DC">
    <w:pPr>
      <w:widowControl/>
      <w:contextualSpacing w:val="0"/>
    </w:pPr>
    <w:r>
      <w:rPr>
        <w:rFonts w:ascii="Roboto" w:eastAsia="Roboto" w:hAnsi="Roboto" w:cs="Roboto"/>
        <w:b/>
        <w:sz w:val="24"/>
        <w:szCs w:val="24"/>
      </w:rPr>
      <w:t>Open Education Leadership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16819"/>
    <w:multiLevelType w:val="multilevel"/>
    <w:tmpl w:val="A686F46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61B66081"/>
    <w:multiLevelType w:val="multilevel"/>
    <w:tmpl w:val="25F81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9B"/>
    <w:rsid w:val="002C76AC"/>
    <w:rsid w:val="0037419B"/>
    <w:rsid w:val="00B454DC"/>
    <w:rsid w:val="00B61AAC"/>
    <w:rsid w:val="00D1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37A9B-F434-480B-A2B9-8B4FB11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widowControl w:val="0"/>
        <w:pBdr>
          <w:top w:val="nil"/>
          <w:left w:val="nil"/>
          <w:bottom w:val="nil"/>
          <w:right w:val="nil"/>
          <w:between w:val="nil"/>
        </w:pBd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ibrary.umass.edu/services/teaching-and-learning/oer/open-textbooks/" TargetMode="External"/><Relationship Id="rId13" Type="http://schemas.openxmlformats.org/officeDocument/2006/relationships/hyperlink" Target="http://www.udel.edu/00327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umn.edu/opentextbooks/" TargetMode="Externa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arcopen.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 TargetMode="External"/><Relationship Id="rId14"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 Grace E.</dc:creator>
  <cp:lastModifiedBy>Atkins, Grace E.</cp:lastModifiedBy>
  <cp:revision>2</cp:revision>
  <dcterms:created xsi:type="dcterms:W3CDTF">2018-06-28T16:59:00Z</dcterms:created>
  <dcterms:modified xsi:type="dcterms:W3CDTF">2018-06-28T16:59:00Z</dcterms:modified>
</cp:coreProperties>
</file>