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075E844D" w:rsidR="00C02BFA" w:rsidRDefault="00763EA0" w:rsidP="00023523">
      <w:pPr>
        <w:pStyle w:val="Heading1"/>
      </w:pPr>
      <w:r>
        <w:t xml:space="preserve">Minutes </w:t>
      </w:r>
      <w:r w:rsidR="00C02BFA" w:rsidRPr="004E7926">
        <w:t>of the</w:t>
      </w:r>
      <w:r w:rsidR="00C02BFA">
        <w:t xml:space="preserve"> </w:t>
      </w:r>
      <w:r w:rsidR="00004CE5">
        <w:t xml:space="preserve">MOBIUS E-Resources Committee </w:t>
      </w:r>
      <w:r w:rsidR="00C02BFA" w:rsidRPr="004E7926">
        <w:t>Meeting</w:t>
      </w:r>
    </w:p>
    <w:p w14:paraId="50062948" w14:textId="50AC3F70" w:rsidR="00763EA0" w:rsidRPr="00763EA0" w:rsidRDefault="00763EA0" w:rsidP="00763EA0">
      <w:pPr>
        <w:rPr>
          <w:rFonts w:ascii="Calibri" w:hAnsi="Calibri"/>
        </w:rPr>
      </w:pPr>
      <w:r>
        <w:rPr>
          <w:rFonts w:ascii="Calibri" w:hAnsi="Calibri"/>
        </w:rPr>
        <w:t>Monday November 20, 2023 at 11AM, Online via Zoom</w:t>
      </w:r>
      <w:r>
        <w:rPr>
          <w:rFonts w:ascii="Calibri" w:hAnsi="Calibri"/>
        </w:rPr>
        <w:br/>
      </w:r>
    </w:p>
    <w:p w14:paraId="66B9AD51" w14:textId="77777777" w:rsidR="00763EA0" w:rsidRDefault="00763EA0" w:rsidP="00763EA0">
      <w:pPr>
        <w:rPr>
          <w:rFonts w:ascii="Calibri" w:hAnsi="Calibri"/>
          <w:b/>
        </w:rPr>
      </w:pPr>
      <w:r>
        <w:rPr>
          <w:rFonts w:ascii="Calibri" w:hAnsi="Calibri"/>
          <w:b/>
        </w:rPr>
        <w:t>Members Present</w:t>
      </w:r>
      <w:r>
        <w:rPr>
          <w:rFonts w:ascii="Calibri" w:hAnsi="Calibri"/>
          <w:b/>
        </w:rPr>
        <w:br/>
      </w:r>
    </w:p>
    <w:p w14:paraId="7C3AF821" w14:textId="77777777" w:rsidR="00763EA0" w:rsidRDefault="00763EA0" w:rsidP="00763EA0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Theresa </w:t>
      </w:r>
      <w:proofErr w:type="spellStart"/>
      <w:r>
        <w:rPr>
          <w:rFonts w:ascii="Calibri" w:hAnsi="Calibri"/>
        </w:rPr>
        <w:t>Flett</w:t>
      </w:r>
      <w:proofErr w:type="spellEnd"/>
      <w:r>
        <w:rPr>
          <w:rFonts w:ascii="Calibri" w:hAnsi="Calibri"/>
        </w:rPr>
        <w:t>, Chair, St. Charles Community College Library</w:t>
      </w:r>
    </w:p>
    <w:p w14:paraId="3545F2FF" w14:textId="77777777" w:rsidR="00763EA0" w:rsidRDefault="00763EA0" w:rsidP="00763EA0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Eric </w:t>
      </w:r>
      <w:proofErr w:type="spellStart"/>
      <w:r>
        <w:rPr>
          <w:rFonts w:ascii="Calibri" w:hAnsi="Calibri"/>
        </w:rPr>
        <w:t>Deatherage</w:t>
      </w:r>
      <w:proofErr w:type="spellEnd"/>
      <w:r>
        <w:rPr>
          <w:rFonts w:ascii="Calibri" w:hAnsi="Calibri"/>
        </w:rPr>
        <w:t>, Board Representative, Crowder College</w:t>
      </w:r>
    </w:p>
    <w:p w14:paraId="5787E665" w14:textId="77777777" w:rsidR="00763EA0" w:rsidRDefault="00763EA0" w:rsidP="00763EA0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Tom Pfeifer, Avila University</w:t>
      </w:r>
    </w:p>
    <w:p w14:paraId="139E8EA8" w14:textId="77777777" w:rsidR="00763EA0" w:rsidRDefault="00763EA0" w:rsidP="00763EA0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Chris Vaughn, Midwestern Baptist Theological Seminary</w:t>
      </w:r>
    </w:p>
    <w:p w14:paraId="44D36DF7" w14:textId="77777777" w:rsidR="00763EA0" w:rsidRDefault="00763EA0" w:rsidP="00763EA0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Christina Virden, MOBIUS Organizer, MOBIUS</w:t>
      </w:r>
    </w:p>
    <w:p w14:paraId="57FD6B68" w14:textId="77777777" w:rsidR="00763EA0" w:rsidRDefault="00763EA0" w:rsidP="00763EA0">
      <w:pPr>
        <w:rPr>
          <w:rFonts w:ascii="Calibri" w:hAnsi="Calibri"/>
        </w:rPr>
      </w:pPr>
    </w:p>
    <w:p w14:paraId="300E651A" w14:textId="77777777" w:rsidR="00763EA0" w:rsidRDefault="00763EA0" w:rsidP="00763EA0">
      <w:pPr>
        <w:rPr>
          <w:rFonts w:ascii="Calibri" w:hAnsi="Calibri"/>
          <w:b/>
        </w:rPr>
      </w:pPr>
      <w:r>
        <w:rPr>
          <w:rFonts w:ascii="Calibri" w:hAnsi="Calibri"/>
          <w:b/>
        </w:rPr>
        <w:t>Members Absent</w:t>
      </w:r>
    </w:p>
    <w:p w14:paraId="334954A3" w14:textId="77777777" w:rsidR="00763EA0" w:rsidRDefault="00763EA0" w:rsidP="00763EA0">
      <w:pPr>
        <w:rPr>
          <w:rFonts w:ascii="Calibri" w:hAnsi="Calibri"/>
          <w:b/>
        </w:rPr>
      </w:pPr>
    </w:p>
    <w:p w14:paraId="54F645DC" w14:textId="77777777" w:rsidR="00763EA0" w:rsidRDefault="00763EA0" w:rsidP="00763EA0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Rhonda </w:t>
      </w:r>
      <w:proofErr w:type="spellStart"/>
      <w:r>
        <w:rPr>
          <w:rFonts w:ascii="Calibri" w:hAnsi="Calibri"/>
        </w:rPr>
        <w:t>Whithaus</w:t>
      </w:r>
      <w:proofErr w:type="spellEnd"/>
      <w:r>
        <w:rPr>
          <w:rFonts w:ascii="Calibri" w:hAnsi="Calibri"/>
        </w:rPr>
        <w:t>, University of Missouri – Columbia</w:t>
      </w:r>
    </w:p>
    <w:p w14:paraId="2DACB05A" w14:textId="1128ED4B" w:rsidR="00763EA0" w:rsidRPr="00763EA0" w:rsidRDefault="00763EA0" w:rsidP="00763EA0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Maud </w:t>
      </w:r>
      <w:proofErr w:type="spellStart"/>
      <w:r>
        <w:rPr>
          <w:rFonts w:ascii="Calibri" w:hAnsi="Calibri"/>
        </w:rPr>
        <w:t>Mundava</w:t>
      </w:r>
      <w:proofErr w:type="spellEnd"/>
      <w:r>
        <w:rPr>
          <w:rFonts w:ascii="Calibri" w:hAnsi="Calibri"/>
        </w:rPr>
        <w:t>, Vice-Chair, A.T. Still University</w:t>
      </w:r>
    </w:p>
    <w:p w14:paraId="2BA826E0" w14:textId="4A69EE3E" w:rsidR="0056660D" w:rsidRPr="00763EA0" w:rsidRDefault="00763EA0" w:rsidP="009965BE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Donna Bacon, Ex-Officio, MOBIUS</w:t>
      </w: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533345E8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  <w:r w:rsidR="00763EA0">
        <w:rPr>
          <w:rFonts w:ascii="Calibri" w:hAnsi="Calibri"/>
          <w:sz w:val="22"/>
          <w:szCs w:val="22"/>
        </w:rPr>
        <w:t xml:space="preserve"> – The agenda was adopted without changes.</w:t>
      </w:r>
    </w:p>
    <w:p w14:paraId="6C30AF6A" w14:textId="19592A92" w:rsidR="009965BE" w:rsidRPr="002F2F66" w:rsidRDefault="009965BE" w:rsidP="002F2F66">
      <w:pPr>
        <w:rPr>
          <w:rFonts w:ascii="Calibri" w:hAnsi="Calibri"/>
          <w:sz w:val="22"/>
          <w:szCs w:val="22"/>
        </w:rPr>
      </w:pPr>
    </w:p>
    <w:p w14:paraId="07BA8301" w14:textId="7D2BD941" w:rsidR="000870B4" w:rsidRDefault="0087579C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 Business</w:t>
      </w:r>
    </w:p>
    <w:p w14:paraId="22C66587" w14:textId="67498122" w:rsidR="009965BE" w:rsidRDefault="000A39A1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Vendor </w:t>
      </w:r>
      <w:r w:rsidR="008B3FD6">
        <w:rPr>
          <w:rFonts w:ascii="Calibri" w:hAnsi="Calibri"/>
          <w:sz w:val="22"/>
          <w:szCs w:val="22"/>
        </w:rPr>
        <w:t>Statement document</w:t>
      </w:r>
      <w:r w:rsidR="00763EA0">
        <w:rPr>
          <w:rFonts w:ascii="Calibri" w:hAnsi="Calibri"/>
          <w:sz w:val="22"/>
          <w:szCs w:val="22"/>
        </w:rPr>
        <w:t xml:space="preserve"> – Christina shared what has been done so far and the committee did not have many changes to propose. Christina will add language related to authentication </w:t>
      </w:r>
      <w:proofErr w:type="gramStart"/>
      <w:r w:rsidR="00763EA0">
        <w:rPr>
          <w:rFonts w:ascii="Calibri" w:hAnsi="Calibri"/>
          <w:sz w:val="22"/>
          <w:szCs w:val="22"/>
        </w:rPr>
        <w:t>and  circulate</w:t>
      </w:r>
      <w:proofErr w:type="gramEnd"/>
      <w:r w:rsidR="00763EA0">
        <w:rPr>
          <w:rFonts w:ascii="Calibri" w:hAnsi="Calibri"/>
          <w:sz w:val="22"/>
          <w:szCs w:val="22"/>
        </w:rPr>
        <w:t xml:space="preserve"> one more time for those who were not in attendance and then discuss with Donna whether board approval is needed. </w:t>
      </w:r>
    </w:p>
    <w:p w14:paraId="7E7702D0" w14:textId="085658C0" w:rsidR="00791F54" w:rsidRDefault="00791F54" w:rsidP="00791F5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E-Resources marketing contest update</w:t>
      </w:r>
      <w:r w:rsidR="00763EA0">
        <w:rPr>
          <w:rFonts w:ascii="Calibri" w:hAnsi="Calibri"/>
          <w:sz w:val="22"/>
          <w:szCs w:val="22"/>
        </w:rPr>
        <w:t xml:space="preserve"> – Theresa provided and update on entries and creating a form for the membership to vote was discussed. Christina will post the submissions to the MOBIUS website so that they are visible to the membership. </w:t>
      </w:r>
    </w:p>
    <w:p w14:paraId="2891ECCB" w14:textId="3DFFA457" w:rsidR="008B3FD6" w:rsidRPr="009965BE" w:rsidRDefault="00DD7FF3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Possible training proposals </w:t>
      </w:r>
      <w:r w:rsidR="00763EA0">
        <w:rPr>
          <w:rFonts w:ascii="Calibri" w:hAnsi="Calibri"/>
          <w:sz w:val="22"/>
          <w:szCs w:val="22"/>
        </w:rPr>
        <w:t>were discussed including hosting a training by Eric in late February or early march on analytics and Open Athens.</w:t>
      </w:r>
    </w:p>
    <w:p w14:paraId="7A25A053" w14:textId="0866A719" w:rsidR="00FA2E28" w:rsidRPr="00763EA0" w:rsidRDefault="00FA2E28" w:rsidP="00763EA0">
      <w:pPr>
        <w:rPr>
          <w:rFonts w:ascii="Calibri" w:hAnsi="Calibri"/>
          <w:sz w:val="22"/>
          <w:szCs w:val="22"/>
        </w:rPr>
      </w:pPr>
    </w:p>
    <w:p w14:paraId="40EDD110" w14:textId="77777777" w:rsidR="00DD7FF3" w:rsidRPr="009965BE" w:rsidRDefault="00DD7FF3" w:rsidP="00FA2E28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79C3DBB7" w14:textId="0EEF00F1" w:rsidR="00EA7C9F" w:rsidRPr="00004CE5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  <w:r w:rsidR="00763EA0">
        <w:rPr>
          <w:rFonts w:ascii="Calibri" w:hAnsi="Calibri"/>
          <w:sz w:val="22"/>
          <w:szCs w:val="22"/>
        </w:rPr>
        <w:t xml:space="preserve"> – The meeting was adjourned around 11:30am</w:t>
      </w:r>
    </w:p>
    <w:p w14:paraId="70C987ED" w14:textId="77777777" w:rsidR="00004CE5" w:rsidRPr="00004CE5" w:rsidRDefault="00004CE5" w:rsidP="00004CE5">
      <w:pPr>
        <w:rPr>
          <w:sz w:val="22"/>
          <w:szCs w:val="22"/>
        </w:rPr>
      </w:pPr>
    </w:p>
    <w:p w14:paraId="2BFD0F07" w14:textId="07742C84" w:rsidR="00004CE5" w:rsidRPr="00004CE5" w:rsidRDefault="00004CE5" w:rsidP="00004CE5">
      <w:pPr>
        <w:rPr>
          <w:sz w:val="22"/>
          <w:szCs w:val="22"/>
        </w:rPr>
      </w:pPr>
      <w:bookmarkStart w:id="0" w:name="_GoBack"/>
      <w:bookmarkEnd w:id="0"/>
    </w:p>
    <w:sectPr w:rsidR="00004CE5" w:rsidRPr="00004CE5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D672" w14:textId="77777777" w:rsidR="00AC3138" w:rsidRDefault="00AC3138" w:rsidP="00B320EE">
      <w:r>
        <w:separator/>
      </w:r>
    </w:p>
  </w:endnote>
  <w:endnote w:type="continuationSeparator" w:id="0">
    <w:p w14:paraId="238B4C5A" w14:textId="77777777" w:rsidR="00AC3138" w:rsidRDefault="00AC3138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901FD" w14:textId="77777777" w:rsidR="00AC3138" w:rsidRDefault="00AC3138" w:rsidP="00B320EE">
      <w:r>
        <w:separator/>
      </w:r>
    </w:p>
  </w:footnote>
  <w:footnote w:type="continuationSeparator" w:id="0">
    <w:p w14:paraId="54FFD2E5" w14:textId="77777777" w:rsidR="00AC3138" w:rsidRDefault="00AC3138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67"/>
    <w:multiLevelType w:val="hybridMultilevel"/>
    <w:tmpl w:val="5EB6E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05854"/>
    <w:multiLevelType w:val="hybridMultilevel"/>
    <w:tmpl w:val="BA54C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D7B9C"/>
    <w:multiLevelType w:val="hybridMultilevel"/>
    <w:tmpl w:val="157A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B3300"/>
    <w:multiLevelType w:val="hybridMultilevel"/>
    <w:tmpl w:val="6D3C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4CE5"/>
    <w:rsid w:val="00023523"/>
    <w:rsid w:val="00031814"/>
    <w:rsid w:val="0008066A"/>
    <w:rsid w:val="000870B4"/>
    <w:rsid w:val="000A39A1"/>
    <w:rsid w:val="00106864"/>
    <w:rsid w:val="001C2C8D"/>
    <w:rsid w:val="001E5BB8"/>
    <w:rsid w:val="001F06E2"/>
    <w:rsid w:val="0022372C"/>
    <w:rsid w:val="002302AA"/>
    <w:rsid w:val="00253AC0"/>
    <w:rsid w:val="002B772D"/>
    <w:rsid w:val="002C4496"/>
    <w:rsid w:val="002D743F"/>
    <w:rsid w:val="002E639C"/>
    <w:rsid w:val="002F2F66"/>
    <w:rsid w:val="00315314"/>
    <w:rsid w:val="00353B1B"/>
    <w:rsid w:val="003553A8"/>
    <w:rsid w:val="00387665"/>
    <w:rsid w:val="003B5650"/>
    <w:rsid w:val="003D23C8"/>
    <w:rsid w:val="003D593F"/>
    <w:rsid w:val="003E1FE4"/>
    <w:rsid w:val="004016E9"/>
    <w:rsid w:val="00402FBD"/>
    <w:rsid w:val="00432B45"/>
    <w:rsid w:val="00454AFC"/>
    <w:rsid w:val="004A1EC2"/>
    <w:rsid w:val="004B56FA"/>
    <w:rsid w:val="004C29D0"/>
    <w:rsid w:val="004E7926"/>
    <w:rsid w:val="00530CA1"/>
    <w:rsid w:val="00531773"/>
    <w:rsid w:val="00541FC5"/>
    <w:rsid w:val="00562670"/>
    <w:rsid w:val="0056660D"/>
    <w:rsid w:val="00586A32"/>
    <w:rsid w:val="005D30FA"/>
    <w:rsid w:val="00613B06"/>
    <w:rsid w:val="0062038D"/>
    <w:rsid w:val="006369CF"/>
    <w:rsid w:val="006433C0"/>
    <w:rsid w:val="00682815"/>
    <w:rsid w:val="006E7B5D"/>
    <w:rsid w:val="00726671"/>
    <w:rsid w:val="00763EA0"/>
    <w:rsid w:val="00791F54"/>
    <w:rsid w:val="0079509A"/>
    <w:rsid w:val="007A0763"/>
    <w:rsid w:val="00832983"/>
    <w:rsid w:val="008438BF"/>
    <w:rsid w:val="008569C5"/>
    <w:rsid w:val="00861DFD"/>
    <w:rsid w:val="0087579C"/>
    <w:rsid w:val="008B3FD6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4523D"/>
    <w:rsid w:val="00A93B15"/>
    <w:rsid w:val="00AC0E82"/>
    <w:rsid w:val="00AC3138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DD7FF3"/>
    <w:rsid w:val="00E123A6"/>
    <w:rsid w:val="00E55AD0"/>
    <w:rsid w:val="00EA3C1B"/>
    <w:rsid w:val="00EA7C9F"/>
    <w:rsid w:val="00EE50D6"/>
    <w:rsid w:val="00F26563"/>
    <w:rsid w:val="00F52B21"/>
    <w:rsid w:val="00FA2E28"/>
    <w:rsid w:val="00FA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E3B8-10E6-47D3-9058-E363DBE6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2</cp:revision>
  <cp:lastPrinted>2009-05-29T00:28:00Z</cp:lastPrinted>
  <dcterms:created xsi:type="dcterms:W3CDTF">2023-12-19T17:33:00Z</dcterms:created>
  <dcterms:modified xsi:type="dcterms:W3CDTF">2023-12-19T17:33:00Z</dcterms:modified>
</cp:coreProperties>
</file>