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41BD" w14:textId="77777777" w:rsidR="009965BE" w:rsidRDefault="009965BE" w:rsidP="009965BE">
      <w:pPr>
        <w:rPr>
          <w:rFonts w:ascii="Calibri" w:hAnsi="Calibri"/>
          <w:sz w:val="22"/>
          <w:szCs w:val="22"/>
        </w:rPr>
      </w:pPr>
    </w:p>
    <w:p w14:paraId="4CB4D14B" w14:textId="65E96C11" w:rsidR="00C02BFA" w:rsidRPr="004E7926" w:rsidRDefault="0039001B" w:rsidP="00023523">
      <w:pPr>
        <w:pStyle w:val="Heading1"/>
      </w:pPr>
      <w:r>
        <w:t>Minutes</w:t>
      </w:r>
      <w:r w:rsidR="00C02BFA" w:rsidRPr="004E7926">
        <w:t xml:space="preserve"> of the</w:t>
      </w:r>
      <w:r w:rsidR="00C02BFA">
        <w:t xml:space="preserve"> </w:t>
      </w:r>
      <w:r w:rsidR="00984F1F">
        <w:t>MOBIUS Electronic Resources Committee</w:t>
      </w:r>
      <w:r w:rsidR="00C02BFA">
        <w:t xml:space="preserve"> </w:t>
      </w:r>
      <w:r w:rsidR="00C02BFA" w:rsidRPr="004E7926">
        <w:t>Meeting</w:t>
      </w:r>
    </w:p>
    <w:p w14:paraId="4FCDF7CC" w14:textId="41EA6C39" w:rsidR="00C02BFA" w:rsidRDefault="002410F0" w:rsidP="00C02BFA">
      <w:pPr>
        <w:rPr>
          <w:rFonts w:ascii="Calibri" w:hAnsi="Calibri"/>
        </w:rPr>
      </w:pPr>
      <w:r>
        <w:rPr>
          <w:rFonts w:ascii="Calibri" w:hAnsi="Calibri"/>
        </w:rPr>
        <w:t>May 5</w:t>
      </w:r>
      <w:r w:rsidR="008B618C">
        <w:rPr>
          <w:rFonts w:ascii="Calibri" w:hAnsi="Calibri"/>
        </w:rPr>
        <w:t>, 2022</w:t>
      </w:r>
      <w:r w:rsidR="00BD0786">
        <w:rPr>
          <w:rFonts w:ascii="Calibri" w:hAnsi="Calibri"/>
        </w:rPr>
        <w:t>, 11</w:t>
      </w:r>
      <w:r w:rsidR="00984F1F">
        <w:rPr>
          <w:rFonts w:ascii="Calibri" w:hAnsi="Calibri"/>
        </w:rPr>
        <w:t>:00AM CST, Online/Zoom</w:t>
      </w:r>
    </w:p>
    <w:p w14:paraId="429F2455" w14:textId="6E4198E2" w:rsidR="00C03CFC" w:rsidRDefault="00C03CFC" w:rsidP="00C02BFA">
      <w:pPr>
        <w:rPr>
          <w:rFonts w:ascii="Calibri" w:hAnsi="Calibri"/>
        </w:rPr>
      </w:pPr>
    </w:p>
    <w:p w14:paraId="543EFD5D" w14:textId="77777777" w:rsidR="00C03CFC" w:rsidRPr="009D2DF7" w:rsidRDefault="00C03CFC" w:rsidP="00C03CFC">
      <w:pPr>
        <w:keepNext/>
        <w:keepLines/>
        <w:spacing w:before="40"/>
        <w:outlineLvl w:val="1"/>
        <w:rPr>
          <w:rFonts w:asciiTheme="majorHAnsi" w:eastAsiaTheme="majorEastAsia" w:hAnsiTheme="majorHAnsi" w:cstheme="majorBidi"/>
          <w:b/>
          <w:noProof/>
          <w:color w:val="404040" w:themeColor="text1" w:themeTint="BF"/>
          <w:sz w:val="22"/>
          <w:szCs w:val="22"/>
        </w:rPr>
      </w:pPr>
      <w:r w:rsidRPr="009D2DF7">
        <w:rPr>
          <w:rFonts w:asciiTheme="majorHAnsi" w:eastAsiaTheme="majorEastAsia" w:hAnsiTheme="majorHAnsi" w:cstheme="majorBidi"/>
          <w:b/>
          <w:noProof/>
          <w:color w:val="404040" w:themeColor="text1" w:themeTint="BF"/>
          <w:sz w:val="22"/>
          <w:szCs w:val="22"/>
        </w:rPr>
        <w:t>Members Present</w:t>
      </w:r>
    </w:p>
    <w:p w14:paraId="0F8AC0F0" w14:textId="77777777" w:rsidR="00C03CFC" w:rsidRPr="009D2DF7" w:rsidRDefault="00C03CFC" w:rsidP="00C03CFC">
      <w:pPr>
        <w:keepNext/>
        <w:keepLines/>
        <w:spacing w:before="40"/>
        <w:outlineLvl w:val="1"/>
        <w:rPr>
          <w:rFonts w:asciiTheme="majorHAnsi" w:eastAsiaTheme="majorEastAsia" w:hAnsiTheme="majorHAnsi" w:cstheme="majorBidi"/>
          <w:b/>
          <w:noProof/>
          <w:color w:val="404040" w:themeColor="text1" w:themeTint="BF"/>
          <w:sz w:val="22"/>
          <w:szCs w:val="22"/>
        </w:rPr>
      </w:pPr>
    </w:p>
    <w:p w14:paraId="59187D18" w14:textId="77777777" w:rsidR="00C03CFC" w:rsidRPr="009D2DF7" w:rsidRDefault="00C03CFC" w:rsidP="00C03CFC">
      <w:pPr>
        <w:numPr>
          <w:ilvl w:val="0"/>
          <w:numId w:val="12"/>
        </w:numPr>
        <w:contextualSpacing/>
        <w:rPr>
          <w:rFonts w:asciiTheme="minorHAnsi" w:hAnsiTheme="minorHAnsi"/>
          <w:sz w:val="22"/>
        </w:rPr>
      </w:pPr>
      <w:r w:rsidRPr="009D2DF7">
        <w:rPr>
          <w:rFonts w:asciiTheme="minorHAnsi" w:hAnsiTheme="minorHAnsi"/>
          <w:sz w:val="22"/>
        </w:rPr>
        <w:t>Bryan Carson, Chair, Missouri Valley College</w:t>
      </w:r>
    </w:p>
    <w:p w14:paraId="1B83ED9E" w14:textId="18684F4D" w:rsidR="00C03CFC" w:rsidRDefault="00C03CFC" w:rsidP="00C03CFC">
      <w:pPr>
        <w:numPr>
          <w:ilvl w:val="0"/>
          <w:numId w:val="12"/>
        </w:numPr>
        <w:contextualSpacing/>
        <w:rPr>
          <w:rFonts w:asciiTheme="minorHAnsi" w:hAnsiTheme="minorHAnsi"/>
          <w:sz w:val="22"/>
        </w:rPr>
      </w:pPr>
      <w:r w:rsidRPr="009D2DF7">
        <w:rPr>
          <w:rFonts w:asciiTheme="minorHAnsi" w:hAnsiTheme="minorHAnsi"/>
          <w:sz w:val="22"/>
        </w:rPr>
        <w:t xml:space="preserve">Rhonda </w:t>
      </w:r>
      <w:proofErr w:type="spellStart"/>
      <w:r w:rsidRPr="009D2DF7">
        <w:rPr>
          <w:rFonts w:asciiTheme="minorHAnsi" w:hAnsiTheme="minorHAnsi"/>
          <w:sz w:val="22"/>
        </w:rPr>
        <w:t>Whithaus</w:t>
      </w:r>
      <w:proofErr w:type="spellEnd"/>
      <w:r w:rsidRPr="009D2DF7">
        <w:rPr>
          <w:rFonts w:asciiTheme="minorHAnsi" w:hAnsiTheme="minorHAnsi"/>
          <w:sz w:val="22"/>
        </w:rPr>
        <w:t>, Vice-Chair, University of Missouri – Columbia</w:t>
      </w:r>
    </w:p>
    <w:p w14:paraId="74B6FD09" w14:textId="281732F7" w:rsidR="00C03CFC" w:rsidRPr="00C03CFC" w:rsidRDefault="00C03CFC" w:rsidP="00C03CFC">
      <w:pPr>
        <w:pStyle w:val="ListParagraph"/>
        <w:numPr>
          <w:ilvl w:val="0"/>
          <w:numId w:val="12"/>
        </w:numPr>
        <w:rPr>
          <w:rFonts w:asciiTheme="minorHAnsi" w:hAnsiTheme="minorHAnsi"/>
          <w:sz w:val="22"/>
        </w:rPr>
      </w:pPr>
      <w:r w:rsidRPr="00B161F9">
        <w:rPr>
          <w:rFonts w:asciiTheme="minorHAnsi" w:hAnsiTheme="minorHAnsi"/>
          <w:sz w:val="22"/>
        </w:rPr>
        <w:t>Ellen Cline, Missouri University of Science and Technology</w:t>
      </w:r>
    </w:p>
    <w:p w14:paraId="28FCBE43" w14:textId="77777777" w:rsidR="00C03CFC" w:rsidRPr="009D2DF7" w:rsidRDefault="00C03CFC" w:rsidP="00C03CFC">
      <w:pPr>
        <w:numPr>
          <w:ilvl w:val="0"/>
          <w:numId w:val="12"/>
        </w:numPr>
        <w:contextualSpacing/>
        <w:rPr>
          <w:rFonts w:asciiTheme="minorHAnsi" w:hAnsiTheme="minorHAnsi"/>
          <w:sz w:val="22"/>
        </w:rPr>
      </w:pPr>
      <w:r w:rsidRPr="009D2DF7">
        <w:rPr>
          <w:rFonts w:asciiTheme="minorHAnsi" w:hAnsiTheme="minorHAnsi"/>
          <w:sz w:val="22"/>
        </w:rPr>
        <w:t>Christina Virden, MOBIUS Organizer, MOBIUS</w:t>
      </w:r>
      <w:r w:rsidRPr="009D2DF7">
        <w:rPr>
          <w:rFonts w:asciiTheme="minorHAnsi" w:hAnsiTheme="minorHAnsi"/>
          <w:sz w:val="22"/>
        </w:rPr>
        <w:br/>
      </w:r>
    </w:p>
    <w:p w14:paraId="031BD760" w14:textId="77777777" w:rsidR="00C03CFC" w:rsidRPr="009D2DF7" w:rsidRDefault="00C03CFC" w:rsidP="00C03CFC">
      <w:pPr>
        <w:keepNext/>
        <w:keepLines/>
        <w:spacing w:before="40"/>
        <w:outlineLvl w:val="1"/>
        <w:rPr>
          <w:rFonts w:asciiTheme="majorHAnsi" w:eastAsiaTheme="majorEastAsia" w:hAnsiTheme="majorHAnsi" w:cstheme="majorBidi"/>
          <w:b/>
          <w:noProof/>
          <w:color w:val="404040" w:themeColor="text1" w:themeTint="BF"/>
          <w:sz w:val="22"/>
          <w:szCs w:val="22"/>
        </w:rPr>
      </w:pPr>
      <w:r w:rsidRPr="009D2DF7">
        <w:rPr>
          <w:rFonts w:asciiTheme="majorHAnsi" w:eastAsiaTheme="majorEastAsia" w:hAnsiTheme="majorHAnsi" w:cstheme="majorBidi"/>
          <w:b/>
          <w:noProof/>
          <w:color w:val="404040" w:themeColor="text1" w:themeTint="BF"/>
          <w:sz w:val="22"/>
          <w:szCs w:val="22"/>
        </w:rPr>
        <w:t>Members Absent</w:t>
      </w:r>
    </w:p>
    <w:p w14:paraId="5E2238D8" w14:textId="77777777" w:rsidR="00C03CFC" w:rsidRPr="009D2DF7" w:rsidRDefault="00C03CFC" w:rsidP="00C03CFC">
      <w:pPr>
        <w:keepNext/>
        <w:keepLines/>
        <w:spacing w:before="40"/>
        <w:outlineLvl w:val="1"/>
        <w:rPr>
          <w:rFonts w:asciiTheme="majorHAnsi" w:eastAsiaTheme="majorEastAsia" w:hAnsiTheme="majorHAnsi" w:cstheme="majorBidi"/>
          <w:b/>
          <w:noProof/>
          <w:color w:val="404040" w:themeColor="text1" w:themeTint="BF"/>
          <w:sz w:val="22"/>
          <w:szCs w:val="22"/>
        </w:rPr>
      </w:pPr>
    </w:p>
    <w:p w14:paraId="3766FDFE" w14:textId="77777777" w:rsidR="002410F0" w:rsidRPr="002410F0" w:rsidRDefault="002410F0" w:rsidP="002410F0">
      <w:pPr>
        <w:pStyle w:val="ListParagraph"/>
        <w:numPr>
          <w:ilvl w:val="0"/>
          <w:numId w:val="12"/>
        </w:numPr>
        <w:rPr>
          <w:rFonts w:asciiTheme="minorHAnsi" w:hAnsiTheme="minorHAnsi"/>
          <w:sz w:val="22"/>
        </w:rPr>
      </w:pPr>
      <w:r w:rsidRPr="002410F0">
        <w:rPr>
          <w:rFonts w:asciiTheme="minorHAnsi" w:hAnsiTheme="minorHAnsi"/>
          <w:sz w:val="22"/>
        </w:rPr>
        <w:t xml:space="preserve">Megan </w:t>
      </w:r>
      <w:proofErr w:type="spellStart"/>
      <w:r w:rsidRPr="002410F0">
        <w:rPr>
          <w:rFonts w:asciiTheme="minorHAnsi" w:hAnsiTheme="minorHAnsi"/>
          <w:sz w:val="22"/>
        </w:rPr>
        <w:t>Phifer</w:t>
      </w:r>
      <w:proofErr w:type="spellEnd"/>
      <w:r w:rsidRPr="002410F0">
        <w:rPr>
          <w:rFonts w:asciiTheme="minorHAnsi" w:hAnsiTheme="minorHAnsi"/>
          <w:sz w:val="22"/>
        </w:rPr>
        <w:t>-Davis, St. Louis County Library</w:t>
      </w:r>
    </w:p>
    <w:p w14:paraId="052ABB10" w14:textId="77777777" w:rsidR="002410F0" w:rsidRPr="002410F0" w:rsidRDefault="002410F0" w:rsidP="002410F0">
      <w:pPr>
        <w:pStyle w:val="ListParagraph"/>
        <w:numPr>
          <w:ilvl w:val="0"/>
          <w:numId w:val="12"/>
        </w:numPr>
        <w:rPr>
          <w:rFonts w:asciiTheme="minorHAnsi" w:hAnsiTheme="minorHAnsi"/>
          <w:sz w:val="22"/>
        </w:rPr>
      </w:pPr>
      <w:r w:rsidRPr="002410F0">
        <w:rPr>
          <w:rFonts w:asciiTheme="minorHAnsi" w:hAnsiTheme="minorHAnsi"/>
          <w:sz w:val="22"/>
        </w:rPr>
        <w:t>Brandy Brady, Northwest Missouri State University</w:t>
      </w:r>
    </w:p>
    <w:p w14:paraId="0833B2EC" w14:textId="643A887F" w:rsidR="002410F0" w:rsidRPr="002410F0" w:rsidRDefault="002410F0" w:rsidP="002410F0">
      <w:pPr>
        <w:pStyle w:val="ListParagraph"/>
        <w:numPr>
          <w:ilvl w:val="0"/>
          <w:numId w:val="12"/>
        </w:numPr>
        <w:rPr>
          <w:rFonts w:asciiTheme="minorHAnsi" w:hAnsiTheme="minorHAnsi"/>
          <w:sz w:val="22"/>
        </w:rPr>
      </w:pPr>
      <w:r w:rsidRPr="002410F0">
        <w:rPr>
          <w:rFonts w:asciiTheme="minorHAnsi" w:hAnsiTheme="minorHAnsi"/>
          <w:sz w:val="22"/>
        </w:rPr>
        <w:t xml:space="preserve">Theresa </w:t>
      </w:r>
      <w:proofErr w:type="spellStart"/>
      <w:r w:rsidRPr="002410F0">
        <w:rPr>
          <w:rFonts w:asciiTheme="minorHAnsi" w:hAnsiTheme="minorHAnsi"/>
          <w:sz w:val="22"/>
        </w:rPr>
        <w:t>Flett</w:t>
      </w:r>
      <w:proofErr w:type="spellEnd"/>
      <w:r w:rsidRPr="002410F0">
        <w:rPr>
          <w:rFonts w:asciiTheme="minorHAnsi" w:hAnsiTheme="minorHAnsi"/>
          <w:sz w:val="22"/>
        </w:rPr>
        <w:t>, St. Charles Community College Library</w:t>
      </w:r>
    </w:p>
    <w:p w14:paraId="61EB8E6F" w14:textId="78985CF9" w:rsidR="00C03CFC" w:rsidRPr="00B161F9" w:rsidRDefault="00C03CFC" w:rsidP="00C03CFC">
      <w:pPr>
        <w:pStyle w:val="ListParagraph"/>
        <w:numPr>
          <w:ilvl w:val="0"/>
          <w:numId w:val="12"/>
        </w:numPr>
        <w:rPr>
          <w:rFonts w:asciiTheme="minorHAnsi" w:hAnsiTheme="minorHAnsi"/>
          <w:sz w:val="22"/>
        </w:rPr>
      </w:pPr>
      <w:r w:rsidRPr="00B161F9">
        <w:rPr>
          <w:rFonts w:asciiTheme="minorHAnsi" w:hAnsiTheme="minorHAnsi"/>
          <w:sz w:val="22"/>
        </w:rPr>
        <w:t xml:space="preserve">Eric </w:t>
      </w:r>
      <w:proofErr w:type="spellStart"/>
      <w:r w:rsidRPr="00B161F9">
        <w:rPr>
          <w:rFonts w:asciiTheme="minorHAnsi" w:hAnsiTheme="minorHAnsi"/>
          <w:sz w:val="22"/>
        </w:rPr>
        <w:t>Deatherage</w:t>
      </w:r>
      <w:proofErr w:type="spellEnd"/>
      <w:r w:rsidRPr="00B161F9">
        <w:rPr>
          <w:rFonts w:asciiTheme="minorHAnsi" w:hAnsiTheme="minorHAnsi"/>
          <w:sz w:val="22"/>
        </w:rPr>
        <w:t>, Board Representative, Crowder College</w:t>
      </w:r>
    </w:p>
    <w:p w14:paraId="599EEC82" w14:textId="77777777" w:rsidR="00C03CFC" w:rsidRPr="00B161F9" w:rsidRDefault="00C03CFC" w:rsidP="00C03CFC">
      <w:pPr>
        <w:numPr>
          <w:ilvl w:val="0"/>
          <w:numId w:val="12"/>
        </w:numPr>
        <w:contextualSpacing/>
        <w:rPr>
          <w:rFonts w:asciiTheme="minorHAnsi" w:hAnsiTheme="minorHAnsi"/>
          <w:sz w:val="22"/>
        </w:rPr>
      </w:pPr>
      <w:r w:rsidRPr="009D2DF7">
        <w:rPr>
          <w:rFonts w:asciiTheme="minorHAnsi" w:hAnsiTheme="minorHAnsi"/>
          <w:sz w:val="22"/>
        </w:rPr>
        <w:t>Donna Bacon, Ex-Officio, MOBIUS</w:t>
      </w:r>
    </w:p>
    <w:p w14:paraId="2BA826E0" w14:textId="158A1414" w:rsidR="0056660D" w:rsidRDefault="0056660D" w:rsidP="009965BE">
      <w:pPr>
        <w:rPr>
          <w:rFonts w:ascii="Calibri" w:hAnsi="Calibri"/>
          <w:sz w:val="22"/>
          <w:szCs w:val="22"/>
        </w:rPr>
      </w:pPr>
    </w:p>
    <w:p w14:paraId="6CE82A13" w14:textId="77777777" w:rsidR="0056660D" w:rsidRPr="009965BE" w:rsidRDefault="0056660D" w:rsidP="009965BE">
      <w:pPr>
        <w:rPr>
          <w:rFonts w:ascii="Calibri" w:hAnsi="Calibri"/>
          <w:sz w:val="22"/>
          <w:szCs w:val="22"/>
        </w:rPr>
      </w:pPr>
    </w:p>
    <w:p w14:paraId="21A31EC7" w14:textId="70F45C2A" w:rsidR="009965BE" w:rsidRPr="0039001B" w:rsidRDefault="00BD0786" w:rsidP="0039001B">
      <w:pPr>
        <w:pStyle w:val="ListParagraph"/>
        <w:numPr>
          <w:ilvl w:val="0"/>
          <w:numId w:val="2"/>
        </w:numPr>
        <w:rPr>
          <w:rFonts w:ascii="Calibri" w:hAnsi="Calibri"/>
          <w:sz w:val="22"/>
          <w:szCs w:val="22"/>
        </w:rPr>
      </w:pPr>
      <w:r>
        <w:rPr>
          <w:rFonts w:ascii="Calibri" w:hAnsi="Calibri"/>
          <w:sz w:val="22"/>
          <w:szCs w:val="22"/>
        </w:rPr>
        <w:t>Call to order</w:t>
      </w:r>
      <w:r w:rsidR="009965BE" w:rsidRPr="009965BE">
        <w:rPr>
          <w:rFonts w:ascii="Calibri" w:hAnsi="Calibri"/>
          <w:sz w:val="22"/>
          <w:szCs w:val="22"/>
        </w:rPr>
        <w:t xml:space="preserve"> </w:t>
      </w:r>
      <w:r w:rsidR="0039001B">
        <w:rPr>
          <w:rFonts w:ascii="Calibri" w:hAnsi="Calibri"/>
          <w:sz w:val="22"/>
          <w:szCs w:val="22"/>
        </w:rPr>
        <w:t>- The meetin</w:t>
      </w:r>
      <w:r w:rsidR="002410F0">
        <w:rPr>
          <w:rFonts w:ascii="Calibri" w:hAnsi="Calibri"/>
          <w:sz w:val="22"/>
          <w:szCs w:val="22"/>
        </w:rPr>
        <w:t>g was called to order shortly after 11:05am</w:t>
      </w:r>
      <w:r w:rsidR="0039001B">
        <w:rPr>
          <w:rFonts w:ascii="Calibri" w:hAnsi="Calibri"/>
          <w:sz w:val="22"/>
          <w:szCs w:val="22"/>
        </w:rPr>
        <w:t>.</w:t>
      </w:r>
    </w:p>
    <w:p w14:paraId="09E08626" w14:textId="77777777" w:rsidR="009965BE" w:rsidRPr="009965BE" w:rsidRDefault="009965BE" w:rsidP="009965BE">
      <w:pPr>
        <w:rPr>
          <w:rFonts w:ascii="Calibri" w:hAnsi="Calibri"/>
          <w:sz w:val="22"/>
          <w:szCs w:val="22"/>
        </w:rPr>
      </w:pPr>
    </w:p>
    <w:p w14:paraId="2014A4C5" w14:textId="772A0CF8" w:rsidR="0039001B" w:rsidRPr="009965BE" w:rsidRDefault="009965BE" w:rsidP="0039001B">
      <w:pPr>
        <w:pStyle w:val="ListParagraph"/>
        <w:numPr>
          <w:ilvl w:val="0"/>
          <w:numId w:val="2"/>
        </w:numPr>
        <w:rPr>
          <w:rFonts w:ascii="Calibri" w:hAnsi="Calibri"/>
          <w:sz w:val="22"/>
          <w:szCs w:val="22"/>
        </w:rPr>
      </w:pPr>
      <w:r w:rsidRPr="009965BE">
        <w:rPr>
          <w:rFonts w:ascii="Calibri" w:hAnsi="Calibri"/>
          <w:sz w:val="22"/>
          <w:szCs w:val="22"/>
        </w:rPr>
        <w:t>Adoption of the agenda</w:t>
      </w:r>
      <w:r w:rsidR="0039001B">
        <w:rPr>
          <w:rFonts w:ascii="Calibri" w:hAnsi="Calibri"/>
          <w:sz w:val="22"/>
          <w:szCs w:val="22"/>
        </w:rPr>
        <w:t xml:space="preserve"> - The agenda was adopted with no changes. Rhonda</w:t>
      </w:r>
      <w:r w:rsidR="002410F0">
        <w:rPr>
          <w:rFonts w:ascii="Calibri" w:hAnsi="Calibri"/>
          <w:sz w:val="22"/>
          <w:szCs w:val="22"/>
        </w:rPr>
        <w:t xml:space="preserve"> </w:t>
      </w:r>
      <w:proofErr w:type="spellStart"/>
      <w:r w:rsidR="002410F0">
        <w:rPr>
          <w:rFonts w:ascii="Calibri" w:hAnsi="Calibri"/>
          <w:sz w:val="22"/>
          <w:szCs w:val="22"/>
        </w:rPr>
        <w:t>Whithaus</w:t>
      </w:r>
      <w:proofErr w:type="spellEnd"/>
      <w:r w:rsidR="002410F0">
        <w:rPr>
          <w:rFonts w:ascii="Calibri" w:hAnsi="Calibri"/>
          <w:sz w:val="22"/>
          <w:szCs w:val="22"/>
        </w:rPr>
        <w:t xml:space="preserve"> motioned. Ellen Cline</w:t>
      </w:r>
      <w:r w:rsidR="0039001B">
        <w:rPr>
          <w:rFonts w:ascii="Calibri" w:hAnsi="Calibri"/>
          <w:sz w:val="22"/>
          <w:szCs w:val="22"/>
        </w:rPr>
        <w:t xml:space="preserve"> seconded. All attending </w:t>
      </w:r>
      <w:proofErr w:type="gramStart"/>
      <w:r w:rsidR="0039001B">
        <w:rPr>
          <w:rFonts w:ascii="Calibri" w:hAnsi="Calibri"/>
          <w:sz w:val="22"/>
          <w:szCs w:val="22"/>
        </w:rPr>
        <w:t>were</w:t>
      </w:r>
      <w:proofErr w:type="gramEnd"/>
      <w:r w:rsidR="0039001B">
        <w:rPr>
          <w:rFonts w:ascii="Calibri" w:hAnsi="Calibri"/>
          <w:sz w:val="22"/>
          <w:szCs w:val="22"/>
        </w:rPr>
        <w:t xml:space="preserve"> in favor. </w:t>
      </w:r>
    </w:p>
    <w:p w14:paraId="28663511" w14:textId="2168A8F3" w:rsidR="009965BE" w:rsidRPr="0039001B" w:rsidRDefault="009965BE" w:rsidP="0039001B">
      <w:pPr>
        <w:pStyle w:val="ListParagraph"/>
        <w:rPr>
          <w:rFonts w:ascii="Calibri" w:hAnsi="Calibri"/>
          <w:sz w:val="22"/>
          <w:szCs w:val="22"/>
        </w:rPr>
      </w:pPr>
    </w:p>
    <w:p w14:paraId="740E85D2" w14:textId="2B250BB9" w:rsidR="009965BE" w:rsidRPr="009965BE" w:rsidRDefault="009965BE" w:rsidP="0039001B">
      <w:pPr>
        <w:pStyle w:val="ListParagraph"/>
        <w:numPr>
          <w:ilvl w:val="0"/>
          <w:numId w:val="2"/>
        </w:numPr>
        <w:rPr>
          <w:rFonts w:ascii="Calibri" w:hAnsi="Calibri"/>
          <w:sz w:val="22"/>
          <w:szCs w:val="22"/>
        </w:rPr>
      </w:pPr>
      <w:r w:rsidRPr="009965BE">
        <w:rPr>
          <w:rFonts w:ascii="Calibri" w:hAnsi="Calibri"/>
          <w:sz w:val="22"/>
          <w:szCs w:val="22"/>
        </w:rPr>
        <w:t>Approval of minutes</w:t>
      </w:r>
      <w:r w:rsidR="0039001B">
        <w:rPr>
          <w:rFonts w:ascii="Calibri" w:hAnsi="Calibri"/>
          <w:sz w:val="22"/>
          <w:szCs w:val="22"/>
        </w:rPr>
        <w:t xml:space="preserve"> - </w:t>
      </w:r>
      <w:r w:rsidR="0039001B" w:rsidRPr="0039001B">
        <w:rPr>
          <w:rFonts w:ascii="Calibri" w:hAnsi="Calibri"/>
          <w:sz w:val="22"/>
          <w:szCs w:val="22"/>
        </w:rPr>
        <w:t>The minutes from the previous meeting were adopted with no changes. Rhonda</w:t>
      </w:r>
      <w:r w:rsidR="002410F0">
        <w:rPr>
          <w:rFonts w:ascii="Calibri" w:hAnsi="Calibri"/>
          <w:sz w:val="22"/>
          <w:szCs w:val="22"/>
        </w:rPr>
        <w:t xml:space="preserve"> </w:t>
      </w:r>
      <w:proofErr w:type="spellStart"/>
      <w:r w:rsidR="002410F0">
        <w:rPr>
          <w:rFonts w:ascii="Calibri" w:hAnsi="Calibri"/>
          <w:sz w:val="22"/>
          <w:szCs w:val="22"/>
        </w:rPr>
        <w:t>Whithaus</w:t>
      </w:r>
      <w:proofErr w:type="spellEnd"/>
      <w:r w:rsidR="002410F0">
        <w:rPr>
          <w:rFonts w:ascii="Calibri" w:hAnsi="Calibri"/>
          <w:sz w:val="22"/>
          <w:szCs w:val="22"/>
        </w:rPr>
        <w:t xml:space="preserve"> motioned. Ellen Cline</w:t>
      </w:r>
      <w:r w:rsidR="0039001B" w:rsidRPr="0039001B">
        <w:rPr>
          <w:rFonts w:ascii="Calibri" w:hAnsi="Calibri"/>
          <w:sz w:val="22"/>
          <w:szCs w:val="22"/>
        </w:rPr>
        <w:t xml:space="preserve"> seconded. All attending </w:t>
      </w:r>
      <w:proofErr w:type="gramStart"/>
      <w:r w:rsidR="0039001B" w:rsidRPr="0039001B">
        <w:rPr>
          <w:rFonts w:ascii="Calibri" w:hAnsi="Calibri"/>
          <w:sz w:val="22"/>
          <w:szCs w:val="22"/>
        </w:rPr>
        <w:t>were</w:t>
      </w:r>
      <w:proofErr w:type="gramEnd"/>
      <w:r w:rsidR="0039001B" w:rsidRPr="0039001B">
        <w:rPr>
          <w:rFonts w:ascii="Calibri" w:hAnsi="Calibri"/>
          <w:sz w:val="22"/>
          <w:szCs w:val="22"/>
        </w:rPr>
        <w:t xml:space="preserve"> in favor</w:t>
      </w:r>
    </w:p>
    <w:p w14:paraId="6C30AF6A" w14:textId="77777777" w:rsidR="009965BE" w:rsidRPr="009965BE" w:rsidRDefault="009965BE" w:rsidP="009965BE">
      <w:pPr>
        <w:pStyle w:val="ListParagraph"/>
        <w:rPr>
          <w:rFonts w:ascii="Calibri" w:hAnsi="Calibri"/>
          <w:sz w:val="22"/>
          <w:szCs w:val="22"/>
        </w:rPr>
      </w:pPr>
    </w:p>
    <w:p w14:paraId="255BA440" w14:textId="36552B32" w:rsidR="0034740E" w:rsidRPr="009965BE" w:rsidRDefault="0034740E" w:rsidP="0034740E">
      <w:pPr>
        <w:pStyle w:val="ListParagraph"/>
        <w:numPr>
          <w:ilvl w:val="0"/>
          <w:numId w:val="2"/>
        </w:numPr>
        <w:rPr>
          <w:rFonts w:ascii="Calibri" w:hAnsi="Calibri"/>
          <w:sz w:val="22"/>
          <w:szCs w:val="22"/>
        </w:rPr>
      </w:pPr>
      <w:r>
        <w:rPr>
          <w:rFonts w:ascii="Calibri" w:hAnsi="Calibri"/>
          <w:sz w:val="22"/>
          <w:szCs w:val="22"/>
        </w:rPr>
        <w:t>Information Updates</w:t>
      </w:r>
    </w:p>
    <w:p w14:paraId="47B8EE9C" w14:textId="36EF75B2" w:rsidR="0034740E" w:rsidRDefault="00D47B0C" w:rsidP="0039001B">
      <w:pPr>
        <w:pStyle w:val="ListParagraph"/>
        <w:numPr>
          <w:ilvl w:val="0"/>
          <w:numId w:val="9"/>
        </w:numPr>
        <w:rPr>
          <w:rFonts w:ascii="Calibri" w:hAnsi="Calibri"/>
          <w:sz w:val="22"/>
          <w:szCs w:val="22"/>
        </w:rPr>
      </w:pPr>
      <w:r w:rsidRPr="0039001B">
        <w:rPr>
          <w:rFonts w:ascii="Calibri" w:hAnsi="Calibri"/>
          <w:sz w:val="22"/>
          <w:szCs w:val="22"/>
        </w:rPr>
        <w:t>MOBIUS update</w:t>
      </w:r>
      <w:r w:rsidR="0039001B" w:rsidRPr="0039001B">
        <w:rPr>
          <w:rFonts w:ascii="Calibri" w:hAnsi="Calibri"/>
          <w:sz w:val="22"/>
          <w:szCs w:val="22"/>
        </w:rPr>
        <w:t xml:space="preserve"> – Christina </w:t>
      </w:r>
      <w:r w:rsidR="002410F0">
        <w:rPr>
          <w:rFonts w:ascii="Calibri" w:hAnsi="Calibri"/>
          <w:sz w:val="22"/>
          <w:szCs w:val="22"/>
        </w:rPr>
        <w:t xml:space="preserve">provided a brief update on where things are with MOBIUS renewals and what can be expected in terms of increases this year. She also provided and update on our work with the Iowa Library Alliance and how the two groups might work together to realize greater savings as that relationship moves forward. The MIT Press Direct to Open initiative is moving forward with two libraries signed on. MOBIUS will be providing licensing and invoicing support. She also noted that the second issue of the E-Resources Newsletter went out and that it was well received. </w:t>
      </w:r>
    </w:p>
    <w:p w14:paraId="1B831092" w14:textId="16736212" w:rsidR="002410F0" w:rsidRPr="0039001B" w:rsidRDefault="002410F0" w:rsidP="0039001B">
      <w:pPr>
        <w:pStyle w:val="ListParagraph"/>
        <w:numPr>
          <w:ilvl w:val="0"/>
          <w:numId w:val="9"/>
        </w:numPr>
        <w:rPr>
          <w:rFonts w:ascii="Calibri" w:hAnsi="Calibri"/>
          <w:sz w:val="22"/>
          <w:szCs w:val="22"/>
        </w:rPr>
      </w:pPr>
      <w:r>
        <w:rPr>
          <w:rFonts w:ascii="Calibri" w:hAnsi="Calibri"/>
          <w:sz w:val="22"/>
          <w:szCs w:val="22"/>
        </w:rPr>
        <w:t xml:space="preserve">Ellen Cline is leaving MST for a position in North Carolina. Bryan thanked her for her service on the committee and those present wished her well in her future position. </w:t>
      </w:r>
    </w:p>
    <w:p w14:paraId="3031B4CD" w14:textId="77777777" w:rsidR="009965BE" w:rsidRPr="009965BE" w:rsidRDefault="009965BE" w:rsidP="009965BE">
      <w:pPr>
        <w:pStyle w:val="ListParagraph"/>
        <w:rPr>
          <w:rFonts w:ascii="Calibri" w:hAnsi="Calibri"/>
          <w:sz w:val="22"/>
          <w:szCs w:val="22"/>
        </w:rPr>
      </w:pPr>
    </w:p>
    <w:p w14:paraId="0E88EACD" w14:textId="227F47E5" w:rsidR="00BD0786" w:rsidRDefault="009965BE" w:rsidP="00BD0786">
      <w:pPr>
        <w:pStyle w:val="ListParagraph"/>
        <w:numPr>
          <w:ilvl w:val="0"/>
          <w:numId w:val="2"/>
        </w:numPr>
        <w:rPr>
          <w:rFonts w:ascii="Calibri" w:hAnsi="Calibri"/>
          <w:sz w:val="22"/>
          <w:szCs w:val="22"/>
        </w:rPr>
      </w:pPr>
      <w:r w:rsidRPr="009965BE">
        <w:rPr>
          <w:rFonts w:ascii="Calibri" w:hAnsi="Calibri"/>
          <w:sz w:val="22"/>
          <w:szCs w:val="22"/>
        </w:rPr>
        <w:t xml:space="preserve">Unfinished Business </w:t>
      </w:r>
    </w:p>
    <w:p w14:paraId="07F5E51A" w14:textId="53934F5F" w:rsidR="00BD0786" w:rsidRPr="00BD0786" w:rsidRDefault="002410F0" w:rsidP="00BD0786">
      <w:pPr>
        <w:pStyle w:val="ListParagraph"/>
        <w:numPr>
          <w:ilvl w:val="1"/>
          <w:numId w:val="2"/>
        </w:numPr>
        <w:rPr>
          <w:rFonts w:ascii="Calibri" w:hAnsi="Calibri"/>
          <w:sz w:val="22"/>
          <w:szCs w:val="22"/>
        </w:rPr>
      </w:pPr>
      <w:r>
        <w:rPr>
          <w:rFonts w:ascii="Calibri" w:hAnsi="Calibri"/>
          <w:sz w:val="22"/>
          <w:szCs w:val="22"/>
        </w:rPr>
        <w:t xml:space="preserve">Christina provided an update on the proposed criteria for supporting Open Access projects. She did not submit it to the board properly for consideration at their last </w:t>
      </w:r>
      <w:r>
        <w:rPr>
          <w:rFonts w:ascii="Calibri" w:hAnsi="Calibri"/>
          <w:sz w:val="22"/>
          <w:szCs w:val="22"/>
        </w:rPr>
        <w:lastRenderedPageBreak/>
        <w:t xml:space="preserve">meeting but it was submitted to Ed Walton and will be considered at a future board meeting. </w:t>
      </w:r>
    </w:p>
    <w:p w14:paraId="7597D9F1" w14:textId="29C1EC9F"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New Business </w:t>
      </w:r>
    </w:p>
    <w:p w14:paraId="1CB22861" w14:textId="2A723493" w:rsidR="009965BE" w:rsidRPr="00D47B0C" w:rsidRDefault="008C1C7B" w:rsidP="00BD0786">
      <w:pPr>
        <w:pStyle w:val="ListParagraph"/>
        <w:numPr>
          <w:ilvl w:val="0"/>
          <w:numId w:val="9"/>
        </w:numPr>
        <w:rPr>
          <w:rFonts w:ascii="Calibri" w:hAnsi="Calibri"/>
          <w:sz w:val="22"/>
          <w:szCs w:val="22"/>
        </w:rPr>
      </w:pPr>
      <w:r>
        <w:rPr>
          <w:rFonts w:ascii="Calibri" w:hAnsi="Calibri"/>
          <w:sz w:val="22"/>
          <w:szCs w:val="22"/>
        </w:rPr>
        <w:t>Bryan led a discussion of the committee’s conference session at the 2022 MOBIUS Conference. The presentation will provide a recap of committee activities, current plans for future projects, and some topics to guide open discussion including a discussion of needs/interest around Open Access. Christina said she would find last year’s and send last year’s slides to Rhonda and Bryan as incoming and outgoing chairs,</w:t>
      </w:r>
      <w:bookmarkStart w:id="0" w:name="_GoBack"/>
      <w:bookmarkEnd w:id="0"/>
      <w:r>
        <w:rPr>
          <w:rFonts w:ascii="Calibri" w:hAnsi="Calibri"/>
          <w:sz w:val="22"/>
          <w:szCs w:val="22"/>
        </w:rPr>
        <w:t xml:space="preserve"> so that they could possibly be adapted for this year. Work on the slides and format for the session will be done over email. The committee is not planning to meet again prior to the conference. </w:t>
      </w:r>
    </w:p>
    <w:p w14:paraId="79C3DBB7" w14:textId="182AC03F" w:rsidR="00EA7C9F" w:rsidRPr="009965BE" w:rsidRDefault="009965BE" w:rsidP="003553A8">
      <w:pPr>
        <w:pStyle w:val="ListParagraph"/>
        <w:numPr>
          <w:ilvl w:val="0"/>
          <w:numId w:val="2"/>
        </w:numPr>
        <w:rPr>
          <w:sz w:val="22"/>
          <w:szCs w:val="22"/>
        </w:rPr>
      </w:pPr>
      <w:r w:rsidRPr="009965BE">
        <w:rPr>
          <w:rFonts w:ascii="Calibri" w:hAnsi="Calibri"/>
          <w:sz w:val="22"/>
          <w:szCs w:val="22"/>
        </w:rPr>
        <w:t>Adjourn Meeting</w:t>
      </w:r>
      <w:r w:rsidR="008C1C7B">
        <w:rPr>
          <w:rFonts w:ascii="Calibri" w:hAnsi="Calibri"/>
          <w:sz w:val="22"/>
          <w:szCs w:val="22"/>
        </w:rPr>
        <w:t xml:space="preserve"> – The meeting was adjourned shortly after 11:30am. </w:t>
      </w:r>
    </w:p>
    <w:sectPr w:rsidR="00EA7C9F"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23C28" w14:textId="77777777" w:rsidR="009D1AF2" w:rsidRDefault="009D1AF2" w:rsidP="00B320EE">
      <w:r>
        <w:separator/>
      </w:r>
    </w:p>
  </w:endnote>
  <w:endnote w:type="continuationSeparator" w:id="0">
    <w:p w14:paraId="0264B0BB" w14:textId="77777777" w:rsidR="009D1AF2" w:rsidRDefault="009D1AF2"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BDCCA" w14:textId="77777777" w:rsidR="009D1AF2" w:rsidRDefault="009D1AF2" w:rsidP="00B320EE">
      <w:r>
        <w:separator/>
      </w:r>
    </w:p>
  </w:footnote>
  <w:footnote w:type="continuationSeparator" w:id="0">
    <w:p w14:paraId="6EEA8809" w14:textId="77777777" w:rsidR="009D1AF2" w:rsidRDefault="009D1AF2"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D7B9C"/>
    <w:multiLevelType w:val="hybridMultilevel"/>
    <w:tmpl w:val="157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2714D"/>
    <w:multiLevelType w:val="hybridMultilevel"/>
    <w:tmpl w:val="FEC214C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718A7"/>
    <w:multiLevelType w:val="hybridMultilevel"/>
    <w:tmpl w:val="2D184D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66FAD"/>
    <w:multiLevelType w:val="hybridMultilevel"/>
    <w:tmpl w:val="25405A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9DD6613"/>
    <w:multiLevelType w:val="hybridMultilevel"/>
    <w:tmpl w:val="65643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9"/>
  </w:num>
  <w:num w:numId="5">
    <w:abstractNumId w:val="7"/>
  </w:num>
  <w:num w:numId="6">
    <w:abstractNumId w:val="4"/>
  </w:num>
  <w:num w:numId="7">
    <w:abstractNumId w:val="1"/>
  </w:num>
  <w:num w:numId="8">
    <w:abstractNumId w:val="8"/>
  </w:num>
  <w:num w:numId="9">
    <w:abstractNumId w:val="6"/>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23523"/>
    <w:rsid w:val="00031814"/>
    <w:rsid w:val="00106864"/>
    <w:rsid w:val="0012068F"/>
    <w:rsid w:val="001C2C8D"/>
    <w:rsid w:val="001E5BB8"/>
    <w:rsid w:val="001F06E2"/>
    <w:rsid w:val="0022372C"/>
    <w:rsid w:val="002302AA"/>
    <w:rsid w:val="002410F0"/>
    <w:rsid w:val="002B772D"/>
    <w:rsid w:val="002C4496"/>
    <w:rsid w:val="002D743F"/>
    <w:rsid w:val="002E639C"/>
    <w:rsid w:val="00315314"/>
    <w:rsid w:val="0034740E"/>
    <w:rsid w:val="00353B1B"/>
    <w:rsid w:val="003553A8"/>
    <w:rsid w:val="0039001B"/>
    <w:rsid w:val="003B5650"/>
    <w:rsid w:val="003D23C8"/>
    <w:rsid w:val="003E1FE4"/>
    <w:rsid w:val="004016E9"/>
    <w:rsid w:val="00454AFC"/>
    <w:rsid w:val="004C29D0"/>
    <w:rsid w:val="004E7926"/>
    <w:rsid w:val="00530CA1"/>
    <w:rsid w:val="00531773"/>
    <w:rsid w:val="00541FC5"/>
    <w:rsid w:val="00562670"/>
    <w:rsid w:val="0056660D"/>
    <w:rsid w:val="00586A32"/>
    <w:rsid w:val="005E750B"/>
    <w:rsid w:val="00613B06"/>
    <w:rsid w:val="0062038D"/>
    <w:rsid w:val="006369CF"/>
    <w:rsid w:val="006433C0"/>
    <w:rsid w:val="00682815"/>
    <w:rsid w:val="0079509A"/>
    <w:rsid w:val="007A0763"/>
    <w:rsid w:val="008438BF"/>
    <w:rsid w:val="008569C5"/>
    <w:rsid w:val="00861DFD"/>
    <w:rsid w:val="008B618C"/>
    <w:rsid w:val="008B7F94"/>
    <w:rsid w:val="008C1C7B"/>
    <w:rsid w:val="00920C33"/>
    <w:rsid w:val="00942623"/>
    <w:rsid w:val="00967C50"/>
    <w:rsid w:val="00984F1F"/>
    <w:rsid w:val="00987974"/>
    <w:rsid w:val="009965BE"/>
    <w:rsid w:val="009C3759"/>
    <w:rsid w:val="009C527A"/>
    <w:rsid w:val="009D1AF2"/>
    <w:rsid w:val="009E3B3E"/>
    <w:rsid w:val="00A002F2"/>
    <w:rsid w:val="00A10A63"/>
    <w:rsid w:val="00A4186A"/>
    <w:rsid w:val="00AC0E82"/>
    <w:rsid w:val="00B0024C"/>
    <w:rsid w:val="00B14462"/>
    <w:rsid w:val="00B14C16"/>
    <w:rsid w:val="00B21451"/>
    <w:rsid w:val="00B320EE"/>
    <w:rsid w:val="00B572FE"/>
    <w:rsid w:val="00B62169"/>
    <w:rsid w:val="00B7385C"/>
    <w:rsid w:val="00BA15A1"/>
    <w:rsid w:val="00BD0786"/>
    <w:rsid w:val="00BE4952"/>
    <w:rsid w:val="00C02BFA"/>
    <w:rsid w:val="00C03CFC"/>
    <w:rsid w:val="00C46287"/>
    <w:rsid w:val="00C80C32"/>
    <w:rsid w:val="00C8221E"/>
    <w:rsid w:val="00C914A0"/>
    <w:rsid w:val="00CA748C"/>
    <w:rsid w:val="00D14405"/>
    <w:rsid w:val="00D26CD1"/>
    <w:rsid w:val="00D35D08"/>
    <w:rsid w:val="00D44DED"/>
    <w:rsid w:val="00D47B0C"/>
    <w:rsid w:val="00D62DAF"/>
    <w:rsid w:val="00D803E3"/>
    <w:rsid w:val="00DA669C"/>
    <w:rsid w:val="00DC4991"/>
    <w:rsid w:val="00E123A6"/>
    <w:rsid w:val="00EA3C1B"/>
    <w:rsid w:val="00EA7C9F"/>
    <w:rsid w:val="00F26563"/>
    <w:rsid w:val="00F60F93"/>
    <w:rsid w:val="00F8197D"/>
    <w:rsid w:val="00FC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498C6-993A-4445-A73E-22923B26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2</cp:revision>
  <cp:lastPrinted>2009-05-29T00:28:00Z</cp:lastPrinted>
  <dcterms:created xsi:type="dcterms:W3CDTF">2022-05-10T20:55:00Z</dcterms:created>
  <dcterms:modified xsi:type="dcterms:W3CDTF">2022-05-10T20:55:00Z</dcterms:modified>
</cp:coreProperties>
</file>