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2585808D" w:rsidR="00A5145A" w:rsidRPr="00A5145A" w:rsidRDefault="00A5145A" w:rsidP="00D92E0E">
      <w:pPr>
        <w:pStyle w:val="Heading1"/>
      </w:pPr>
      <w:r w:rsidRPr="00D92E0E">
        <w:t>Minutes</w:t>
      </w:r>
      <w:r w:rsidRPr="00A5145A">
        <w:t xml:space="preserve"> of the MOBIUS </w:t>
      </w:r>
      <w:r w:rsidR="00544B77">
        <w:t>E-Resources Committee</w:t>
      </w:r>
    </w:p>
    <w:p w14:paraId="6D304322" w14:textId="6F3A6FF0" w:rsidR="008C4A11" w:rsidRPr="008C4A11" w:rsidRDefault="009F18E5" w:rsidP="008C4A11">
      <w:pPr>
        <w:jc w:val="both"/>
        <w:rPr>
          <w:rFonts w:ascii="Calibri" w:hAnsi="Calibri"/>
        </w:rPr>
      </w:pPr>
      <w:r>
        <w:rPr>
          <w:rFonts w:ascii="Calibri" w:hAnsi="Calibri"/>
        </w:rPr>
        <w:t>January 15, 2025</w:t>
      </w:r>
      <w:r w:rsidR="008C4A11" w:rsidRPr="008C4A11">
        <w:rPr>
          <w:rFonts w:ascii="Calibri" w:hAnsi="Calibri"/>
        </w:rPr>
        <w:t>, 3:00 pm, Virtual]</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40203FE6" w14:textId="584FB4E8" w:rsidR="000A4E41" w:rsidRDefault="000A4E41" w:rsidP="00E15669"/>
    <w:p w14:paraId="57288B71" w14:textId="2D1B3F7B" w:rsidR="00F57EC8" w:rsidRDefault="00F57EC8" w:rsidP="00F57EC8">
      <w:pPr>
        <w:pStyle w:val="ListParagraph"/>
        <w:numPr>
          <w:ilvl w:val="0"/>
          <w:numId w:val="9"/>
        </w:numPr>
      </w:pPr>
      <w:r>
        <w:t xml:space="preserve">Maud </w:t>
      </w:r>
      <w:proofErr w:type="spellStart"/>
      <w:r>
        <w:t>Mundava</w:t>
      </w:r>
      <w:proofErr w:type="spellEnd"/>
      <w:r>
        <w:t>, A.T. Still University (Chair)</w:t>
      </w:r>
    </w:p>
    <w:p w14:paraId="095F2096" w14:textId="760122CF" w:rsidR="009F18E5" w:rsidRDefault="009F18E5" w:rsidP="009F18E5">
      <w:pPr>
        <w:pStyle w:val="ListParagraph"/>
        <w:numPr>
          <w:ilvl w:val="0"/>
          <w:numId w:val="9"/>
        </w:numPr>
      </w:pPr>
      <w:r>
        <w:t xml:space="preserve">Laura Horne-Popp, </w:t>
      </w:r>
      <w:proofErr w:type="spellStart"/>
      <w:r>
        <w:t>Rockhurst</w:t>
      </w:r>
      <w:proofErr w:type="spellEnd"/>
      <w:r>
        <w:t xml:space="preserve"> University (Vice-Chair)</w:t>
      </w:r>
    </w:p>
    <w:p w14:paraId="42F1C914" w14:textId="2026261D" w:rsidR="0033039E" w:rsidRDefault="0033039E" w:rsidP="0033039E">
      <w:pPr>
        <w:pStyle w:val="ListParagraph"/>
        <w:numPr>
          <w:ilvl w:val="0"/>
          <w:numId w:val="9"/>
        </w:numPr>
      </w:pPr>
      <w:r>
        <w:t xml:space="preserve">Sarah Smith, St. Louis Community College (Board Representative) </w:t>
      </w:r>
    </w:p>
    <w:p w14:paraId="27228CC5" w14:textId="4B4CCAB2" w:rsidR="0033039E" w:rsidRDefault="0033039E" w:rsidP="0033039E">
      <w:pPr>
        <w:pStyle w:val="ListParagraph"/>
        <w:numPr>
          <w:ilvl w:val="0"/>
          <w:numId w:val="9"/>
        </w:numPr>
      </w:pPr>
      <w:r>
        <w:t xml:space="preserve">Jessie Park, St. Charles City-County Library </w:t>
      </w:r>
    </w:p>
    <w:p w14:paraId="5C08EBCC" w14:textId="619494B4" w:rsidR="008C4A11" w:rsidRDefault="008C4A11" w:rsidP="008C4A11">
      <w:pPr>
        <w:pStyle w:val="ListParagraph"/>
        <w:numPr>
          <w:ilvl w:val="0"/>
          <w:numId w:val="9"/>
        </w:numPr>
      </w:pPr>
      <w:r>
        <w:t>Tom Pfeifer, Avila University</w:t>
      </w:r>
    </w:p>
    <w:p w14:paraId="16372DC3" w14:textId="739C3337" w:rsidR="0033039E" w:rsidRDefault="0033039E" w:rsidP="0033039E">
      <w:pPr>
        <w:pStyle w:val="ListParagraph"/>
        <w:numPr>
          <w:ilvl w:val="0"/>
          <w:numId w:val="9"/>
        </w:numPr>
      </w:pPr>
      <w:r>
        <w:t xml:space="preserve">Rhonda </w:t>
      </w:r>
      <w:proofErr w:type="spellStart"/>
      <w:r>
        <w:t>Whithaus</w:t>
      </w:r>
      <w:proofErr w:type="spellEnd"/>
      <w:r>
        <w:t>, University of Missouri – Columbia</w:t>
      </w:r>
    </w:p>
    <w:p w14:paraId="1A86F7B2" w14:textId="50A2BE5D" w:rsidR="0033039E" w:rsidRDefault="0033039E" w:rsidP="0033039E">
      <w:pPr>
        <w:pStyle w:val="ListParagraph"/>
        <w:numPr>
          <w:ilvl w:val="0"/>
          <w:numId w:val="9"/>
        </w:numPr>
      </w:pPr>
      <w:r>
        <w:t>Christina Virden, MOBIUS (MOBIUS Organizer)</w:t>
      </w:r>
    </w:p>
    <w:p w14:paraId="46D9252E" w14:textId="77777777" w:rsidR="0033039E" w:rsidRDefault="0033039E" w:rsidP="0033039E"/>
    <w:p w14:paraId="237EA268" w14:textId="7BDD6163" w:rsidR="00B64F46" w:rsidRDefault="00B64F46" w:rsidP="00CC4AD3">
      <w:pPr>
        <w:pStyle w:val="Heading2sis"/>
      </w:pPr>
      <w:r w:rsidRPr="00B64F46">
        <w:t>Members Absent</w:t>
      </w:r>
    </w:p>
    <w:p w14:paraId="310EA297" w14:textId="449E7CF8" w:rsidR="00544B77" w:rsidRDefault="00544B77" w:rsidP="00544B77"/>
    <w:p w14:paraId="0A804074" w14:textId="208803EA" w:rsidR="0033039E" w:rsidRPr="0033039E" w:rsidRDefault="0033039E" w:rsidP="0033039E">
      <w:pPr>
        <w:pStyle w:val="ListParagraph"/>
        <w:numPr>
          <w:ilvl w:val="0"/>
          <w:numId w:val="10"/>
        </w:numPr>
      </w:pPr>
      <w:r>
        <w:t>Donna Bacon, MOBIUS (</w:t>
      </w:r>
      <w:r w:rsidRPr="0033039E">
        <w:t>Ex-Officio</w:t>
      </w:r>
      <w:r>
        <w:t>)</w:t>
      </w:r>
    </w:p>
    <w:p w14:paraId="1335D514" w14:textId="77777777" w:rsidR="00B64F46" w:rsidRPr="00B64F46" w:rsidRDefault="00B64F46" w:rsidP="00E15669"/>
    <w:p w14:paraId="4AE9CAE3" w14:textId="6A422B76" w:rsidR="00B64F46" w:rsidRPr="0033039E" w:rsidRDefault="00B64F46" w:rsidP="0033039E">
      <w:pPr>
        <w:pStyle w:val="Heading2sis"/>
        <w:rPr>
          <w:rStyle w:val="Heading2sisChar"/>
          <w:b/>
        </w:rPr>
      </w:pPr>
      <w:r w:rsidRPr="00B64F46">
        <w:t>Guests or Proxies Present</w:t>
      </w:r>
      <w:r w:rsidR="0033039E">
        <w:t xml:space="preserve"> – N/A</w:t>
      </w:r>
      <w:r w:rsidR="00677FDC" w:rsidRPr="00E15669">
        <w:br/>
      </w:r>
      <w:r w:rsidR="00677FDC">
        <w:rPr>
          <w:rFonts w:ascii="Calibri" w:hAnsi="Calibri"/>
        </w:rPr>
        <w:br/>
      </w:r>
      <w:r w:rsidR="00677FDC" w:rsidRPr="00CC4AD3">
        <w:rPr>
          <w:rStyle w:val="Heading2sisChar"/>
        </w:rPr>
        <w:t>Meeting Minutes</w:t>
      </w:r>
    </w:p>
    <w:p w14:paraId="0619312C" w14:textId="77777777" w:rsidR="00B64F46" w:rsidRPr="009965BE" w:rsidRDefault="00B64F46" w:rsidP="009965BE">
      <w:pPr>
        <w:rPr>
          <w:rFonts w:ascii="Calibri" w:hAnsi="Calibri"/>
          <w:szCs w:val="22"/>
        </w:rPr>
      </w:pPr>
    </w:p>
    <w:p w14:paraId="0F801C23" w14:textId="0BC7B1E3" w:rsidR="009965BE" w:rsidRPr="009965BE" w:rsidRDefault="009965BE" w:rsidP="00F530E5">
      <w:pPr>
        <w:pStyle w:val="ListParagraph"/>
        <w:numPr>
          <w:ilvl w:val="0"/>
          <w:numId w:val="2"/>
        </w:numPr>
        <w:rPr>
          <w:rFonts w:ascii="Calibri" w:hAnsi="Calibri"/>
          <w:szCs w:val="22"/>
        </w:rPr>
      </w:pPr>
      <w:r w:rsidRPr="009965BE">
        <w:rPr>
          <w:rFonts w:ascii="Calibri" w:hAnsi="Calibri"/>
          <w:szCs w:val="22"/>
        </w:rPr>
        <w:t xml:space="preserve">Call to order and introductions </w:t>
      </w:r>
      <w:r w:rsidR="0033039E">
        <w:rPr>
          <w:rFonts w:ascii="Calibri" w:hAnsi="Calibri"/>
          <w:szCs w:val="22"/>
        </w:rPr>
        <w:t xml:space="preserve">– </w:t>
      </w:r>
      <w:r w:rsidR="00F57EC8">
        <w:rPr>
          <w:rFonts w:ascii="Calibri" w:hAnsi="Calibri"/>
          <w:szCs w:val="22"/>
        </w:rPr>
        <w:t xml:space="preserve">Maud </w:t>
      </w:r>
      <w:r w:rsidR="008C4A11">
        <w:rPr>
          <w:rFonts w:ascii="Calibri" w:hAnsi="Calibri"/>
          <w:szCs w:val="22"/>
        </w:rPr>
        <w:t xml:space="preserve">led the meeting </w:t>
      </w:r>
      <w:r w:rsidR="00D74BD9">
        <w:rPr>
          <w:rFonts w:ascii="Calibri" w:hAnsi="Calibri"/>
          <w:szCs w:val="22"/>
        </w:rPr>
        <w:t xml:space="preserve">and </w:t>
      </w:r>
      <w:r w:rsidR="00CB65DA">
        <w:rPr>
          <w:rFonts w:ascii="Calibri" w:hAnsi="Calibri"/>
          <w:szCs w:val="22"/>
        </w:rPr>
        <w:t>called it to order at</w:t>
      </w:r>
      <w:r w:rsidR="008C4A11">
        <w:rPr>
          <w:rFonts w:ascii="Calibri" w:hAnsi="Calibri"/>
          <w:szCs w:val="22"/>
        </w:rPr>
        <w:t xml:space="preserve"> 3</w:t>
      </w:r>
      <w:r w:rsidR="00CB65DA">
        <w:rPr>
          <w:rFonts w:ascii="Calibri" w:hAnsi="Calibri"/>
          <w:szCs w:val="22"/>
        </w:rPr>
        <w:t>:08</w:t>
      </w:r>
      <w:r w:rsidR="008C4A11">
        <w:rPr>
          <w:rFonts w:ascii="Calibri" w:hAnsi="Calibri"/>
          <w:szCs w:val="22"/>
        </w:rPr>
        <w:t>pm.</w:t>
      </w:r>
    </w:p>
    <w:p w14:paraId="40C41234" w14:textId="77777777" w:rsidR="009965BE" w:rsidRPr="009965BE" w:rsidRDefault="009965BE" w:rsidP="009965BE">
      <w:pPr>
        <w:rPr>
          <w:rFonts w:ascii="Calibri" w:hAnsi="Calibri"/>
          <w:szCs w:val="22"/>
        </w:rPr>
      </w:pPr>
    </w:p>
    <w:p w14:paraId="3C4E1DD6" w14:textId="674FF2F2" w:rsidR="00F530E5" w:rsidRDefault="009965BE" w:rsidP="0033039E">
      <w:pPr>
        <w:pStyle w:val="ListParagraph"/>
        <w:numPr>
          <w:ilvl w:val="0"/>
          <w:numId w:val="2"/>
        </w:numPr>
        <w:rPr>
          <w:rFonts w:ascii="Calibri" w:hAnsi="Calibri"/>
          <w:szCs w:val="22"/>
        </w:rPr>
      </w:pPr>
      <w:r w:rsidRPr="009965BE">
        <w:rPr>
          <w:rFonts w:ascii="Calibri" w:hAnsi="Calibri"/>
          <w:szCs w:val="22"/>
        </w:rPr>
        <w:t>Adoption of the agenda</w:t>
      </w:r>
      <w:r w:rsidR="0033039E">
        <w:rPr>
          <w:rFonts w:ascii="Calibri" w:hAnsi="Calibri"/>
          <w:szCs w:val="22"/>
        </w:rPr>
        <w:t xml:space="preserve"> – The age</w:t>
      </w:r>
      <w:r w:rsidR="00F530E5">
        <w:rPr>
          <w:rFonts w:ascii="Calibri" w:hAnsi="Calibri"/>
          <w:szCs w:val="22"/>
        </w:rPr>
        <w:t>n</w:t>
      </w:r>
      <w:r w:rsidR="008C4A11">
        <w:rPr>
          <w:rFonts w:ascii="Calibri" w:hAnsi="Calibri"/>
          <w:szCs w:val="22"/>
        </w:rPr>
        <w:t xml:space="preserve">da was adopted without changes. </w:t>
      </w:r>
    </w:p>
    <w:p w14:paraId="5A9E3E6C" w14:textId="77777777" w:rsidR="00F530E5" w:rsidRPr="00F530E5" w:rsidRDefault="00F530E5" w:rsidP="00F530E5">
      <w:pPr>
        <w:pStyle w:val="ListParagraph"/>
        <w:rPr>
          <w:rFonts w:ascii="Calibri" w:hAnsi="Calibri"/>
          <w:szCs w:val="22"/>
        </w:rPr>
      </w:pPr>
    </w:p>
    <w:p w14:paraId="36EA35E8" w14:textId="0734B5DD" w:rsidR="009965BE" w:rsidRPr="008C4A11" w:rsidRDefault="00F530E5" w:rsidP="00AA0372">
      <w:pPr>
        <w:pStyle w:val="ListParagraph"/>
        <w:numPr>
          <w:ilvl w:val="0"/>
          <w:numId w:val="2"/>
        </w:numPr>
        <w:rPr>
          <w:rFonts w:ascii="Calibri" w:hAnsi="Calibri"/>
          <w:szCs w:val="22"/>
        </w:rPr>
      </w:pPr>
      <w:r w:rsidRPr="008C4A11">
        <w:rPr>
          <w:rFonts w:ascii="Calibri" w:hAnsi="Calibri"/>
          <w:szCs w:val="22"/>
        </w:rPr>
        <w:t xml:space="preserve">Adoption of previous meeting minutes </w:t>
      </w:r>
      <w:r w:rsidR="008C4A11">
        <w:rPr>
          <w:rFonts w:ascii="Calibri" w:hAnsi="Calibri"/>
          <w:szCs w:val="22"/>
        </w:rPr>
        <w:t>–</w:t>
      </w:r>
      <w:r w:rsidRPr="008C4A11">
        <w:rPr>
          <w:rFonts w:ascii="Calibri" w:hAnsi="Calibri"/>
          <w:szCs w:val="22"/>
        </w:rPr>
        <w:t xml:space="preserve"> </w:t>
      </w:r>
      <w:r w:rsidR="008C4A11">
        <w:rPr>
          <w:rFonts w:ascii="Calibri" w:hAnsi="Calibri"/>
          <w:szCs w:val="22"/>
        </w:rPr>
        <w:t xml:space="preserve">The meeting minutes were adopted without changes. </w:t>
      </w:r>
      <w:r w:rsidR="00C0773F">
        <w:rPr>
          <w:rFonts w:ascii="Calibri" w:hAnsi="Calibri"/>
          <w:szCs w:val="22"/>
        </w:rPr>
        <w:br/>
      </w:r>
    </w:p>
    <w:p w14:paraId="47E3DA64" w14:textId="77777777" w:rsidR="00C0773F" w:rsidRDefault="00C0773F" w:rsidP="00C0773F">
      <w:pPr>
        <w:pStyle w:val="ListParagraph"/>
        <w:numPr>
          <w:ilvl w:val="0"/>
          <w:numId w:val="2"/>
        </w:numPr>
        <w:rPr>
          <w:rFonts w:ascii="Calibri" w:hAnsi="Calibri"/>
          <w:szCs w:val="22"/>
        </w:rPr>
      </w:pPr>
      <w:r w:rsidRPr="009965BE">
        <w:rPr>
          <w:rFonts w:ascii="Calibri" w:hAnsi="Calibri"/>
          <w:szCs w:val="22"/>
        </w:rPr>
        <w:t>Information Items</w:t>
      </w:r>
    </w:p>
    <w:p w14:paraId="0B3E1AAE" w14:textId="77777777" w:rsidR="00C0773F" w:rsidRPr="00DE52AE" w:rsidRDefault="00C0773F" w:rsidP="00C0773F">
      <w:pPr>
        <w:pStyle w:val="ListParagraph"/>
        <w:rPr>
          <w:rFonts w:ascii="Calibri" w:hAnsi="Calibri"/>
          <w:szCs w:val="22"/>
        </w:rPr>
      </w:pPr>
    </w:p>
    <w:p w14:paraId="10C09941" w14:textId="6D066081" w:rsidR="00CB65DA" w:rsidRPr="009473F2" w:rsidRDefault="00CB65DA" w:rsidP="00CB65DA">
      <w:pPr>
        <w:numPr>
          <w:ilvl w:val="1"/>
          <w:numId w:val="2"/>
        </w:numPr>
        <w:contextualSpacing/>
        <w:rPr>
          <w:rFonts w:ascii="Calibri" w:hAnsi="Calibri"/>
          <w:szCs w:val="22"/>
        </w:rPr>
      </w:pPr>
      <w:r>
        <w:rPr>
          <w:rFonts w:ascii="Calibri" w:hAnsi="Calibri"/>
          <w:szCs w:val="22"/>
        </w:rPr>
        <w:t xml:space="preserve">Icebreaker – This activity was skipped in the interest of time. </w:t>
      </w:r>
    </w:p>
    <w:p w14:paraId="47C4197F" w14:textId="77777777" w:rsidR="00CB65DA" w:rsidRPr="009473F2" w:rsidRDefault="00CB65DA" w:rsidP="00CB65DA">
      <w:pPr>
        <w:numPr>
          <w:ilvl w:val="1"/>
          <w:numId w:val="2"/>
        </w:numPr>
        <w:contextualSpacing/>
        <w:rPr>
          <w:rFonts w:ascii="Calibri" w:hAnsi="Calibri"/>
          <w:szCs w:val="22"/>
        </w:rPr>
      </w:pPr>
      <w:r w:rsidRPr="009473F2">
        <w:rPr>
          <w:rFonts w:ascii="Calibri" w:hAnsi="Calibri"/>
          <w:szCs w:val="22"/>
        </w:rPr>
        <w:t>Updates and Announcements</w:t>
      </w:r>
    </w:p>
    <w:p w14:paraId="4912F088" w14:textId="7210B00D" w:rsidR="00CB65DA" w:rsidRPr="009473F2" w:rsidRDefault="00CB65DA" w:rsidP="00CB65DA">
      <w:pPr>
        <w:numPr>
          <w:ilvl w:val="2"/>
          <w:numId w:val="2"/>
        </w:numPr>
        <w:contextualSpacing/>
        <w:rPr>
          <w:rFonts w:ascii="Calibri" w:hAnsi="Calibri"/>
          <w:szCs w:val="22"/>
        </w:rPr>
      </w:pPr>
      <w:r>
        <w:rPr>
          <w:rFonts w:ascii="Calibri" w:hAnsi="Calibri"/>
          <w:szCs w:val="22"/>
        </w:rPr>
        <w:t xml:space="preserve">MOBIUS – Christina provided a quick update on MOBIUS activities. There are two upcoming trainings on Gale’s Literature Resource Center and Opposing Viewpoints platforms. </w:t>
      </w:r>
      <w:r w:rsidR="0038667E">
        <w:rPr>
          <w:rFonts w:ascii="Calibri" w:hAnsi="Calibri"/>
          <w:szCs w:val="22"/>
        </w:rPr>
        <w:t xml:space="preserve">A webinar will also be held in the Spring on </w:t>
      </w:r>
      <w:proofErr w:type="spellStart"/>
      <w:r w:rsidR="0038667E">
        <w:rPr>
          <w:rFonts w:ascii="Calibri" w:hAnsi="Calibri"/>
          <w:szCs w:val="22"/>
        </w:rPr>
        <w:t>BioOne’s</w:t>
      </w:r>
      <w:proofErr w:type="spellEnd"/>
      <w:r w:rsidR="0038667E">
        <w:rPr>
          <w:rFonts w:ascii="Calibri" w:hAnsi="Calibri"/>
          <w:szCs w:val="22"/>
        </w:rPr>
        <w:t xml:space="preserve"> new Subscribe to Open model. </w:t>
      </w:r>
    </w:p>
    <w:p w14:paraId="2BB8C9B9" w14:textId="77777777" w:rsidR="00C0773F" w:rsidRPr="009965BE" w:rsidRDefault="00C0773F" w:rsidP="00C0773F">
      <w:pPr>
        <w:pStyle w:val="ListParagraph"/>
        <w:rPr>
          <w:rFonts w:ascii="Calibri" w:hAnsi="Calibri"/>
          <w:szCs w:val="22"/>
        </w:rPr>
      </w:pPr>
    </w:p>
    <w:p w14:paraId="0E54CB7C" w14:textId="77777777" w:rsidR="0037053A" w:rsidRPr="009473F2" w:rsidRDefault="0037053A" w:rsidP="0037053A">
      <w:pPr>
        <w:numPr>
          <w:ilvl w:val="0"/>
          <w:numId w:val="2"/>
        </w:numPr>
        <w:contextualSpacing/>
        <w:rPr>
          <w:rFonts w:ascii="Calibri" w:hAnsi="Calibri"/>
          <w:szCs w:val="22"/>
        </w:rPr>
      </w:pPr>
      <w:r w:rsidRPr="009473F2">
        <w:rPr>
          <w:rFonts w:ascii="Calibri" w:hAnsi="Calibri"/>
          <w:szCs w:val="22"/>
        </w:rPr>
        <w:t>Review of Last year’s accomplishments</w:t>
      </w:r>
    </w:p>
    <w:p w14:paraId="69EE0DDC" w14:textId="248979C1" w:rsidR="0037053A" w:rsidRPr="0038667E" w:rsidRDefault="0037053A" w:rsidP="008F2E44">
      <w:pPr>
        <w:numPr>
          <w:ilvl w:val="1"/>
          <w:numId w:val="2"/>
        </w:numPr>
        <w:contextualSpacing/>
        <w:rPr>
          <w:rFonts w:ascii="Calibri" w:hAnsi="Calibri"/>
          <w:szCs w:val="22"/>
        </w:rPr>
      </w:pPr>
      <w:r w:rsidRPr="0038667E">
        <w:rPr>
          <w:rFonts w:ascii="Calibri" w:hAnsi="Calibri"/>
          <w:szCs w:val="22"/>
        </w:rPr>
        <w:t>Highlights and milestones</w:t>
      </w:r>
      <w:r w:rsidR="0038667E" w:rsidRPr="0038667E">
        <w:rPr>
          <w:rFonts w:ascii="Calibri" w:hAnsi="Calibri"/>
          <w:szCs w:val="22"/>
        </w:rPr>
        <w:t xml:space="preserve"> </w:t>
      </w:r>
      <w:r w:rsidR="0038667E">
        <w:rPr>
          <w:rFonts w:ascii="Calibri" w:hAnsi="Calibri"/>
          <w:szCs w:val="22"/>
        </w:rPr>
        <w:t>– Maud led a discussion of 2024 committee accomplishments and how the align with the survey the committee did at the beginning of the current term. (See document at the end of the minutes).</w:t>
      </w:r>
    </w:p>
    <w:p w14:paraId="6C968E21" w14:textId="77777777" w:rsidR="0037053A" w:rsidRPr="009473F2" w:rsidRDefault="0037053A" w:rsidP="0037053A">
      <w:pPr>
        <w:numPr>
          <w:ilvl w:val="0"/>
          <w:numId w:val="2"/>
        </w:numPr>
        <w:contextualSpacing/>
        <w:rPr>
          <w:rFonts w:ascii="Calibri" w:hAnsi="Calibri"/>
          <w:szCs w:val="22"/>
        </w:rPr>
      </w:pPr>
      <w:r w:rsidRPr="009473F2">
        <w:rPr>
          <w:rFonts w:ascii="Calibri" w:hAnsi="Calibri"/>
          <w:szCs w:val="22"/>
        </w:rPr>
        <w:t>Unfinished Business – Check-In</w:t>
      </w:r>
    </w:p>
    <w:p w14:paraId="75571422" w14:textId="6952CBCC" w:rsidR="0037053A" w:rsidRPr="0038667E" w:rsidRDefault="0037053A" w:rsidP="0037053A">
      <w:pPr>
        <w:numPr>
          <w:ilvl w:val="1"/>
          <w:numId w:val="2"/>
        </w:numPr>
        <w:contextualSpacing/>
        <w:rPr>
          <w:rFonts w:ascii="Calibri" w:hAnsi="Calibri"/>
          <w:szCs w:val="22"/>
        </w:rPr>
      </w:pPr>
      <w:r w:rsidRPr="009473F2">
        <w:rPr>
          <w:rFonts w:ascii="Calibri" w:hAnsi="Calibri"/>
          <w:szCs w:val="22"/>
        </w:rPr>
        <w:lastRenderedPageBreak/>
        <w:t>E-Resources Marketing Contest and next steps</w:t>
      </w:r>
      <w:r w:rsidR="0038667E">
        <w:rPr>
          <w:rFonts w:ascii="Calibri" w:hAnsi="Calibri"/>
          <w:szCs w:val="22"/>
        </w:rPr>
        <w:t xml:space="preserve"> - Ashley </w:t>
      </w:r>
      <w:proofErr w:type="spellStart"/>
      <w:r w:rsidR="0038667E">
        <w:rPr>
          <w:rFonts w:ascii="Calibri" w:hAnsi="Calibri"/>
          <w:szCs w:val="22"/>
        </w:rPr>
        <w:t>Pejakovich</w:t>
      </w:r>
      <w:proofErr w:type="spellEnd"/>
      <w:r w:rsidR="0038667E">
        <w:rPr>
          <w:rFonts w:ascii="Calibri" w:hAnsi="Calibri"/>
          <w:szCs w:val="22"/>
        </w:rPr>
        <w:t xml:space="preserve"> of Harris Stowe State University was selected as this year’s winner and will be notified by Maud. There was support for continuing the contest next year and it was suggested that we incorporate an open licensing option into the next one so other may use the materials submitted. </w:t>
      </w:r>
    </w:p>
    <w:p w14:paraId="28AC4268" w14:textId="77777777" w:rsidR="0037053A" w:rsidRPr="009473F2" w:rsidRDefault="0037053A" w:rsidP="0037053A">
      <w:pPr>
        <w:numPr>
          <w:ilvl w:val="1"/>
          <w:numId w:val="2"/>
        </w:numPr>
        <w:contextualSpacing/>
        <w:rPr>
          <w:rFonts w:ascii="Calibri" w:hAnsi="Calibri"/>
          <w:szCs w:val="22"/>
        </w:rPr>
      </w:pPr>
      <w:r w:rsidRPr="009473F2">
        <w:rPr>
          <w:rFonts w:ascii="Calibri" w:hAnsi="Calibri"/>
          <w:szCs w:val="22"/>
        </w:rPr>
        <w:t>Analytics and Data</w:t>
      </w:r>
    </w:p>
    <w:p w14:paraId="737C528A" w14:textId="11D4269D" w:rsidR="0037053A" w:rsidRPr="009473F2" w:rsidRDefault="0037053A" w:rsidP="0037053A">
      <w:pPr>
        <w:numPr>
          <w:ilvl w:val="2"/>
          <w:numId w:val="2"/>
        </w:numPr>
        <w:contextualSpacing/>
        <w:rPr>
          <w:rFonts w:ascii="Calibri" w:hAnsi="Calibri"/>
          <w:szCs w:val="22"/>
        </w:rPr>
      </w:pPr>
      <w:r w:rsidRPr="009473F2">
        <w:rPr>
          <w:rFonts w:ascii="Calibri" w:hAnsi="Calibri"/>
          <w:szCs w:val="22"/>
        </w:rPr>
        <w:t>Panorama membership use a</w:t>
      </w:r>
      <w:r w:rsidR="00821ADA">
        <w:rPr>
          <w:rFonts w:ascii="Calibri" w:hAnsi="Calibri"/>
          <w:szCs w:val="22"/>
        </w:rPr>
        <w:t xml:space="preserve">nd other tools’ survey – Rhonda, Tom, and Christina presented their draft survey to the committee for feedback. A number of changes were suggested and incorporated, and Christina will put these into Survey Monkey and send a list for the committee to test. A distribution plan with a deadline of mid-February for collection responses was discussed. </w:t>
      </w:r>
    </w:p>
    <w:p w14:paraId="03777245" w14:textId="4C8AE813" w:rsidR="0037053A" w:rsidRPr="009473F2" w:rsidRDefault="0037053A" w:rsidP="0037053A">
      <w:pPr>
        <w:numPr>
          <w:ilvl w:val="2"/>
          <w:numId w:val="2"/>
        </w:numPr>
        <w:contextualSpacing/>
        <w:rPr>
          <w:rFonts w:ascii="Calibri" w:hAnsi="Calibri"/>
          <w:szCs w:val="22"/>
        </w:rPr>
      </w:pPr>
      <w:r w:rsidRPr="009473F2">
        <w:rPr>
          <w:rFonts w:ascii="Calibri" w:hAnsi="Calibri"/>
          <w:szCs w:val="22"/>
        </w:rPr>
        <w:t>Cheat sheet/Collection of vendor documents posted to the website</w:t>
      </w:r>
      <w:r w:rsidR="00821ADA">
        <w:rPr>
          <w:rFonts w:ascii="Calibri" w:hAnsi="Calibri"/>
          <w:szCs w:val="22"/>
        </w:rPr>
        <w:t xml:space="preserve"> – The team did not feel that a cheat sheet was needed but Christina will post the documents provided by EBSCO to the MOBIUS website. </w:t>
      </w:r>
    </w:p>
    <w:p w14:paraId="1867778B" w14:textId="11920868" w:rsidR="0037053A" w:rsidRPr="009473F2" w:rsidRDefault="0037053A" w:rsidP="0037053A">
      <w:pPr>
        <w:numPr>
          <w:ilvl w:val="1"/>
          <w:numId w:val="2"/>
        </w:numPr>
        <w:contextualSpacing/>
        <w:rPr>
          <w:rFonts w:ascii="Calibri" w:hAnsi="Calibri"/>
          <w:szCs w:val="22"/>
        </w:rPr>
      </w:pPr>
      <w:r w:rsidRPr="009473F2">
        <w:rPr>
          <w:rFonts w:ascii="Calibri" w:hAnsi="Calibri" w:cs="Calibri"/>
          <w:color w:val="222222"/>
          <w:szCs w:val="22"/>
          <w:shd w:val="clear" w:color="auto" w:fill="FFFFFF"/>
        </w:rPr>
        <w:t> Update: Digital accessibility guidelines and ADA compliance for e-resources</w:t>
      </w:r>
      <w:r w:rsidR="00821ADA">
        <w:rPr>
          <w:rFonts w:ascii="Calibri" w:hAnsi="Calibri" w:cs="Calibri"/>
          <w:color w:val="222222"/>
          <w:szCs w:val="22"/>
          <w:shd w:val="clear" w:color="auto" w:fill="FFFFFF"/>
        </w:rPr>
        <w:t xml:space="preserve"> – This discussion was tabled for now and will be revisited in the Spring. </w:t>
      </w:r>
    </w:p>
    <w:p w14:paraId="5461C4FE" w14:textId="77777777" w:rsidR="0037053A" w:rsidRPr="009473F2" w:rsidRDefault="0037053A" w:rsidP="0037053A">
      <w:pPr>
        <w:numPr>
          <w:ilvl w:val="0"/>
          <w:numId w:val="2"/>
        </w:numPr>
        <w:contextualSpacing/>
        <w:rPr>
          <w:rFonts w:ascii="Calibri" w:hAnsi="Calibri"/>
          <w:szCs w:val="22"/>
        </w:rPr>
      </w:pPr>
      <w:r w:rsidRPr="009473F2">
        <w:rPr>
          <w:rFonts w:ascii="Calibri" w:hAnsi="Calibri"/>
          <w:szCs w:val="22"/>
        </w:rPr>
        <w:t xml:space="preserve">New Business </w:t>
      </w:r>
    </w:p>
    <w:p w14:paraId="45CF38A3" w14:textId="0B286943" w:rsidR="0037053A" w:rsidRPr="009473F2" w:rsidRDefault="0037053A" w:rsidP="0037053A">
      <w:pPr>
        <w:numPr>
          <w:ilvl w:val="1"/>
          <w:numId w:val="2"/>
        </w:numPr>
        <w:contextualSpacing/>
        <w:rPr>
          <w:rFonts w:ascii="Calibri" w:hAnsi="Calibri"/>
          <w:szCs w:val="22"/>
        </w:rPr>
      </w:pPr>
      <w:r w:rsidRPr="009473F2">
        <w:rPr>
          <w:rFonts w:ascii="Calibri" w:hAnsi="Calibri"/>
          <w:szCs w:val="22"/>
        </w:rPr>
        <w:t>AI workshop, February 12</w:t>
      </w:r>
      <w:r w:rsidRPr="009473F2">
        <w:rPr>
          <w:rFonts w:ascii="Calibri" w:hAnsi="Calibri"/>
          <w:szCs w:val="22"/>
          <w:vertAlign w:val="superscript"/>
        </w:rPr>
        <w:t>th</w:t>
      </w:r>
      <w:r w:rsidRPr="009473F2">
        <w:rPr>
          <w:rFonts w:ascii="Calibri" w:hAnsi="Calibri"/>
          <w:szCs w:val="22"/>
        </w:rPr>
        <w:t>, 12 pm CT</w:t>
      </w:r>
      <w:r w:rsidR="00821ADA">
        <w:rPr>
          <w:rFonts w:ascii="Calibri" w:hAnsi="Calibri"/>
          <w:szCs w:val="22"/>
        </w:rPr>
        <w:t xml:space="preserve"> – Maud provided an update on the speakers participating and will begin promoting this to the membership shortly. </w:t>
      </w:r>
    </w:p>
    <w:p w14:paraId="14B007F1" w14:textId="795FD0B2" w:rsidR="0037053A" w:rsidRPr="00821ADA" w:rsidRDefault="0037053A" w:rsidP="00821ADA">
      <w:pPr>
        <w:numPr>
          <w:ilvl w:val="1"/>
          <w:numId w:val="2"/>
        </w:numPr>
        <w:contextualSpacing/>
        <w:rPr>
          <w:rFonts w:ascii="Calibri" w:hAnsi="Calibri"/>
          <w:szCs w:val="22"/>
        </w:rPr>
      </w:pPr>
      <w:r w:rsidRPr="009473F2">
        <w:rPr>
          <w:rFonts w:ascii="Calibri" w:hAnsi="Calibri"/>
          <w:szCs w:val="22"/>
        </w:rPr>
        <w:t>Goals for next few months</w:t>
      </w:r>
      <w:r w:rsidR="00821ADA">
        <w:rPr>
          <w:rFonts w:ascii="Calibri" w:hAnsi="Calibri"/>
          <w:szCs w:val="22"/>
        </w:rPr>
        <w:t xml:space="preserve"> &amp; </w:t>
      </w:r>
      <w:r w:rsidRPr="00821ADA">
        <w:rPr>
          <w:rFonts w:ascii="Calibri" w:hAnsi="Calibri"/>
          <w:szCs w:val="22"/>
        </w:rPr>
        <w:t>Open forum</w:t>
      </w:r>
      <w:r w:rsidR="00DD7822">
        <w:rPr>
          <w:rFonts w:ascii="Calibri" w:hAnsi="Calibri"/>
          <w:szCs w:val="22"/>
        </w:rPr>
        <w:t xml:space="preserve"> </w:t>
      </w:r>
      <w:bookmarkStart w:id="0" w:name="_GoBack"/>
      <w:bookmarkEnd w:id="0"/>
      <w:r w:rsidR="00821ADA" w:rsidRPr="00821ADA">
        <w:rPr>
          <w:rFonts w:ascii="Calibri" w:hAnsi="Calibri"/>
          <w:szCs w:val="22"/>
        </w:rPr>
        <w:t>– We will use the surv</w:t>
      </w:r>
      <w:r w:rsidR="00821ADA">
        <w:rPr>
          <w:rFonts w:ascii="Calibri" w:hAnsi="Calibri"/>
          <w:szCs w:val="22"/>
        </w:rPr>
        <w:t xml:space="preserve">ey results to help determine whether an open forum would be of value to the members. </w:t>
      </w:r>
    </w:p>
    <w:p w14:paraId="402D61F2" w14:textId="77777777" w:rsidR="0037053A" w:rsidRPr="009473F2" w:rsidRDefault="0037053A" w:rsidP="0037053A">
      <w:pPr>
        <w:ind w:left="1440"/>
        <w:rPr>
          <w:rFonts w:ascii="Calibri" w:hAnsi="Calibri"/>
          <w:szCs w:val="22"/>
        </w:rPr>
      </w:pPr>
    </w:p>
    <w:p w14:paraId="28136000" w14:textId="5E2D2CEE" w:rsidR="0037053A" w:rsidRPr="009473F2" w:rsidRDefault="0037053A" w:rsidP="0037053A">
      <w:pPr>
        <w:numPr>
          <w:ilvl w:val="0"/>
          <w:numId w:val="2"/>
        </w:numPr>
        <w:contextualSpacing/>
        <w:rPr>
          <w:szCs w:val="22"/>
        </w:rPr>
      </w:pPr>
      <w:r w:rsidRPr="009473F2">
        <w:rPr>
          <w:rFonts w:ascii="Calibri" w:hAnsi="Calibri"/>
          <w:szCs w:val="22"/>
        </w:rPr>
        <w:t>Adjourn Meeting</w:t>
      </w:r>
      <w:r w:rsidR="009A1D46">
        <w:rPr>
          <w:rFonts w:ascii="Calibri" w:hAnsi="Calibri"/>
          <w:szCs w:val="22"/>
        </w:rPr>
        <w:t xml:space="preserve"> – Meeting adjourned at 3:45pm</w:t>
      </w:r>
    </w:p>
    <w:p w14:paraId="5E88F0E5" w14:textId="70AD2FD9" w:rsidR="00EA7C9F" w:rsidRDefault="00EA7C9F" w:rsidP="0037053A">
      <w:pPr>
        <w:pStyle w:val="ListParagraph"/>
        <w:rPr>
          <w:szCs w:val="22"/>
        </w:rPr>
      </w:pPr>
    </w:p>
    <w:p w14:paraId="3F1188C0" w14:textId="039F4754" w:rsidR="0038667E" w:rsidRDefault="0038667E" w:rsidP="0037053A">
      <w:pPr>
        <w:pStyle w:val="ListParagraph"/>
        <w:rPr>
          <w:szCs w:val="22"/>
        </w:rPr>
      </w:pPr>
    </w:p>
    <w:p w14:paraId="10800CC1" w14:textId="2060184A" w:rsidR="0038667E" w:rsidRDefault="0038667E" w:rsidP="0037053A">
      <w:pPr>
        <w:pStyle w:val="ListParagraph"/>
        <w:rPr>
          <w:szCs w:val="22"/>
        </w:rPr>
      </w:pPr>
    </w:p>
    <w:p w14:paraId="2190A461" w14:textId="4E27BC46" w:rsidR="0038667E" w:rsidRDefault="0038667E" w:rsidP="0037053A">
      <w:pPr>
        <w:pStyle w:val="ListParagraph"/>
        <w:rPr>
          <w:szCs w:val="22"/>
        </w:rPr>
      </w:pPr>
    </w:p>
    <w:p w14:paraId="656E9927" w14:textId="16F593B4" w:rsidR="0038667E" w:rsidRDefault="0038667E" w:rsidP="0037053A">
      <w:pPr>
        <w:pStyle w:val="ListParagraph"/>
        <w:rPr>
          <w:szCs w:val="22"/>
        </w:rPr>
      </w:pPr>
    </w:p>
    <w:p w14:paraId="66300EC5" w14:textId="15AB576E" w:rsidR="0038667E" w:rsidRDefault="0038667E" w:rsidP="0037053A">
      <w:pPr>
        <w:pStyle w:val="ListParagraph"/>
        <w:rPr>
          <w:szCs w:val="22"/>
        </w:rPr>
      </w:pPr>
    </w:p>
    <w:p w14:paraId="6945E51C" w14:textId="57E63AB0" w:rsidR="0038667E" w:rsidRDefault="0038667E" w:rsidP="0037053A">
      <w:pPr>
        <w:pStyle w:val="ListParagraph"/>
        <w:rPr>
          <w:szCs w:val="22"/>
        </w:rPr>
      </w:pPr>
    </w:p>
    <w:p w14:paraId="3666699A" w14:textId="7B41CE08" w:rsidR="0038667E" w:rsidRDefault="0038667E" w:rsidP="0037053A">
      <w:pPr>
        <w:pStyle w:val="ListParagraph"/>
        <w:rPr>
          <w:szCs w:val="22"/>
        </w:rPr>
      </w:pPr>
    </w:p>
    <w:p w14:paraId="2689FE8C" w14:textId="54F33A73" w:rsidR="0038667E" w:rsidRDefault="0038667E" w:rsidP="0037053A">
      <w:pPr>
        <w:pStyle w:val="ListParagraph"/>
        <w:rPr>
          <w:szCs w:val="22"/>
        </w:rPr>
      </w:pPr>
    </w:p>
    <w:p w14:paraId="1216296B" w14:textId="69479194" w:rsidR="0038667E" w:rsidRDefault="0038667E" w:rsidP="0037053A">
      <w:pPr>
        <w:pStyle w:val="ListParagraph"/>
        <w:rPr>
          <w:szCs w:val="22"/>
        </w:rPr>
      </w:pPr>
    </w:p>
    <w:p w14:paraId="79A8CC94" w14:textId="0BA2FCDF" w:rsidR="0038667E" w:rsidRDefault="0038667E" w:rsidP="0037053A">
      <w:pPr>
        <w:pStyle w:val="ListParagraph"/>
        <w:rPr>
          <w:szCs w:val="22"/>
        </w:rPr>
      </w:pPr>
    </w:p>
    <w:p w14:paraId="06CBBA27" w14:textId="5A370A78" w:rsidR="0038667E" w:rsidRDefault="0038667E" w:rsidP="0037053A">
      <w:pPr>
        <w:pStyle w:val="ListParagraph"/>
        <w:rPr>
          <w:szCs w:val="22"/>
        </w:rPr>
      </w:pPr>
    </w:p>
    <w:p w14:paraId="0C998C6B" w14:textId="24FC2C7F" w:rsidR="0038667E" w:rsidRDefault="0038667E" w:rsidP="0037053A">
      <w:pPr>
        <w:pStyle w:val="ListParagraph"/>
        <w:rPr>
          <w:szCs w:val="22"/>
        </w:rPr>
      </w:pPr>
    </w:p>
    <w:p w14:paraId="7943C792" w14:textId="645EF4AB" w:rsidR="0038667E" w:rsidRDefault="0038667E" w:rsidP="0037053A">
      <w:pPr>
        <w:pStyle w:val="ListParagraph"/>
        <w:rPr>
          <w:szCs w:val="22"/>
        </w:rPr>
      </w:pPr>
    </w:p>
    <w:p w14:paraId="29DD287D" w14:textId="0AFB4542" w:rsidR="0038667E" w:rsidRDefault="0038667E" w:rsidP="0037053A">
      <w:pPr>
        <w:pStyle w:val="ListParagraph"/>
        <w:rPr>
          <w:szCs w:val="22"/>
        </w:rPr>
      </w:pPr>
    </w:p>
    <w:p w14:paraId="649CA6F4" w14:textId="2046E6BC" w:rsidR="0038667E" w:rsidRDefault="0038667E" w:rsidP="0037053A">
      <w:pPr>
        <w:pStyle w:val="ListParagraph"/>
        <w:rPr>
          <w:szCs w:val="22"/>
        </w:rPr>
      </w:pPr>
    </w:p>
    <w:p w14:paraId="5B0E6F6B" w14:textId="16101893" w:rsidR="0038667E" w:rsidRDefault="0038667E" w:rsidP="0037053A">
      <w:pPr>
        <w:pStyle w:val="ListParagraph"/>
        <w:rPr>
          <w:szCs w:val="22"/>
        </w:rPr>
      </w:pPr>
    </w:p>
    <w:p w14:paraId="028B8504" w14:textId="2A51C784" w:rsidR="0038667E" w:rsidRDefault="0038667E" w:rsidP="0037053A">
      <w:pPr>
        <w:pStyle w:val="ListParagraph"/>
        <w:rPr>
          <w:szCs w:val="22"/>
        </w:rPr>
      </w:pPr>
    </w:p>
    <w:p w14:paraId="1E5FDAE3" w14:textId="1BF80F32" w:rsidR="0038667E" w:rsidRDefault="0038667E" w:rsidP="0037053A">
      <w:pPr>
        <w:pStyle w:val="ListParagraph"/>
        <w:rPr>
          <w:szCs w:val="22"/>
        </w:rPr>
      </w:pPr>
    </w:p>
    <w:p w14:paraId="166BB50D" w14:textId="3271A548" w:rsidR="0038667E" w:rsidRDefault="0038667E" w:rsidP="0037053A">
      <w:pPr>
        <w:pStyle w:val="ListParagraph"/>
        <w:rPr>
          <w:szCs w:val="22"/>
        </w:rPr>
      </w:pPr>
    </w:p>
    <w:p w14:paraId="4CDE8FFA" w14:textId="4A3FD4E8" w:rsidR="0038667E" w:rsidRDefault="0038667E" w:rsidP="0037053A">
      <w:pPr>
        <w:pStyle w:val="ListParagraph"/>
        <w:rPr>
          <w:szCs w:val="22"/>
        </w:rPr>
      </w:pPr>
    </w:p>
    <w:p w14:paraId="0DD7B71B" w14:textId="01A49DBD" w:rsidR="0038667E" w:rsidRDefault="0038667E" w:rsidP="0037053A">
      <w:pPr>
        <w:pStyle w:val="ListParagraph"/>
        <w:rPr>
          <w:szCs w:val="22"/>
        </w:rPr>
      </w:pPr>
    </w:p>
    <w:p w14:paraId="23441907" w14:textId="52310889" w:rsidR="0038667E" w:rsidRDefault="0038667E" w:rsidP="0037053A">
      <w:pPr>
        <w:pStyle w:val="ListParagraph"/>
        <w:rPr>
          <w:szCs w:val="22"/>
        </w:rPr>
      </w:pPr>
    </w:p>
    <w:p w14:paraId="3E214F01" w14:textId="6CBD6A37" w:rsidR="0038667E" w:rsidRDefault="0038667E" w:rsidP="0037053A">
      <w:pPr>
        <w:pStyle w:val="ListParagraph"/>
        <w:rPr>
          <w:szCs w:val="22"/>
        </w:rPr>
      </w:pPr>
    </w:p>
    <w:p w14:paraId="39A0AF2D" w14:textId="7107CF23" w:rsidR="0038667E" w:rsidRDefault="0038667E" w:rsidP="0037053A">
      <w:pPr>
        <w:pStyle w:val="ListParagraph"/>
        <w:rPr>
          <w:szCs w:val="22"/>
        </w:rPr>
      </w:pPr>
    </w:p>
    <w:p w14:paraId="53A2536C" w14:textId="15712F1A" w:rsidR="0038667E" w:rsidRDefault="0038667E" w:rsidP="0037053A">
      <w:pPr>
        <w:pStyle w:val="ListParagraph"/>
        <w:rPr>
          <w:szCs w:val="22"/>
        </w:rPr>
      </w:pPr>
    </w:p>
    <w:p w14:paraId="3228A88D" w14:textId="0731D96D" w:rsidR="0038667E" w:rsidRDefault="0038667E" w:rsidP="0037053A">
      <w:pPr>
        <w:pStyle w:val="ListParagraph"/>
        <w:rPr>
          <w:szCs w:val="22"/>
        </w:rPr>
      </w:pPr>
    </w:p>
    <w:p w14:paraId="0687D868" w14:textId="64B1308A" w:rsidR="0038667E" w:rsidRDefault="0038667E" w:rsidP="00821ADA">
      <w:pPr>
        <w:jc w:val="center"/>
        <w:rPr>
          <w:b/>
          <w:sz w:val="28"/>
          <w:szCs w:val="28"/>
        </w:rPr>
      </w:pPr>
      <w:r>
        <w:rPr>
          <w:noProof/>
        </w:rPr>
        <w:lastRenderedPageBreak/>
        <w:drawing>
          <wp:inline distT="0" distB="0" distL="0" distR="0" wp14:anchorId="30190391" wp14:editId="4AAAA42C">
            <wp:extent cx="2468880" cy="804672"/>
            <wp:effectExtent l="0" t="0" r="0" b="0"/>
            <wp:docPr id="1" name="Picture 1"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2485C3F5" w14:textId="77777777" w:rsidR="0038667E" w:rsidRDefault="0038667E" w:rsidP="0038667E">
      <w:pPr>
        <w:pStyle w:val="ListParagraph"/>
        <w:rPr>
          <w:rFonts w:ascii="Calibri" w:hAnsi="Calibri"/>
          <w:szCs w:val="22"/>
        </w:rPr>
      </w:pPr>
    </w:p>
    <w:p w14:paraId="3ABB4DFE" w14:textId="77777777" w:rsidR="0038667E" w:rsidRPr="009D73E2" w:rsidRDefault="0038667E" w:rsidP="0038667E">
      <w:pPr>
        <w:spacing w:before="100" w:beforeAutospacing="1" w:after="100" w:afterAutospacing="1"/>
        <w:outlineLvl w:val="2"/>
        <w:rPr>
          <w:rFonts w:cstheme="minorHAnsi"/>
          <w:b/>
          <w:bCs/>
          <w:sz w:val="28"/>
          <w:szCs w:val="28"/>
        </w:rPr>
      </w:pPr>
      <w:r w:rsidRPr="009D73E2">
        <w:rPr>
          <w:rFonts w:cstheme="minorHAnsi"/>
          <w:b/>
          <w:bCs/>
          <w:sz w:val="28"/>
          <w:szCs w:val="28"/>
        </w:rPr>
        <w:t>Goals and Objectives for 2024-2025</w:t>
      </w:r>
      <w:r w:rsidRPr="001C0975">
        <w:rPr>
          <w:rFonts w:cstheme="minorHAnsi"/>
          <w:b/>
          <w:bCs/>
          <w:sz w:val="28"/>
          <w:szCs w:val="28"/>
        </w:rPr>
        <w:t>: A reflection</w:t>
      </w:r>
    </w:p>
    <w:p w14:paraId="3EABE7C2" w14:textId="77777777" w:rsidR="0038667E" w:rsidRPr="009D73E2" w:rsidRDefault="0038667E" w:rsidP="0038667E">
      <w:pPr>
        <w:spacing w:before="100" w:beforeAutospacing="1" w:after="100" w:afterAutospacing="1"/>
        <w:rPr>
          <w:rFonts w:cstheme="minorHAnsi"/>
          <w:szCs w:val="22"/>
        </w:rPr>
      </w:pPr>
      <w:r w:rsidRPr="009D73E2">
        <w:rPr>
          <w:rFonts w:cstheme="minorHAnsi"/>
          <w:b/>
          <w:bCs/>
          <w:szCs w:val="22"/>
        </w:rPr>
        <w:t>Goal 1: Prioritize Key Focus Areas Based on Survey Feedback</w:t>
      </w:r>
    </w:p>
    <w:p w14:paraId="63E6D930" w14:textId="77777777" w:rsidR="0038667E" w:rsidRPr="009D73E2" w:rsidRDefault="0038667E" w:rsidP="0038667E">
      <w:pPr>
        <w:numPr>
          <w:ilvl w:val="0"/>
          <w:numId w:val="12"/>
        </w:numPr>
        <w:spacing w:before="100" w:beforeAutospacing="1" w:after="100" w:afterAutospacing="1"/>
        <w:rPr>
          <w:rFonts w:cstheme="minorHAnsi"/>
          <w:szCs w:val="22"/>
        </w:rPr>
      </w:pPr>
      <w:r w:rsidRPr="009D73E2">
        <w:rPr>
          <w:rFonts w:cstheme="minorHAnsi"/>
          <w:b/>
          <w:bCs/>
          <w:szCs w:val="22"/>
        </w:rPr>
        <w:t>Objective 1.1</w:t>
      </w:r>
      <w:r w:rsidRPr="009D73E2">
        <w:rPr>
          <w:rFonts w:cstheme="minorHAnsi"/>
          <w:szCs w:val="22"/>
        </w:rPr>
        <w:t>: Identify and select the most critical focus areas for the year, including:</w:t>
      </w:r>
    </w:p>
    <w:p w14:paraId="2A26ECDE" w14:textId="77777777" w:rsidR="0038667E" w:rsidRPr="009D73E2" w:rsidRDefault="0038667E" w:rsidP="0038667E">
      <w:pPr>
        <w:numPr>
          <w:ilvl w:val="1"/>
          <w:numId w:val="12"/>
        </w:numPr>
        <w:spacing w:before="100" w:beforeAutospacing="1" w:after="100" w:afterAutospacing="1"/>
        <w:rPr>
          <w:rFonts w:cstheme="minorHAnsi"/>
          <w:szCs w:val="22"/>
        </w:rPr>
      </w:pPr>
      <w:r w:rsidRPr="009D73E2">
        <w:rPr>
          <w:rFonts w:cstheme="minorHAnsi"/>
          <w:szCs w:val="22"/>
        </w:rPr>
        <w:t>E-Resources Marketing</w:t>
      </w:r>
    </w:p>
    <w:p w14:paraId="3259BFBD" w14:textId="77777777" w:rsidR="0038667E" w:rsidRPr="009D73E2" w:rsidRDefault="0038667E" w:rsidP="0038667E">
      <w:pPr>
        <w:numPr>
          <w:ilvl w:val="1"/>
          <w:numId w:val="12"/>
        </w:numPr>
        <w:spacing w:before="100" w:beforeAutospacing="1" w:after="100" w:afterAutospacing="1"/>
        <w:rPr>
          <w:rFonts w:cstheme="minorHAnsi"/>
          <w:szCs w:val="22"/>
        </w:rPr>
      </w:pPr>
      <w:r w:rsidRPr="009D73E2">
        <w:rPr>
          <w:rFonts w:cstheme="minorHAnsi"/>
          <w:szCs w:val="22"/>
        </w:rPr>
        <w:t>Analytics &amp; Data</w:t>
      </w:r>
    </w:p>
    <w:p w14:paraId="381D8D41" w14:textId="77777777" w:rsidR="0038667E" w:rsidRPr="009D73E2" w:rsidRDefault="0038667E" w:rsidP="0038667E">
      <w:pPr>
        <w:numPr>
          <w:ilvl w:val="1"/>
          <w:numId w:val="12"/>
        </w:numPr>
        <w:spacing w:before="100" w:beforeAutospacing="1" w:after="100" w:afterAutospacing="1"/>
        <w:rPr>
          <w:rFonts w:cstheme="minorHAnsi"/>
          <w:szCs w:val="22"/>
        </w:rPr>
      </w:pPr>
      <w:r w:rsidRPr="009D73E2">
        <w:rPr>
          <w:rFonts w:cstheme="minorHAnsi"/>
          <w:szCs w:val="22"/>
        </w:rPr>
        <w:t>User Training &amp; Support</w:t>
      </w:r>
    </w:p>
    <w:p w14:paraId="60C0B70D" w14:textId="77777777" w:rsidR="0038667E" w:rsidRPr="009D73E2" w:rsidRDefault="0038667E" w:rsidP="0038667E">
      <w:pPr>
        <w:spacing w:before="100" w:beforeAutospacing="1" w:after="100" w:afterAutospacing="1"/>
        <w:rPr>
          <w:rFonts w:cstheme="minorHAnsi"/>
          <w:szCs w:val="22"/>
        </w:rPr>
      </w:pPr>
      <w:r w:rsidRPr="009D73E2">
        <w:rPr>
          <w:rFonts w:cstheme="minorHAnsi"/>
          <w:b/>
          <w:bCs/>
          <w:szCs w:val="22"/>
        </w:rPr>
        <w:t>Goal 2: Enhance User Training and Support for New Technologies</w:t>
      </w:r>
    </w:p>
    <w:p w14:paraId="5C3B4FA7" w14:textId="77777777" w:rsidR="0038667E" w:rsidRPr="009D73E2" w:rsidRDefault="0038667E" w:rsidP="0038667E">
      <w:pPr>
        <w:numPr>
          <w:ilvl w:val="0"/>
          <w:numId w:val="13"/>
        </w:numPr>
        <w:spacing w:before="100" w:beforeAutospacing="1" w:after="100" w:afterAutospacing="1"/>
        <w:rPr>
          <w:rFonts w:cstheme="minorHAnsi"/>
          <w:szCs w:val="22"/>
        </w:rPr>
      </w:pPr>
      <w:r w:rsidRPr="009D73E2">
        <w:rPr>
          <w:rFonts w:cstheme="minorHAnsi"/>
          <w:b/>
          <w:bCs/>
          <w:szCs w:val="22"/>
        </w:rPr>
        <w:t>Objective 2.1</w:t>
      </w:r>
      <w:r w:rsidRPr="009D73E2">
        <w:rPr>
          <w:rFonts w:cstheme="minorHAnsi"/>
          <w:szCs w:val="22"/>
        </w:rPr>
        <w:t>: Develop and implement user training for the new EBSCO interface, covering databases, EDS, and other products.</w:t>
      </w:r>
    </w:p>
    <w:p w14:paraId="6A6BA304" w14:textId="77777777" w:rsidR="0038667E" w:rsidRPr="009D73E2" w:rsidRDefault="0038667E" w:rsidP="0038667E">
      <w:pPr>
        <w:numPr>
          <w:ilvl w:val="0"/>
          <w:numId w:val="13"/>
        </w:numPr>
        <w:spacing w:before="100" w:beforeAutospacing="1" w:after="100" w:afterAutospacing="1"/>
        <w:rPr>
          <w:rFonts w:cstheme="minorHAnsi"/>
          <w:szCs w:val="22"/>
        </w:rPr>
      </w:pPr>
      <w:r w:rsidRPr="009D73E2">
        <w:rPr>
          <w:rFonts w:cstheme="minorHAnsi"/>
          <w:b/>
          <w:bCs/>
          <w:szCs w:val="22"/>
        </w:rPr>
        <w:t>Objective 2.2</w:t>
      </w:r>
      <w:r w:rsidRPr="009D73E2">
        <w:rPr>
          <w:rFonts w:cstheme="minorHAnsi"/>
          <w:szCs w:val="22"/>
        </w:rPr>
        <w:t>: Create a comprehensive resource (e.g., cheat sheet or vendor documentation collection) to aid users in navigating the new systems effectively.</w:t>
      </w:r>
    </w:p>
    <w:p w14:paraId="3E59B921" w14:textId="77777777" w:rsidR="0038667E" w:rsidRPr="009D73E2" w:rsidRDefault="0038667E" w:rsidP="0038667E">
      <w:pPr>
        <w:spacing w:before="100" w:beforeAutospacing="1" w:after="100" w:afterAutospacing="1"/>
        <w:rPr>
          <w:rFonts w:cstheme="minorHAnsi"/>
          <w:szCs w:val="22"/>
        </w:rPr>
      </w:pPr>
      <w:r w:rsidRPr="009D73E2">
        <w:rPr>
          <w:rFonts w:cstheme="minorHAnsi"/>
          <w:b/>
          <w:bCs/>
          <w:szCs w:val="22"/>
        </w:rPr>
        <w:t>Goal 3: Promote AI Understanding and Integration</w:t>
      </w:r>
    </w:p>
    <w:p w14:paraId="131FF751" w14:textId="77777777" w:rsidR="0038667E" w:rsidRPr="009D73E2" w:rsidRDefault="0038667E" w:rsidP="0038667E">
      <w:pPr>
        <w:numPr>
          <w:ilvl w:val="0"/>
          <w:numId w:val="14"/>
        </w:numPr>
        <w:spacing w:before="100" w:beforeAutospacing="1" w:after="100" w:afterAutospacing="1"/>
        <w:rPr>
          <w:rFonts w:cstheme="minorHAnsi"/>
          <w:szCs w:val="22"/>
        </w:rPr>
      </w:pPr>
      <w:r w:rsidRPr="009D73E2">
        <w:rPr>
          <w:rFonts w:cstheme="minorHAnsi"/>
          <w:b/>
          <w:bCs/>
          <w:szCs w:val="22"/>
        </w:rPr>
        <w:t>Objective 3.1</w:t>
      </w:r>
      <w:r w:rsidRPr="009D73E2">
        <w:rPr>
          <w:rFonts w:cstheme="minorHAnsi"/>
          <w:szCs w:val="22"/>
        </w:rPr>
        <w:t>: Host a webinar or open forum focusing on the use of AI in libraries, with a particular emphasis on training applications and its diverse settings.</w:t>
      </w:r>
    </w:p>
    <w:p w14:paraId="4C5F871D" w14:textId="77777777" w:rsidR="0038667E" w:rsidRPr="009D73E2" w:rsidRDefault="0038667E" w:rsidP="0038667E">
      <w:pPr>
        <w:numPr>
          <w:ilvl w:val="0"/>
          <w:numId w:val="14"/>
        </w:numPr>
        <w:spacing w:before="100" w:beforeAutospacing="1" w:after="100" w:afterAutospacing="1"/>
        <w:rPr>
          <w:rFonts w:cstheme="minorHAnsi"/>
          <w:szCs w:val="22"/>
        </w:rPr>
      </w:pPr>
      <w:r w:rsidRPr="009D73E2">
        <w:rPr>
          <w:rFonts w:cstheme="minorHAnsi"/>
          <w:b/>
          <w:bCs/>
          <w:szCs w:val="22"/>
        </w:rPr>
        <w:t>Objective 3.2</w:t>
      </w:r>
      <w:r w:rsidRPr="009D73E2">
        <w:rPr>
          <w:rFonts w:cstheme="minorHAnsi"/>
          <w:szCs w:val="22"/>
        </w:rPr>
        <w:t>: Invite guest speakers to share their experiences and insights on:</w:t>
      </w:r>
    </w:p>
    <w:p w14:paraId="07CF2F37" w14:textId="77777777" w:rsidR="0038667E" w:rsidRPr="009D73E2" w:rsidRDefault="0038667E" w:rsidP="0038667E">
      <w:pPr>
        <w:numPr>
          <w:ilvl w:val="1"/>
          <w:numId w:val="14"/>
        </w:numPr>
        <w:spacing w:before="100" w:beforeAutospacing="1" w:after="100" w:afterAutospacing="1"/>
        <w:rPr>
          <w:rFonts w:cstheme="minorHAnsi"/>
          <w:szCs w:val="22"/>
        </w:rPr>
      </w:pPr>
      <w:r w:rsidRPr="009D73E2">
        <w:rPr>
          <w:rFonts w:cstheme="minorHAnsi"/>
          <w:szCs w:val="22"/>
        </w:rPr>
        <w:t>The implications of license restrictions on AI use in both public and academic libraries</w:t>
      </w:r>
    </w:p>
    <w:p w14:paraId="325315FE" w14:textId="77777777" w:rsidR="0038667E" w:rsidRPr="001C0975" w:rsidRDefault="0038667E" w:rsidP="0038667E">
      <w:pPr>
        <w:numPr>
          <w:ilvl w:val="1"/>
          <w:numId w:val="14"/>
        </w:numPr>
        <w:spacing w:before="100" w:beforeAutospacing="1" w:after="100" w:afterAutospacing="1"/>
        <w:rPr>
          <w:rFonts w:cstheme="minorHAnsi"/>
          <w:szCs w:val="22"/>
        </w:rPr>
      </w:pPr>
      <w:r w:rsidRPr="009D73E2">
        <w:rPr>
          <w:rFonts w:cstheme="minorHAnsi"/>
          <w:szCs w:val="22"/>
        </w:rPr>
        <w:t>Effective communication strategies for conveying AI-related terms and conditions to library users</w:t>
      </w:r>
    </w:p>
    <w:p w14:paraId="387F6FEA" w14:textId="77777777" w:rsidR="0038667E" w:rsidRPr="009D73E2" w:rsidRDefault="0038667E" w:rsidP="0038667E">
      <w:pPr>
        <w:spacing w:before="100" w:beforeAutospacing="1" w:after="100" w:afterAutospacing="1"/>
        <w:outlineLvl w:val="2"/>
        <w:rPr>
          <w:rFonts w:cstheme="minorHAnsi"/>
          <w:b/>
          <w:bCs/>
          <w:sz w:val="28"/>
          <w:szCs w:val="28"/>
        </w:rPr>
      </w:pPr>
      <w:r w:rsidRPr="009D73E2">
        <w:rPr>
          <w:rFonts w:cstheme="minorHAnsi"/>
          <w:b/>
          <w:bCs/>
          <w:sz w:val="28"/>
          <w:szCs w:val="28"/>
        </w:rPr>
        <w:t>Accomplishments</w:t>
      </w:r>
    </w:p>
    <w:p w14:paraId="0BF53828" w14:textId="77777777" w:rsidR="0038667E" w:rsidRPr="009D73E2" w:rsidRDefault="0038667E" w:rsidP="0038667E">
      <w:pPr>
        <w:spacing w:before="100" w:beforeAutospacing="1" w:after="100" w:afterAutospacing="1"/>
        <w:rPr>
          <w:rFonts w:cstheme="minorHAnsi"/>
          <w:szCs w:val="22"/>
        </w:rPr>
      </w:pPr>
      <w:r w:rsidRPr="009D73E2">
        <w:rPr>
          <w:rFonts w:cstheme="minorHAnsi"/>
          <w:b/>
          <w:bCs/>
          <w:szCs w:val="22"/>
        </w:rPr>
        <w:t>1. Survey to Determine Goals for FY25</w:t>
      </w:r>
    </w:p>
    <w:p w14:paraId="59780955" w14:textId="77777777" w:rsidR="0038667E" w:rsidRPr="009D73E2" w:rsidRDefault="0038667E" w:rsidP="0038667E">
      <w:pPr>
        <w:numPr>
          <w:ilvl w:val="0"/>
          <w:numId w:val="15"/>
        </w:numPr>
        <w:spacing w:before="100" w:beforeAutospacing="1" w:after="100" w:afterAutospacing="1"/>
        <w:rPr>
          <w:rFonts w:cstheme="minorHAnsi"/>
          <w:szCs w:val="22"/>
        </w:rPr>
      </w:pPr>
      <w:r w:rsidRPr="009D73E2">
        <w:rPr>
          <w:rFonts w:cstheme="minorHAnsi"/>
          <w:szCs w:val="22"/>
        </w:rPr>
        <w:t xml:space="preserve">Conducted a survey to gather input from members on existing and potential topics of interest, guiding the committee's focus for FY25. Topics discussed </w:t>
      </w:r>
      <w:r w:rsidRPr="001C0975">
        <w:rPr>
          <w:rFonts w:cstheme="minorHAnsi"/>
          <w:szCs w:val="22"/>
        </w:rPr>
        <w:t>during the first meeting</w:t>
      </w:r>
      <w:r w:rsidRPr="009D73E2">
        <w:rPr>
          <w:rFonts w:cstheme="minorHAnsi"/>
          <w:szCs w:val="22"/>
        </w:rPr>
        <w:t xml:space="preserve"> included AI, platform training, and analytics and data.</w:t>
      </w:r>
    </w:p>
    <w:p w14:paraId="6D0AE18F" w14:textId="77777777" w:rsidR="0038667E" w:rsidRPr="009D73E2" w:rsidRDefault="0038667E" w:rsidP="0038667E">
      <w:pPr>
        <w:spacing w:before="100" w:beforeAutospacing="1" w:after="100" w:afterAutospacing="1"/>
        <w:rPr>
          <w:rFonts w:cstheme="minorHAnsi"/>
          <w:szCs w:val="22"/>
        </w:rPr>
      </w:pPr>
      <w:r w:rsidRPr="009D73E2">
        <w:rPr>
          <w:rFonts w:cstheme="minorHAnsi"/>
          <w:b/>
          <w:bCs/>
          <w:szCs w:val="22"/>
        </w:rPr>
        <w:t>2. EBSCO User Interface Training</w:t>
      </w:r>
    </w:p>
    <w:p w14:paraId="557C296D" w14:textId="77777777" w:rsidR="0038667E" w:rsidRPr="009D73E2" w:rsidRDefault="0038667E" w:rsidP="0038667E">
      <w:pPr>
        <w:numPr>
          <w:ilvl w:val="0"/>
          <w:numId w:val="16"/>
        </w:numPr>
        <w:spacing w:before="100" w:beforeAutospacing="1" w:after="100" w:afterAutospacing="1"/>
        <w:rPr>
          <w:rFonts w:cstheme="minorHAnsi"/>
          <w:szCs w:val="22"/>
        </w:rPr>
      </w:pPr>
      <w:r w:rsidRPr="009D73E2">
        <w:rPr>
          <w:rFonts w:cstheme="minorHAnsi"/>
          <w:szCs w:val="22"/>
        </w:rPr>
        <w:t xml:space="preserve">Organized a successful training session in </w:t>
      </w:r>
      <w:r w:rsidRPr="001C0975">
        <w:rPr>
          <w:rFonts w:cstheme="minorHAnsi"/>
          <w:szCs w:val="22"/>
        </w:rPr>
        <w:t>November</w:t>
      </w:r>
      <w:r w:rsidRPr="009D73E2">
        <w:rPr>
          <w:rFonts w:cstheme="minorHAnsi"/>
          <w:szCs w:val="22"/>
        </w:rPr>
        <w:t xml:space="preserve"> at the committee's request, to prepare members for the transition to the new EBSCO user interface. The session attracted 118 registrants.</w:t>
      </w:r>
    </w:p>
    <w:p w14:paraId="174E2BD1" w14:textId="77777777" w:rsidR="0038667E" w:rsidRPr="009D73E2" w:rsidRDefault="0038667E" w:rsidP="0038667E">
      <w:pPr>
        <w:spacing w:before="100" w:beforeAutospacing="1" w:after="100" w:afterAutospacing="1"/>
        <w:rPr>
          <w:rFonts w:cstheme="minorHAnsi"/>
          <w:szCs w:val="22"/>
        </w:rPr>
      </w:pPr>
      <w:r w:rsidRPr="009D73E2">
        <w:rPr>
          <w:rFonts w:cstheme="minorHAnsi"/>
          <w:b/>
          <w:bCs/>
          <w:szCs w:val="22"/>
        </w:rPr>
        <w:t>3. E-Resources Contest</w:t>
      </w:r>
    </w:p>
    <w:p w14:paraId="2CF3B603" w14:textId="77777777" w:rsidR="0038667E" w:rsidRPr="009D73E2" w:rsidRDefault="0038667E" w:rsidP="0038667E">
      <w:pPr>
        <w:numPr>
          <w:ilvl w:val="0"/>
          <w:numId w:val="17"/>
        </w:numPr>
        <w:spacing w:before="100" w:beforeAutospacing="1" w:after="100" w:afterAutospacing="1"/>
        <w:rPr>
          <w:rFonts w:cstheme="minorHAnsi"/>
          <w:color w:val="000000" w:themeColor="text1"/>
          <w:szCs w:val="22"/>
        </w:rPr>
      </w:pPr>
      <w:r w:rsidRPr="009D73E2">
        <w:rPr>
          <w:rFonts w:cstheme="minorHAnsi"/>
          <w:color w:val="000000" w:themeColor="text1"/>
          <w:szCs w:val="22"/>
        </w:rPr>
        <w:lastRenderedPageBreak/>
        <w:t>Launched the E-Resources Contest for Fall 2024, with five entries submitted. Voting on the entries in January 2025.</w:t>
      </w:r>
    </w:p>
    <w:p w14:paraId="1C9A56B3" w14:textId="77777777" w:rsidR="0038667E" w:rsidRPr="009D73E2" w:rsidRDefault="0038667E" w:rsidP="0038667E">
      <w:pPr>
        <w:spacing w:before="100" w:beforeAutospacing="1" w:after="100" w:afterAutospacing="1"/>
        <w:rPr>
          <w:rFonts w:cstheme="minorHAnsi"/>
          <w:color w:val="000000" w:themeColor="text1"/>
          <w:szCs w:val="22"/>
        </w:rPr>
      </w:pPr>
      <w:r w:rsidRPr="009D73E2">
        <w:rPr>
          <w:rFonts w:cstheme="minorHAnsi"/>
          <w:b/>
          <w:bCs/>
          <w:color w:val="000000" w:themeColor="text1"/>
          <w:szCs w:val="22"/>
        </w:rPr>
        <w:t>4. AI Webinar</w:t>
      </w:r>
    </w:p>
    <w:p w14:paraId="67FCE10C" w14:textId="77777777" w:rsidR="0038667E" w:rsidRPr="009D73E2" w:rsidRDefault="0038667E" w:rsidP="0038667E">
      <w:pPr>
        <w:numPr>
          <w:ilvl w:val="0"/>
          <w:numId w:val="18"/>
        </w:numPr>
        <w:spacing w:before="100" w:beforeAutospacing="1" w:after="100" w:afterAutospacing="1"/>
        <w:rPr>
          <w:rFonts w:cstheme="minorHAnsi"/>
          <w:color w:val="000000" w:themeColor="text1"/>
          <w:szCs w:val="22"/>
        </w:rPr>
      </w:pPr>
      <w:r w:rsidRPr="009D73E2">
        <w:rPr>
          <w:rFonts w:cstheme="minorHAnsi"/>
          <w:color w:val="000000" w:themeColor="text1"/>
          <w:szCs w:val="22"/>
        </w:rPr>
        <w:t xml:space="preserve">Scheduled an AI-focused webinar for February 12, 2025, featuring Christopher Donald Stave from Stanford </w:t>
      </w:r>
      <w:r w:rsidRPr="001C0975">
        <w:rPr>
          <w:rFonts w:cstheme="minorHAnsi"/>
          <w:color w:val="000000" w:themeColor="text1"/>
          <w:szCs w:val="22"/>
        </w:rPr>
        <w:t xml:space="preserve">University, Kimberly Moeller, University of Missouri </w:t>
      </w:r>
      <w:r w:rsidRPr="009D73E2">
        <w:rPr>
          <w:rFonts w:cstheme="minorHAnsi"/>
          <w:color w:val="000000" w:themeColor="text1"/>
          <w:szCs w:val="22"/>
        </w:rPr>
        <w:t>to explore the use of AI in library settings.</w:t>
      </w:r>
    </w:p>
    <w:p w14:paraId="6B528942" w14:textId="77777777" w:rsidR="0038667E" w:rsidRPr="009D73E2" w:rsidRDefault="0038667E" w:rsidP="0038667E">
      <w:pPr>
        <w:spacing w:before="100" w:beforeAutospacing="1" w:after="100" w:afterAutospacing="1"/>
        <w:rPr>
          <w:rFonts w:cstheme="minorHAnsi"/>
          <w:color w:val="000000" w:themeColor="text1"/>
          <w:szCs w:val="22"/>
        </w:rPr>
      </w:pPr>
      <w:r w:rsidRPr="009D73E2">
        <w:rPr>
          <w:rFonts w:cstheme="minorHAnsi"/>
          <w:b/>
          <w:bCs/>
          <w:color w:val="000000" w:themeColor="text1"/>
          <w:szCs w:val="22"/>
        </w:rPr>
        <w:t>5. Usage and Analytics Discussion</w:t>
      </w:r>
    </w:p>
    <w:p w14:paraId="5868AB80" w14:textId="77777777" w:rsidR="0038667E" w:rsidRPr="009D73E2" w:rsidRDefault="0038667E" w:rsidP="0038667E">
      <w:pPr>
        <w:numPr>
          <w:ilvl w:val="0"/>
          <w:numId w:val="19"/>
        </w:numPr>
        <w:spacing w:before="100" w:beforeAutospacing="1" w:after="100" w:afterAutospacing="1"/>
        <w:rPr>
          <w:rFonts w:cstheme="minorHAnsi"/>
          <w:color w:val="000000" w:themeColor="text1"/>
          <w:szCs w:val="22"/>
        </w:rPr>
      </w:pPr>
      <w:r w:rsidRPr="009D73E2">
        <w:rPr>
          <w:rFonts w:cstheme="minorHAnsi"/>
          <w:color w:val="000000" w:themeColor="text1"/>
          <w:szCs w:val="22"/>
        </w:rPr>
        <w:t>Facilitated ongoing discussions around supporting usage and analytics needs, particularly with Panorama and other tools. A proposal was made to survey members in Spring 2025 to assess the adoption of Panorama and explore other tools and methods currently in use by the membership.</w:t>
      </w:r>
    </w:p>
    <w:p w14:paraId="42883786" w14:textId="77777777" w:rsidR="0038667E" w:rsidRPr="009D73E2" w:rsidRDefault="0038667E" w:rsidP="0038667E">
      <w:pPr>
        <w:pStyle w:val="ListParagraph"/>
        <w:rPr>
          <w:rFonts w:cstheme="minorHAnsi"/>
          <w:b/>
          <w:bCs/>
          <w:szCs w:val="22"/>
        </w:rPr>
      </w:pPr>
    </w:p>
    <w:p w14:paraId="7EC6EA57" w14:textId="77777777" w:rsidR="0038667E" w:rsidRPr="009D73E2" w:rsidRDefault="0038667E" w:rsidP="0038667E">
      <w:pPr>
        <w:rPr>
          <w:rFonts w:cstheme="minorHAnsi"/>
          <w:szCs w:val="22"/>
        </w:rPr>
      </w:pPr>
    </w:p>
    <w:p w14:paraId="071D5A90" w14:textId="77777777" w:rsidR="0038667E" w:rsidRPr="009965BE" w:rsidRDefault="0038667E" w:rsidP="0037053A">
      <w:pPr>
        <w:pStyle w:val="ListParagraph"/>
        <w:rPr>
          <w:szCs w:val="22"/>
        </w:rPr>
      </w:pPr>
    </w:p>
    <w:sectPr w:rsidR="0038667E"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1A64" w14:textId="77777777" w:rsidR="001C6EFE" w:rsidRDefault="001C6EFE" w:rsidP="00B320EE">
      <w:r>
        <w:separator/>
      </w:r>
    </w:p>
  </w:endnote>
  <w:endnote w:type="continuationSeparator" w:id="0">
    <w:p w14:paraId="1726DD37" w14:textId="77777777" w:rsidR="001C6EFE" w:rsidRDefault="001C6EFE" w:rsidP="00B320EE">
      <w:r>
        <w:continuationSeparator/>
      </w:r>
    </w:p>
  </w:endnote>
  <w:endnote w:type="continuationNotice" w:id="1">
    <w:p w14:paraId="51C74E2C" w14:textId="77777777" w:rsidR="001C6EFE" w:rsidRDefault="001C6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12A282BE" w:rsidR="00A4326D" w:rsidRDefault="00A4326D">
    <w:pPr>
      <w:pStyle w:val="Footer"/>
      <w:jc w:val="right"/>
    </w:pPr>
    <w:r w:rsidRPr="0079509A">
      <w:rPr>
        <w:sz w:val="20"/>
        <w:szCs w:val="20"/>
      </w:rPr>
      <w:t xml:space="preserve">Page </w:t>
    </w:r>
    <w:r w:rsidRPr="0079509A">
      <w:rPr>
        <w:sz w:val="20"/>
        <w:szCs w:val="20"/>
      </w:rPr>
      <w:fldChar w:fldCharType="begin"/>
    </w:r>
    <w:r w:rsidRPr="0079509A">
      <w:rPr>
        <w:sz w:val="20"/>
        <w:szCs w:val="20"/>
      </w:rPr>
      <w:instrText xml:space="preserve"> PAGE </w:instrText>
    </w:r>
    <w:r w:rsidRPr="0079509A">
      <w:rPr>
        <w:sz w:val="20"/>
        <w:szCs w:val="20"/>
      </w:rPr>
      <w:fldChar w:fldCharType="separate"/>
    </w:r>
    <w:r w:rsidR="00DD7822">
      <w:rPr>
        <w:noProof/>
        <w:sz w:val="20"/>
        <w:szCs w:val="20"/>
      </w:rPr>
      <w:t>1</w:t>
    </w:r>
    <w:r w:rsidRPr="0079509A">
      <w:rPr>
        <w:sz w:val="20"/>
        <w:szCs w:val="20"/>
      </w:rPr>
      <w:fldChar w:fldCharType="end"/>
    </w:r>
    <w:r w:rsidRPr="0079509A">
      <w:rPr>
        <w:sz w:val="20"/>
        <w:szCs w:val="20"/>
      </w:rPr>
      <w:t xml:space="preserve"> of</w:t>
    </w:r>
    <w:r>
      <w:rPr>
        <w:sz w:val="20"/>
        <w:szCs w:val="20"/>
      </w:rPr>
      <w:t xml:space="preserve"> </w:t>
    </w:r>
    <w:r w:rsidRPr="0079509A">
      <w:rPr>
        <w:sz w:val="20"/>
        <w:szCs w:val="20"/>
      </w:rPr>
      <w:t xml:space="preserve"> </w:t>
    </w:r>
    <w:r w:rsidRPr="0079509A">
      <w:rPr>
        <w:sz w:val="20"/>
        <w:szCs w:val="20"/>
      </w:rPr>
      <w:fldChar w:fldCharType="begin"/>
    </w:r>
    <w:r w:rsidRPr="0079509A">
      <w:rPr>
        <w:sz w:val="20"/>
        <w:szCs w:val="20"/>
      </w:rPr>
      <w:instrText xml:space="preserve"> NUMPAGES  </w:instrText>
    </w:r>
    <w:r w:rsidRPr="0079509A">
      <w:rPr>
        <w:sz w:val="20"/>
        <w:szCs w:val="20"/>
      </w:rPr>
      <w:fldChar w:fldCharType="separate"/>
    </w:r>
    <w:r w:rsidR="00DD7822">
      <w:rPr>
        <w:noProof/>
        <w:sz w:val="20"/>
        <w:szCs w:val="20"/>
      </w:rPr>
      <w:t>4</w:t>
    </w:r>
    <w:r w:rsidRPr="0079509A">
      <w:rPr>
        <w:sz w:val="20"/>
        <w:szCs w:val="20"/>
      </w:rPr>
      <w:fldChar w:fldCharType="end"/>
    </w:r>
  </w:p>
  <w:p w14:paraId="0F0BE107" w14:textId="77777777" w:rsidR="00A4326D" w:rsidRDefault="00A4326D"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9C7B1" w14:textId="77777777" w:rsidR="001C6EFE" w:rsidRDefault="001C6EFE" w:rsidP="00B320EE">
      <w:r>
        <w:separator/>
      </w:r>
    </w:p>
  </w:footnote>
  <w:footnote w:type="continuationSeparator" w:id="0">
    <w:p w14:paraId="1D143082" w14:textId="77777777" w:rsidR="001C6EFE" w:rsidRDefault="001C6EFE" w:rsidP="00B320EE">
      <w:r>
        <w:continuationSeparator/>
      </w:r>
    </w:p>
  </w:footnote>
  <w:footnote w:type="continuationNotice" w:id="1">
    <w:p w14:paraId="4940EDB3" w14:textId="77777777" w:rsidR="001C6EFE" w:rsidRDefault="001C6E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A4326D" w:rsidRPr="004E7926" w:rsidRDefault="00A4326D"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69DC"/>
    <w:multiLevelType w:val="hybridMultilevel"/>
    <w:tmpl w:val="DEC000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D68A2"/>
    <w:multiLevelType w:val="multilevel"/>
    <w:tmpl w:val="C4C2D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829C5"/>
    <w:multiLevelType w:val="multilevel"/>
    <w:tmpl w:val="2EC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50382"/>
    <w:multiLevelType w:val="multilevel"/>
    <w:tmpl w:val="74D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17DF7"/>
    <w:multiLevelType w:val="hybridMultilevel"/>
    <w:tmpl w:val="5C5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5D6A"/>
    <w:multiLevelType w:val="multilevel"/>
    <w:tmpl w:val="0730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A060D"/>
    <w:multiLevelType w:val="multilevel"/>
    <w:tmpl w:val="99B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E4255"/>
    <w:multiLevelType w:val="multilevel"/>
    <w:tmpl w:val="00F4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968A5"/>
    <w:multiLevelType w:val="multilevel"/>
    <w:tmpl w:val="B4F0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F31D4"/>
    <w:multiLevelType w:val="hybridMultilevel"/>
    <w:tmpl w:val="715428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16539"/>
    <w:multiLevelType w:val="multilevel"/>
    <w:tmpl w:val="007E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2"/>
  </w:num>
  <w:num w:numId="4">
    <w:abstractNumId w:val="18"/>
  </w:num>
  <w:num w:numId="5">
    <w:abstractNumId w:val="14"/>
  </w:num>
  <w:num w:numId="6">
    <w:abstractNumId w:val="11"/>
  </w:num>
  <w:num w:numId="7">
    <w:abstractNumId w:val="3"/>
  </w:num>
  <w:num w:numId="8">
    <w:abstractNumId w:val="16"/>
  </w:num>
  <w:num w:numId="9">
    <w:abstractNumId w:val="6"/>
  </w:num>
  <w:num w:numId="10">
    <w:abstractNumId w:val="1"/>
  </w:num>
  <w:num w:numId="11">
    <w:abstractNumId w:val="15"/>
  </w:num>
  <w:num w:numId="12">
    <w:abstractNumId w:val="2"/>
  </w:num>
  <w:num w:numId="13">
    <w:abstractNumId w:val="13"/>
  </w:num>
  <w:num w:numId="14">
    <w:abstractNumId w:val="10"/>
  </w:num>
  <w:num w:numId="15">
    <w:abstractNumId w:val="4"/>
  </w:num>
  <w:num w:numId="16">
    <w:abstractNumId w:val="7"/>
  </w:num>
  <w:num w:numId="17">
    <w:abstractNumId w:val="9"/>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152E"/>
    <w:rsid w:val="00166E49"/>
    <w:rsid w:val="001752B4"/>
    <w:rsid w:val="001B2BF2"/>
    <w:rsid w:val="001B52BF"/>
    <w:rsid w:val="001C6EFE"/>
    <w:rsid w:val="001E324A"/>
    <w:rsid w:val="001E7417"/>
    <w:rsid w:val="001F06E2"/>
    <w:rsid w:val="00204C06"/>
    <w:rsid w:val="00205997"/>
    <w:rsid w:val="00213BA2"/>
    <w:rsid w:val="0022372C"/>
    <w:rsid w:val="002302AA"/>
    <w:rsid w:val="002C4496"/>
    <w:rsid w:val="002D743F"/>
    <w:rsid w:val="002E26F0"/>
    <w:rsid w:val="00324C6C"/>
    <w:rsid w:val="00326983"/>
    <w:rsid w:val="0033039E"/>
    <w:rsid w:val="00353B1B"/>
    <w:rsid w:val="0037053A"/>
    <w:rsid w:val="0038568B"/>
    <w:rsid w:val="0038667E"/>
    <w:rsid w:val="00386D4A"/>
    <w:rsid w:val="003B5650"/>
    <w:rsid w:val="003D23C8"/>
    <w:rsid w:val="003D4C3F"/>
    <w:rsid w:val="003E1FE4"/>
    <w:rsid w:val="003F0278"/>
    <w:rsid w:val="0040106E"/>
    <w:rsid w:val="00454AFC"/>
    <w:rsid w:val="00481384"/>
    <w:rsid w:val="004B154E"/>
    <w:rsid w:val="004C29D0"/>
    <w:rsid w:val="004E7926"/>
    <w:rsid w:val="00513EA9"/>
    <w:rsid w:val="00530CA1"/>
    <w:rsid w:val="00531773"/>
    <w:rsid w:val="00533DE4"/>
    <w:rsid w:val="00541FC5"/>
    <w:rsid w:val="00544B77"/>
    <w:rsid w:val="00562670"/>
    <w:rsid w:val="005637AA"/>
    <w:rsid w:val="0056660D"/>
    <w:rsid w:val="00586A32"/>
    <w:rsid w:val="005961CB"/>
    <w:rsid w:val="005E03FE"/>
    <w:rsid w:val="0062038D"/>
    <w:rsid w:val="006224C4"/>
    <w:rsid w:val="006369CF"/>
    <w:rsid w:val="006433C0"/>
    <w:rsid w:val="00673E69"/>
    <w:rsid w:val="00677FDC"/>
    <w:rsid w:val="006F1BFD"/>
    <w:rsid w:val="00752600"/>
    <w:rsid w:val="0079509A"/>
    <w:rsid w:val="007A44CE"/>
    <w:rsid w:val="00821ADA"/>
    <w:rsid w:val="008438BF"/>
    <w:rsid w:val="008569C5"/>
    <w:rsid w:val="00861DFD"/>
    <w:rsid w:val="00895A26"/>
    <w:rsid w:val="00896F30"/>
    <w:rsid w:val="008B7F94"/>
    <w:rsid w:val="008C37ED"/>
    <w:rsid w:val="008C4A11"/>
    <w:rsid w:val="008D0570"/>
    <w:rsid w:val="008D4A25"/>
    <w:rsid w:val="00906599"/>
    <w:rsid w:val="00917A77"/>
    <w:rsid w:val="00920C33"/>
    <w:rsid w:val="00931D34"/>
    <w:rsid w:val="00942623"/>
    <w:rsid w:val="0095256C"/>
    <w:rsid w:val="00972695"/>
    <w:rsid w:val="00973F6C"/>
    <w:rsid w:val="00977012"/>
    <w:rsid w:val="00987974"/>
    <w:rsid w:val="009965BE"/>
    <w:rsid w:val="009A1D46"/>
    <w:rsid w:val="009C3759"/>
    <w:rsid w:val="009C527A"/>
    <w:rsid w:val="009D379E"/>
    <w:rsid w:val="009E3B3E"/>
    <w:rsid w:val="009F18E5"/>
    <w:rsid w:val="00A002F2"/>
    <w:rsid w:val="00A12621"/>
    <w:rsid w:val="00A33E3F"/>
    <w:rsid w:val="00A4186A"/>
    <w:rsid w:val="00A4326D"/>
    <w:rsid w:val="00A469A1"/>
    <w:rsid w:val="00A47EE9"/>
    <w:rsid w:val="00A5145A"/>
    <w:rsid w:val="00AA0372"/>
    <w:rsid w:val="00AB67DE"/>
    <w:rsid w:val="00AB7B33"/>
    <w:rsid w:val="00AC0E82"/>
    <w:rsid w:val="00AD4153"/>
    <w:rsid w:val="00AE4EDC"/>
    <w:rsid w:val="00B14462"/>
    <w:rsid w:val="00B14C16"/>
    <w:rsid w:val="00B320EE"/>
    <w:rsid w:val="00B572FE"/>
    <w:rsid w:val="00B62169"/>
    <w:rsid w:val="00B64F46"/>
    <w:rsid w:val="00B7385C"/>
    <w:rsid w:val="00B857BA"/>
    <w:rsid w:val="00B97589"/>
    <w:rsid w:val="00BA15A1"/>
    <w:rsid w:val="00BE24A9"/>
    <w:rsid w:val="00BE5A84"/>
    <w:rsid w:val="00C0773F"/>
    <w:rsid w:val="00C46287"/>
    <w:rsid w:val="00C46773"/>
    <w:rsid w:val="00C800AA"/>
    <w:rsid w:val="00C80C32"/>
    <w:rsid w:val="00C8221E"/>
    <w:rsid w:val="00C916D2"/>
    <w:rsid w:val="00CB65DA"/>
    <w:rsid w:val="00CC4AD3"/>
    <w:rsid w:val="00D26CD1"/>
    <w:rsid w:val="00D3371C"/>
    <w:rsid w:val="00D35D08"/>
    <w:rsid w:val="00D367BC"/>
    <w:rsid w:val="00D44DED"/>
    <w:rsid w:val="00D62DAF"/>
    <w:rsid w:val="00D71FE0"/>
    <w:rsid w:val="00D74BD9"/>
    <w:rsid w:val="00D803E3"/>
    <w:rsid w:val="00D92E0E"/>
    <w:rsid w:val="00DA669C"/>
    <w:rsid w:val="00DC4991"/>
    <w:rsid w:val="00DD7822"/>
    <w:rsid w:val="00DF1293"/>
    <w:rsid w:val="00DF3FD8"/>
    <w:rsid w:val="00E123A6"/>
    <w:rsid w:val="00E15669"/>
    <w:rsid w:val="00E65EF2"/>
    <w:rsid w:val="00E92967"/>
    <w:rsid w:val="00EA3C1B"/>
    <w:rsid w:val="00EA41A2"/>
    <w:rsid w:val="00EA7C9F"/>
    <w:rsid w:val="00EB5F47"/>
    <w:rsid w:val="00F26563"/>
    <w:rsid w:val="00F26762"/>
    <w:rsid w:val="00F530E5"/>
    <w:rsid w:val="00F574DB"/>
    <w:rsid w:val="00F57EC8"/>
    <w:rsid w:val="00FB0C51"/>
    <w:rsid w:val="00FC270D"/>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8D43A8BD-67EF-4639-85DE-1358C18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84276">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3AA0-FE28-4840-A52A-B3E556A7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796</Words>
  <Characters>4384</Characters>
  <Application>Microsoft Office Word</Application>
  <DocSecurity>0</DocSecurity>
  <Lines>137</Lines>
  <Paragraphs>66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dc:description/>
  <cp:lastModifiedBy>Christina Virden</cp:lastModifiedBy>
  <cp:revision>5</cp:revision>
  <cp:lastPrinted>2009-05-29T00:28:00Z</cp:lastPrinted>
  <dcterms:created xsi:type="dcterms:W3CDTF">2025-02-14T19:46:00Z</dcterms:created>
  <dcterms:modified xsi:type="dcterms:W3CDTF">2025-02-14T20:36:00Z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edf26cc78a68533253386641400428b86dc818b75b19f16881dba338c93f3e6c</vt:lpwstr>
  </property>
</Properties>
</file>