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965BE" w:rsidRDefault="009965BE" w:rsidP="009965BE">
      <w:pPr>
        <w:rPr>
          <w:rFonts w:ascii="Calibri" w:hAnsi="Calibri"/>
          <w:sz w:val="22"/>
          <w:szCs w:val="22"/>
        </w:rPr>
      </w:pPr>
    </w:p>
    <w:p w14:paraId="0A37501D" w14:textId="77777777" w:rsidR="0056660D" w:rsidRDefault="0056660D" w:rsidP="009965BE">
      <w:pPr>
        <w:rPr>
          <w:rFonts w:ascii="Calibri" w:hAnsi="Calibri"/>
          <w:sz w:val="22"/>
          <w:szCs w:val="22"/>
        </w:rPr>
      </w:pPr>
    </w:p>
    <w:p w14:paraId="5025299E" w14:textId="047C301B" w:rsidR="00F7795D" w:rsidRPr="001C6914" w:rsidRDefault="00F7795D" w:rsidP="00F7795D">
      <w:pPr>
        <w:rPr>
          <w:rFonts w:ascii="Calibri" w:hAnsi="Calibri"/>
          <w:b/>
          <w:sz w:val="22"/>
          <w:szCs w:val="22"/>
        </w:rPr>
      </w:pPr>
      <w:r w:rsidRPr="001C6914">
        <w:rPr>
          <w:rFonts w:ascii="Calibri" w:hAnsi="Calibri"/>
          <w:b/>
          <w:sz w:val="22"/>
          <w:szCs w:val="22"/>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F7795D" w:rsidRPr="009965BE" w14:paraId="2E07D2E6" w14:textId="77777777" w:rsidTr="005E45E3">
        <w:trPr>
          <w:trHeight w:val="380"/>
        </w:trPr>
        <w:tc>
          <w:tcPr>
            <w:tcW w:w="5902" w:type="dxa"/>
          </w:tcPr>
          <w:p w14:paraId="3CBA766E" w14:textId="77777777" w:rsidR="00F7795D" w:rsidRPr="00D44DED" w:rsidRDefault="00F7795D" w:rsidP="005E45E3">
            <w:pPr>
              <w:rPr>
                <w:rFonts w:ascii="Calibri" w:hAnsi="Calibri"/>
                <w:sz w:val="22"/>
                <w:szCs w:val="22"/>
              </w:rPr>
            </w:pPr>
            <w:r w:rsidRPr="5D29086A">
              <w:rPr>
                <w:rFonts w:ascii="Calibri" w:hAnsi="Calibri"/>
                <w:sz w:val="22"/>
                <w:szCs w:val="22"/>
              </w:rPr>
              <w:t xml:space="preserve"> </w:t>
            </w:r>
            <w:r>
              <w:rPr>
                <w:rFonts w:ascii="Calibri" w:hAnsi="Calibri"/>
                <w:sz w:val="22"/>
                <w:szCs w:val="22"/>
              </w:rPr>
              <w:t xml:space="preserve">Laurie Hathman, </w:t>
            </w:r>
            <w:r w:rsidRPr="5D29086A">
              <w:rPr>
                <w:rFonts w:ascii="Calibri" w:hAnsi="Calibri"/>
                <w:sz w:val="22"/>
                <w:szCs w:val="22"/>
              </w:rPr>
              <w:t xml:space="preserve">President </w:t>
            </w:r>
            <w:r>
              <w:rPr>
                <w:rFonts w:ascii="Calibri" w:hAnsi="Calibri"/>
                <w:sz w:val="22"/>
                <w:szCs w:val="22"/>
              </w:rPr>
              <w:br/>
              <w:t>At-Large Member</w:t>
            </w:r>
            <w:r w:rsidRPr="5D29086A">
              <w:rPr>
                <w:rFonts w:ascii="Calibri" w:hAnsi="Calibri"/>
                <w:sz w:val="22"/>
                <w:szCs w:val="22"/>
              </w:rPr>
              <w:t xml:space="preserve"> </w:t>
            </w:r>
          </w:p>
        </w:tc>
        <w:tc>
          <w:tcPr>
            <w:tcW w:w="3561" w:type="dxa"/>
          </w:tcPr>
          <w:p w14:paraId="585E203E" w14:textId="77777777" w:rsidR="00F7795D" w:rsidRPr="00D44DED" w:rsidRDefault="00F7795D" w:rsidP="005E45E3">
            <w:pPr>
              <w:rPr>
                <w:rFonts w:ascii="Calibri" w:hAnsi="Calibri"/>
                <w:sz w:val="22"/>
                <w:szCs w:val="22"/>
              </w:rPr>
            </w:pPr>
            <w:r>
              <w:rPr>
                <w:rFonts w:ascii="Calibri" w:hAnsi="Calibri"/>
                <w:sz w:val="22"/>
                <w:szCs w:val="22"/>
              </w:rPr>
              <w:t>Rockhurst University</w:t>
            </w:r>
          </w:p>
        </w:tc>
      </w:tr>
      <w:tr w:rsidR="00F7795D" w:rsidRPr="009965BE" w14:paraId="023880D5" w14:textId="77777777" w:rsidTr="005E45E3">
        <w:trPr>
          <w:trHeight w:val="380"/>
        </w:trPr>
        <w:tc>
          <w:tcPr>
            <w:tcW w:w="5902" w:type="dxa"/>
          </w:tcPr>
          <w:p w14:paraId="7D329C5D" w14:textId="77777777" w:rsidR="00F7795D" w:rsidRDefault="00F7795D" w:rsidP="005E45E3">
            <w:pPr>
              <w:rPr>
                <w:rFonts w:ascii="Calibri" w:hAnsi="Calibri"/>
                <w:sz w:val="22"/>
                <w:szCs w:val="22"/>
              </w:rPr>
            </w:pPr>
            <w:r>
              <w:rPr>
                <w:rFonts w:ascii="Calibri" w:hAnsi="Calibri"/>
                <w:sz w:val="22"/>
                <w:szCs w:val="22"/>
              </w:rPr>
              <w:t>Eileen Condon</w:t>
            </w:r>
            <w:r w:rsidRPr="5D29086A">
              <w:rPr>
                <w:rFonts w:ascii="Calibri" w:hAnsi="Calibri"/>
                <w:sz w:val="22"/>
                <w:szCs w:val="22"/>
              </w:rPr>
              <w:t>, Vice</w:t>
            </w:r>
            <w:r>
              <w:rPr>
                <w:rFonts w:ascii="Calibri" w:hAnsi="Calibri"/>
                <w:sz w:val="22"/>
                <w:szCs w:val="22"/>
              </w:rPr>
              <w:t>-President/President-Elect and At-large member</w:t>
            </w:r>
            <w:r w:rsidRPr="5D29086A">
              <w:rPr>
                <w:rFonts w:ascii="Calibri" w:hAnsi="Calibri"/>
                <w:sz w:val="22"/>
                <w:szCs w:val="22"/>
              </w:rPr>
              <w:t xml:space="preserve"> </w:t>
            </w:r>
          </w:p>
        </w:tc>
        <w:tc>
          <w:tcPr>
            <w:tcW w:w="3561" w:type="dxa"/>
          </w:tcPr>
          <w:p w14:paraId="19A5A1AF" w14:textId="77777777" w:rsidR="00F7795D" w:rsidRDefault="00F7795D" w:rsidP="005E45E3">
            <w:pPr>
              <w:rPr>
                <w:rFonts w:ascii="Calibri" w:hAnsi="Calibri"/>
                <w:sz w:val="22"/>
                <w:szCs w:val="22"/>
              </w:rPr>
            </w:pPr>
            <w:r>
              <w:rPr>
                <w:rFonts w:ascii="Calibri" w:hAnsi="Calibri"/>
                <w:sz w:val="22"/>
                <w:szCs w:val="22"/>
              </w:rPr>
              <w:t>Webster University</w:t>
            </w:r>
          </w:p>
        </w:tc>
      </w:tr>
      <w:tr w:rsidR="009B4983" w:rsidRPr="009965BE" w14:paraId="69483E4D" w14:textId="77777777" w:rsidTr="005E45E3">
        <w:trPr>
          <w:trHeight w:val="380"/>
        </w:trPr>
        <w:tc>
          <w:tcPr>
            <w:tcW w:w="5902" w:type="dxa"/>
          </w:tcPr>
          <w:p w14:paraId="7D340426" w14:textId="0C9F19A9" w:rsidR="009B4983" w:rsidRDefault="009B4983" w:rsidP="005E45E3">
            <w:pPr>
              <w:rPr>
                <w:rFonts w:ascii="Calibri" w:hAnsi="Calibri"/>
                <w:sz w:val="22"/>
                <w:szCs w:val="22"/>
              </w:rPr>
            </w:pPr>
            <w:r>
              <w:rPr>
                <w:rFonts w:ascii="Calibri" w:hAnsi="Calibri"/>
                <w:sz w:val="22"/>
                <w:szCs w:val="22"/>
              </w:rPr>
              <w:t>Valerie Darst, Past President</w:t>
            </w:r>
          </w:p>
        </w:tc>
        <w:tc>
          <w:tcPr>
            <w:tcW w:w="3561" w:type="dxa"/>
          </w:tcPr>
          <w:p w14:paraId="4F902E2C" w14:textId="4EA82F47" w:rsidR="009B4983" w:rsidRDefault="009B4983" w:rsidP="005E45E3">
            <w:pPr>
              <w:rPr>
                <w:rFonts w:ascii="Calibri" w:hAnsi="Calibri"/>
                <w:sz w:val="22"/>
                <w:szCs w:val="22"/>
              </w:rPr>
            </w:pPr>
            <w:r>
              <w:rPr>
                <w:rFonts w:ascii="Calibri" w:hAnsi="Calibri"/>
                <w:sz w:val="22"/>
                <w:szCs w:val="22"/>
              </w:rPr>
              <w:t>Moberly Area Community College</w:t>
            </w:r>
          </w:p>
        </w:tc>
      </w:tr>
      <w:tr w:rsidR="00F7795D" w:rsidRPr="009965BE" w14:paraId="6377CA7F" w14:textId="77777777" w:rsidTr="005E45E3">
        <w:trPr>
          <w:trHeight w:val="380"/>
        </w:trPr>
        <w:tc>
          <w:tcPr>
            <w:tcW w:w="5902" w:type="dxa"/>
          </w:tcPr>
          <w:p w14:paraId="4CB31F14" w14:textId="77777777" w:rsidR="00F7795D" w:rsidRDefault="00F7795D" w:rsidP="005E45E3">
            <w:pPr>
              <w:rPr>
                <w:rFonts w:ascii="Calibri" w:hAnsi="Calibri"/>
                <w:sz w:val="22"/>
                <w:szCs w:val="22"/>
              </w:rPr>
            </w:pPr>
            <w:r>
              <w:rPr>
                <w:rFonts w:ascii="Calibri" w:hAnsi="Calibri"/>
                <w:sz w:val="22"/>
                <w:szCs w:val="22"/>
              </w:rPr>
              <w:t>Ellen Dickman, Treasurer and At-Large Member</w:t>
            </w:r>
          </w:p>
        </w:tc>
        <w:tc>
          <w:tcPr>
            <w:tcW w:w="3561" w:type="dxa"/>
          </w:tcPr>
          <w:p w14:paraId="0EBC28D9" w14:textId="77777777" w:rsidR="00F7795D" w:rsidRDefault="00F7795D" w:rsidP="005E45E3">
            <w:pPr>
              <w:rPr>
                <w:rFonts w:ascii="Calibri" w:hAnsi="Calibri"/>
                <w:sz w:val="22"/>
                <w:szCs w:val="22"/>
              </w:rPr>
            </w:pPr>
            <w:r>
              <w:rPr>
                <w:rFonts w:ascii="Calibri" w:hAnsi="Calibri"/>
                <w:sz w:val="22"/>
                <w:szCs w:val="22"/>
              </w:rPr>
              <w:t>Logan University</w:t>
            </w:r>
          </w:p>
        </w:tc>
      </w:tr>
      <w:tr w:rsidR="00F7795D" w14:paraId="4B6950B8" w14:textId="77777777" w:rsidTr="005E45E3">
        <w:trPr>
          <w:trHeight w:val="380"/>
        </w:trPr>
        <w:tc>
          <w:tcPr>
            <w:tcW w:w="5902" w:type="dxa"/>
          </w:tcPr>
          <w:p w14:paraId="05A056C9" w14:textId="0AA8261C" w:rsidR="00F7795D" w:rsidRDefault="00F7795D" w:rsidP="005E45E3">
            <w:pPr>
              <w:rPr>
                <w:rFonts w:ascii="Calibri" w:hAnsi="Calibri"/>
                <w:sz w:val="22"/>
                <w:szCs w:val="22"/>
              </w:rPr>
            </w:pPr>
            <w:r w:rsidRPr="5D29086A">
              <w:rPr>
                <w:rFonts w:ascii="Calibri" w:hAnsi="Calibri"/>
                <w:sz w:val="22"/>
                <w:szCs w:val="22"/>
              </w:rPr>
              <w:t xml:space="preserve">Renee Gorrell, Secretary, </w:t>
            </w:r>
            <w:r>
              <w:rPr>
                <w:rFonts w:ascii="Calibri" w:hAnsi="Calibri"/>
                <w:sz w:val="22"/>
                <w:szCs w:val="22"/>
              </w:rPr>
              <w:br/>
            </w:r>
            <w:r w:rsidRPr="5D29086A">
              <w:rPr>
                <w:rFonts w:ascii="Calibri" w:hAnsi="Calibri"/>
                <w:sz w:val="22"/>
                <w:szCs w:val="22"/>
              </w:rPr>
              <w:t xml:space="preserve">Special Libraries </w:t>
            </w:r>
            <w:r>
              <w:rPr>
                <w:rFonts w:ascii="Calibri" w:hAnsi="Calibri"/>
                <w:sz w:val="22"/>
                <w:szCs w:val="22"/>
              </w:rPr>
              <w:t>Representative</w:t>
            </w:r>
          </w:p>
        </w:tc>
        <w:tc>
          <w:tcPr>
            <w:tcW w:w="3561" w:type="dxa"/>
          </w:tcPr>
          <w:p w14:paraId="732E1F07" w14:textId="77777777" w:rsidR="00F7795D" w:rsidRDefault="00F7795D" w:rsidP="005E45E3">
            <w:pPr>
              <w:rPr>
                <w:rFonts w:ascii="Calibri" w:hAnsi="Calibri"/>
                <w:sz w:val="22"/>
                <w:szCs w:val="22"/>
              </w:rPr>
            </w:pPr>
            <w:r>
              <w:rPr>
                <w:rFonts w:ascii="Calibri" w:hAnsi="Calibri"/>
                <w:sz w:val="22"/>
                <w:szCs w:val="22"/>
              </w:rPr>
              <w:t>Goldfarb School of Nursing</w:t>
            </w:r>
          </w:p>
        </w:tc>
      </w:tr>
      <w:tr w:rsidR="00F7795D" w14:paraId="7C2FC3E7" w14:textId="77777777" w:rsidTr="005E45E3">
        <w:trPr>
          <w:trHeight w:val="380"/>
        </w:trPr>
        <w:tc>
          <w:tcPr>
            <w:tcW w:w="5902" w:type="dxa"/>
          </w:tcPr>
          <w:p w14:paraId="25EF326E" w14:textId="77777777" w:rsidR="00F7795D" w:rsidRDefault="00F7795D" w:rsidP="005E45E3">
            <w:pPr>
              <w:rPr>
                <w:rFonts w:ascii="Calibri" w:hAnsi="Calibri"/>
                <w:sz w:val="22"/>
                <w:szCs w:val="22"/>
              </w:rPr>
            </w:pPr>
            <w:r>
              <w:rPr>
                <w:rFonts w:ascii="Calibri" w:hAnsi="Calibri"/>
                <w:sz w:val="22"/>
                <w:szCs w:val="22"/>
              </w:rPr>
              <w:t xml:space="preserve">Sally Gibson, At-Large Member </w:t>
            </w:r>
            <w:r>
              <w:rPr>
                <w:rFonts w:ascii="Calibri" w:hAnsi="Calibri"/>
                <w:sz w:val="22"/>
                <w:szCs w:val="22"/>
              </w:rPr>
              <w:br/>
              <w:t xml:space="preserve">   </w:t>
            </w:r>
          </w:p>
        </w:tc>
        <w:tc>
          <w:tcPr>
            <w:tcW w:w="3561" w:type="dxa"/>
          </w:tcPr>
          <w:p w14:paraId="646E729C" w14:textId="77777777" w:rsidR="00F7795D" w:rsidRDefault="00F7795D" w:rsidP="005E45E3">
            <w:pPr>
              <w:rPr>
                <w:rFonts w:ascii="Calibri" w:hAnsi="Calibri"/>
                <w:sz w:val="22"/>
                <w:szCs w:val="22"/>
              </w:rPr>
            </w:pPr>
            <w:r>
              <w:rPr>
                <w:rFonts w:ascii="Calibri" w:hAnsi="Calibri"/>
                <w:sz w:val="22"/>
                <w:szCs w:val="22"/>
              </w:rPr>
              <w:t xml:space="preserve">Missouri Western State University </w:t>
            </w:r>
          </w:p>
        </w:tc>
      </w:tr>
      <w:tr w:rsidR="00F7795D" w14:paraId="1D84EEFE" w14:textId="77777777" w:rsidTr="005E45E3">
        <w:trPr>
          <w:trHeight w:val="386"/>
        </w:trPr>
        <w:tc>
          <w:tcPr>
            <w:tcW w:w="5902" w:type="dxa"/>
          </w:tcPr>
          <w:p w14:paraId="4F7B7113" w14:textId="77777777" w:rsidR="00F7795D" w:rsidRDefault="00F7795D" w:rsidP="005E45E3">
            <w:pPr>
              <w:rPr>
                <w:rFonts w:ascii="Calibri" w:hAnsi="Calibri"/>
                <w:sz w:val="22"/>
                <w:szCs w:val="22"/>
              </w:rPr>
            </w:pPr>
            <w:r>
              <w:rPr>
                <w:rFonts w:ascii="Calibri" w:hAnsi="Calibri"/>
                <w:sz w:val="22"/>
                <w:szCs w:val="22"/>
              </w:rPr>
              <w:t>Katie Marney, At-Large Member</w:t>
            </w:r>
          </w:p>
        </w:tc>
        <w:tc>
          <w:tcPr>
            <w:tcW w:w="3561" w:type="dxa"/>
          </w:tcPr>
          <w:p w14:paraId="4DADBEFE" w14:textId="77777777" w:rsidR="00F7795D" w:rsidRPr="5D29086A" w:rsidRDefault="00F7795D" w:rsidP="005E45E3">
            <w:pPr>
              <w:rPr>
                <w:rFonts w:ascii="Calibri" w:hAnsi="Calibri"/>
                <w:sz w:val="22"/>
                <w:szCs w:val="22"/>
              </w:rPr>
            </w:pPr>
            <w:r>
              <w:rPr>
                <w:rFonts w:ascii="Calibri" w:hAnsi="Calibri"/>
                <w:sz w:val="22"/>
                <w:szCs w:val="22"/>
              </w:rPr>
              <w:t>Culver-Stockton College</w:t>
            </w:r>
          </w:p>
        </w:tc>
      </w:tr>
      <w:tr w:rsidR="00F7795D" w14:paraId="57CAE120" w14:textId="77777777" w:rsidTr="005E45E3">
        <w:trPr>
          <w:trHeight w:val="380"/>
        </w:trPr>
        <w:tc>
          <w:tcPr>
            <w:tcW w:w="5902" w:type="dxa"/>
          </w:tcPr>
          <w:p w14:paraId="0FD13C26" w14:textId="11B79655" w:rsidR="00F7795D" w:rsidRPr="5D29086A" w:rsidRDefault="009B4983" w:rsidP="005E45E3">
            <w:pPr>
              <w:rPr>
                <w:rFonts w:ascii="Calibri" w:hAnsi="Calibri"/>
                <w:sz w:val="22"/>
                <w:szCs w:val="22"/>
              </w:rPr>
            </w:pPr>
            <w:r>
              <w:rPr>
                <w:rFonts w:ascii="Calibri" w:hAnsi="Calibri"/>
                <w:sz w:val="22"/>
                <w:szCs w:val="22"/>
              </w:rPr>
              <w:t xml:space="preserve">Ann Campion </w:t>
            </w:r>
            <w:r w:rsidR="00F7795D">
              <w:rPr>
                <w:rFonts w:ascii="Calibri" w:hAnsi="Calibri"/>
                <w:sz w:val="22"/>
                <w:szCs w:val="22"/>
              </w:rPr>
              <w:t>Riley</w:t>
            </w:r>
            <w:r w:rsidR="00F7795D" w:rsidRPr="5D29086A">
              <w:rPr>
                <w:rFonts w:ascii="Calibri" w:hAnsi="Calibri"/>
                <w:sz w:val="22"/>
                <w:szCs w:val="22"/>
              </w:rPr>
              <w:t xml:space="preserve">, At-Large Member </w:t>
            </w:r>
          </w:p>
        </w:tc>
        <w:tc>
          <w:tcPr>
            <w:tcW w:w="3561" w:type="dxa"/>
          </w:tcPr>
          <w:p w14:paraId="68FD4848" w14:textId="4B0EF9D1" w:rsidR="00F7795D" w:rsidRPr="5D29086A" w:rsidRDefault="00F7795D" w:rsidP="005E45E3">
            <w:pPr>
              <w:rPr>
                <w:rFonts w:ascii="Calibri" w:hAnsi="Calibri"/>
                <w:sz w:val="22"/>
                <w:szCs w:val="22"/>
              </w:rPr>
            </w:pPr>
            <w:r>
              <w:rPr>
                <w:rFonts w:ascii="Calibri" w:hAnsi="Calibri"/>
                <w:sz w:val="22"/>
                <w:szCs w:val="22"/>
              </w:rPr>
              <w:t>University of Missouri</w:t>
            </w:r>
            <w:r w:rsidR="009B4983">
              <w:rPr>
                <w:rFonts w:ascii="Calibri" w:hAnsi="Calibri"/>
                <w:sz w:val="22"/>
                <w:szCs w:val="22"/>
              </w:rPr>
              <w:t>-Columbia</w:t>
            </w:r>
          </w:p>
        </w:tc>
      </w:tr>
      <w:tr w:rsidR="00F7795D" w14:paraId="35BFC8C3" w14:textId="77777777" w:rsidTr="005E45E3">
        <w:trPr>
          <w:trHeight w:val="380"/>
        </w:trPr>
        <w:tc>
          <w:tcPr>
            <w:tcW w:w="5902" w:type="dxa"/>
          </w:tcPr>
          <w:p w14:paraId="1D2B62D7" w14:textId="77777777" w:rsidR="00F7795D" w:rsidRPr="5D29086A" w:rsidRDefault="00F7795D" w:rsidP="005E45E3">
            <w:pPr>
              <w:rPr>
                <w:rFonts w:ascii="Calibri" w:hAnsi="Calibri"/>
                <w:sz w:val="22"/>
                <w:szCs w:val="22"/>
              </w:rPr>
            </w:pPr>
            <w:r>
              <w:rPr>
                <w:rFonts w:ascii="Calibri" w:hAnsi="Calibri"/>
                <w:sz w:val="22"/>
                <w:szCs w:val="22"/>
              </w:rPr>
              <w:t>Ed Walton, At-Large Member</w:t>
            </w:r>
          </w:p>
        </w:tc>
        <w:tc>
          <w:tcPr>
            <w:tcW w:w="3561" w:type="dxa"/>
          </w:tcPr>
          <w:p w14:paraId="247BA042" w14:textId="77777777" w:rsidR="00F7795D" w:rsidRPr="5D29086A" w:rsidRDefault="00F7795D" w:rsidP="005E45E3">
            <w:pPr>
              <w:rPr>
                <w:rFonts w:ascii="Calibri" w:hAnsi="Calibri"/>
                <w:sz w:val="22"/>
                <w:szCs w:val="22"/>
              </w:rPr>
            </w:pPr>
            <w:r>
              <w:rPr>
                <w:rFonts w:ascii="Calibri" w:hAnsi="Calibri"/>
                <w:sz w:val="22"/>
                <w:szCs w:val="22"/>
              </w:rPr>
              <w:t>Southwest Baptist University</w:t>
            </w:r>
          </w:p>
        </w:tc>
      </w:tr>
      <w:tr w:rsidR="00F7795D" w:rsidRPr="009965BE" w14:paraId="48B6CFB4" w14:textId="77777777" w:rsidTr="005E45E3">
        <w:trPr>
          <w:trHeight w:val="380"/>
        </w:trPr>
        <w:tc>
          <w:tcPr>
            <w:tcW w:w="5902" w:type="dxa"/>
          </w:tcPr>
          <w:p w14:paraId="1985B0F1" w14:textId="77777777" w:rsidR="00F7795D" w:rsidRDefault="00F7795D" w:rsidP="005E45E3">
            <w:pPr>
              <w:rPr>
                <w:rFonts w:ascii="Calibri" w:hAnsi="Calibri"/>
                <w:sz w:val="22"/>
                <w:szCs w:val="22"/>
              </w:rPr>
            </w:pPr>
            <w:r>
              <w:rPr>
                <w:rFonts w:ascii="Calibri" w:hAnsi="Calibri"/>
                <w:sz w:val="22"/>
                <w:szCs w:val="22"/>
              </w:rPr>
              <w:t>Lea Briggs, Academic Library Representative</w:t>
            </w:r>
          </w:p>
        </w:tc>
        <w:tc>
          <w:tcPr>
            <w:tcW w:w="3561" w:type="dxa"/>
          </w:tcPr>
          <w:p w14:paraId="38E1C7B2" w14:textId="77777777" w:rsidR="00F7795D" w:rsidRDefault="00F7795D" w:rsidP="005E45E3">
            <w:pPr>
              <w:rPr>
                <w:rFonts w:ascii="Calibri" w:hAnsi="Calibri"/>
                <w:sz w:val="22"/>
                <w:szCs w:val="22"/>
              </w:rPr>
            </w:pPr>
            <w:r>
              <w:rPr>
                <w:rFonts w:ascii="Calibri" w:hAnsi="Calibri"/>
                <w:sz w:val="22"/>
                <w:szCs w:val="22"/>
              </w:rPr>
              <w:t xml:space="preserve">Northwest Missouri State University </w:t>
            </w:r>
          </w:p>
        </w:tc>
      </w:tr>
      <w:tr w:rsidR="00F7795D" w:rsidRPr="009965BE" w14:paraId="7F979640" w14:textId="77777777" w:rsidTr="005E45E3">
        <w:trPr>
          <w:trHeight w:val="380"/>
        </w:trPr>
        <w:tc>
          <w:tcPr>
            <w:tcW w:w="5902" w:type="dxa"/>
          </w:tcPr>
          <w:p w14:paraId="284B16A4" w14:textId="313FB5AB" w:rsidR="00F7795D" w:rsidRDefault="00F7795D" w:rsidP="005E45E3">
            <w:pPr>
              <w:rPr>
                <w:rFonts w:ascii="Calibri" w:hAnsi="Calibri"/>
                <w:sz w:val="22"/>
                <w:szCs w:val="22"/>
              </w:rPr>
            </w:pPr>
            <w:r>
              <w:rPr>
                <w:rFonts w:ascii="Calibri" w:hAnsi="Calibri"/>
                <w:sz w:val="22"/>
                <w:szCs w:val="22"/>
              </w:rPr>
              <w:t>Christina Prucha</w:t>
            </w:r>
            <w:r w:rsidR="009B4983">
              <w:rPr>
                <w:rFonts w:ascii="Calibri" w:hAnsi="Calibri"/>
                <w:sz w:val="22"/>
                <w:szCs w:val="22"/>
              </w:rPr>
              <w:t>, At-Large Member</w:t>
            </w:r>
          </w:p>
        </w:tc>
        <w:tc>
          <w:tcPr>
            <w:tcW w:w="3561" w:type="dxa"/>
          </w:tcPr>
          <w:p w14:paraId="63B05AC8" w14:textId="77777777" w:rsidR="00F7795D" w:rsidRDefault="00F7795D" w:rsidP="005E45E3">
            <w:pPr>
              <w:rPr>
                <w:rFonts w:ascii="Calibri" w:hAnsi="Calibri"/>
                <w:sz w:val="22"/>
                <w:szCs w:val="22"/>
              </w:rPr>
            </w:pPr>
            <w:r>
              <w:rPr>
                <w:rFonts w:ascii="Calibri" w:hAnsi="Calibri"/>
                <w:sz w:val="22"/>
                <w:szCs w:val="22"/>
              </w:rPr>
              <w:t>State Technical College of Missouri</w:t>
            </w:r>
          </w:p>
        </w:tc>
      </w:tr>
      <w:tr w:rsidR="00F7795D" w:rsidRPr="009965BE" w14:paraId="69FC2A14" w14:textId="77777777" w:rsidTr="005E45E3">
        <w:trPr>
          <w:trHeight w:val="380"/>
        </w:trPr>
        <w:tc>
          <w:tcPr>
            <w:tcW w:w="5902" w:type="dxa"/>
          </w:tcPr>
          <w:p w14:paraId="756C0F28" w14:textId="77777777" w:rsidR="00F7795D" w:rsidRDefault="00F7795D" w:rsidP="005E45E3">
            <w:pPr>
              <w:rPr>
                <w:rFonts w:ascii="Calibri" w:hAnsi="Calibri"/>
                <w:sz w:val="22"/>
                <w:szCs w:val="22"/>
              </w:rPr>
            </w:pPr>
            <w:r w:rsidRPr="5D29086A">
              <w:rPr>
                <w:rFonts w:ascii="Calibri" w:hAnsi="Calibri"/>
                <w:sz w:val="22"/>
                <w:szCs w:val="22"/>
              </w:rPr>
              <w:t>Donna Bacon, Executive Director</w:t>
            </w:r>
          </w:p>
        </w:tc>
        <w:tc>
          <w:tcPr>
            <w:tcW w:w="3561" w:type="dxa"/>
          </w:tcPr>
          <w:p w14:paraId="4D8E5FC0" w14:textId="77777777" w:rsidR="00F7795D" w:rsidRDefault="00F7795D" w:rsidP="005E45E3">
            <w:pPr>
              <w:rPr>
                <w:rFonts w:ascii="Calibri" w:hAnsi="Calibri"/>
                <w:sz w:val="22"/>
                <w:szCs w:val="22"/>
              </w:rPr>
            </w:pPr>
            <w:r w:rsidRPr="5D29086A">
              <w:rPr>
                <w:rFonts w:ascii="Calibri" w:hAnsi="Calibri"/>
                <w:sz w:val="22"/>
                <w:szCs w:val="22"/>
              </w:rPr>
              <w:t>MOBIUS</w:t>
            </w:r>
          </w:p>
        </w:tc>
      </w:tr>
    </w:tbl>
    <w:p w14:paraId="5EAB7DBE" w14:textId="77777777" w:rsidR="00F7795D" w:rsidRDefault="00F7795D" w:rsidP="009965BE">
      <w:pPr>
        <w:rPr>
          <w:rFonts w:ascii="Calibri" w:hAnsi="Calibri"/>
          <w:b/>
          <w:sz w:val="22"/>
          <w:szCs w:val="22"/>
        </w:rPr>
      </w:pPr>
    </w:p>
    <w:p w14:paraId="03499946" w14:textId="77777777" w:rsidR="00601FE6" w:rsidRPr="001C6914" w:rsidRDefault="00601FE6" w:rsidP="00601FE6">
      <w:pPr>
        <w:rPr>
          <w:rFonts w:ascii="Calibri" w:hAnsi="Calibri"/>
          <w:b/>
          <w:sz w:val="22"/>
          <w:szCs w:val="22"/>
        </w:rPr>
      </w:pPr>
      <w:r w:rsidRPr="001C6914">
        <w:rPr>
          <w:rFonts w:ascii="Calibri" w:hAnsi="Calibri"/>
          <w:b/>
          <w:sz w:val="22"/>
          <w:szCs w:val="22"/>
        </w:rPr>
        <w:t>Members Absent: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601FE6" w14:paraId="7DD5C934" w14:textId="77777777" w:rsidTr="005E45E3">
        <w:trPr>
          <w:trHeight w:val="380"/>
        </w:trPr>
        <w:tc>
          <w:tcPr>
            <w:tcW w:w="5902" w:type="dxa"/>
          </w:tcPr>
          <w:p w14:paraId="3989C887" w14:textId="77777777" w:rsidR="00601FE6" w:rsidRDefault="00601FE6" w:rsidP="005E45E3">
            <w:pPr>
              <w:rPr>
                <w:rFonts w:ascii="Calibri" w:hAnsi="Calibri"/>
                <w:sz w:val="22"/>
                <w:szCs w:val="22"/>
              </w:rPr>
            </w:pPr>
            <w:r>
              <w:rPr>
                <w:rFonts w:ascii="Calibri" w:hAnsi="Calibri"/>
                <w:sz w:val="22"/>
                <w:szCs w:val="22"/>
              </w:rPr>
              <w:t>Claudia Cook</w:t>
            </w:r>
            <w:r w:rsidRPr="5D29086A">
              <w:rPr>
                <w:rFonts w:ascii="Calibri" w:hAnsi="Calibri"/>
                <w:sz w:val="22"/>
                <w:szCs w:val="22"/>
              </w:rPr>
              <w:t>, Public Library Representative</w:t>
            </w:r>
          </w:p>
        </w:tc>
        <w:tc>
          <w:tcPr>
            <w:tcW w:w="3561" w:type="dxa"/>
          </w:tcPr>
          <w:p w14:paraId="75DEC26D" w14:textId="77777777" w:rsidR="00601FE6" w:rsidRDefault="00601FE6" w:rsidP="005E45E3">
            <w:pPr>
              <w:rPr>
                <w:rFonts w:ascii="Calibri" w:hAnsi="Calibri"/>
                <w:sz w:val="22"/>
                <w:szCs w:val="22"/>
              </w:rPr>
            </w:pPr>
            <w:r>
              <w:rPr>
                <w:rFonts w:ascii="Calibri" w:hAnsi="Calibri"/>
                <w:sz w:val="22"/>
                <w:szCs w:val="22"/>
              </w:rPr>
              <w:t>Missouri River Regional Library</w:t>
            </w:r>
          </w:p>
        </w:tc>
      </w:tr>
      <w:tr w:rsidR="00601FE6" w14:paraId="03B72A87" w14:textId="77777777" w:rsidTr="005E45E3">
        <w:trPr>
          <w:trHeight w:val="380"/>
        </w:trPr>
        <w:tc>
          <w:tcPr>
            <w:tcW w:w="5902" w:type="dxa"/>
          </w:tcPr>
          <w:p w14:paraId="0D94C89A" w14:textId="77777777" w:rsidR="00601FE6" w:rsidRDefault="00601FE6" w:rsidP="005E45E3">
            <w:pPr>
              <w:rPr>
                <w:rFonts w:ascii="Calibri" w:hAnsi="Calibri"/>
                <w:sz w:val="22"/>
                <w:szCs w:val="22"/>
              </w:rPr>
            </w:pPr>
            <w:r>
              <w:rPr>
                <w:rFonts w:ascii="Calibri" w:hAnsi="Calibri"/>
                <w:sz w:val="22"/>
                <w:szCs w:val="22"/>
              </w:rPr>
              <w:t>Robin Westphal, State Librarian</w:t>
            </w:r>
          </w:p>
        </w:tc>
        <w:tc>
          <w:tcPr>
            <w:tcW w:w="3561" w:type="dxa"/>
          </w:tcPr>
          <w:p w14:paraId="1FE08766" w14:textId="74293184" w:rsidR="00601FE6" w:rsidRDefault="00601FE6" w:rsidP="005E45E3">
            <w:pPr>
              <w:rPr>
                <w:rFonts w:ascii="Calibri" w:hAnsi="Calibri"/>
                <w:sz w:val="22"/>
                <w:szCs w:val="22"/>
              </w:rPr>
            </w:pPr>
            <w:r>
              <w:rPr>
                <w:rFonts w:ascii="Calibri" w:hAnsi="Calibri"/>
                <w:sz w:val="22"/>
                <w:szCs w:val="22"/>
              </w:rPr>
              <w:t>Missouri</w:t>
            </w:r>
            <w:r w:rsidR="009B4983">
              <w:rPr>
                <w:rFonts w:ascii="Calibri" w:hAnsi="Calibri"/>
                <w:sz w:val="22"/>
                <w:szCs w:val="22"/>
              </w:rPr>
              <w:t xml:space="preserve"> State Library</w:t>
            </w:r>
          </w:p>
        </w:tc>
      </w:tr>
    </w:tbl>
    <w:p w14:paraId="64AAB0B2" w14:textId="77777777" w:rsidR="00601FE6" w:rsidRDefault="00601FE6" w:rsidP="009965BE">
      <w:pPr>
        <w:rPr>
          <w:rFonts w:ascii="Calibri" w:hAnsi="Calibri"/>
          <w:b/>
          <w:sz w:val="22"/>
          <w:szCs w:val="22"/>
        </w:rPr>
      </w:pPr>
    </w:p>
    <w:p w14:paraId="6699A43B" w14:textId="77777777" w:rsidR="001C6914" w:rsidRPr="009965BE" w:rsidRDefault="001C6914" w:rsidP="009965BE">
      <w:pPr>
        <w:rPr>
          <w:rFonts w:ascii="Calibri" w:hAnsi="Calibri"/>
          <w:sz w:val="22"/>
          <w:szCs w:val="22"/>
        </w:rPr>
      </w:pPr>
    </w:p>
    <w:p w14:paraId="6A05A809" w14:textId="77777777" w:rsidR="009965BE" w:rsidRPr="009965BE" w:rsidRDefault="009965BE" w:rsidP="009965BE">
      <w:pPr>
        <w:rPr>
          <w:rFonts w:ascii="Calibri" w:hAnsi="Calibri"/>
          <w:sz w:val="22"/>
          <w:szCs w:val="22"/>
        </w:rPr>
      </w:pPr>
    </w:p>
    <w:p w14:paraId="6B16447D" w14:textId="28097FE5" w:rsidR="00E61D15" w:rsidRPr="0011080C" w:rsidRDefault="004E1169" w:rsidP="5D29086A">
      <w:pPr>
        <w:pStyle w:val="ListParagraph"/>
        <w:numPr>
          <w:ilvl w:val="0"/>
          <w:numId w:val="7"/>
        </w:numPr>
        <w:rPr>
          <w:rFonts w:ascii="Calibri" w:hAnsi="Calibri"/>
          <w:sz w:val="22"/>
          <w:szCs w:val="22"/>
        </w:rPr>
      </w:pPr>
      <w:r w:rsidRPr="5D29086A">
        <w:rPr>
          <w:rFonts w:ascii="Calibri" w:hAnsi="Calibri"/>
          <w:sz w:val="22"/>
          <w:szCs w:val="22"/>
        </w:rPr>
        <w:t xml:space="preserve">Call to order- </w:t>
      </w:r>
      <w:r>
        <w:rPr>
          <w:rFonts w:ascii="Calibri" w:hAnsi="Calibri"/>
          <w:sz w:val="22"/>
          <w:szCs w:val="22"/>
        </w:rPr>
        <w:t>Laurie Hathman</w:t>
      </w:r>
      <w:r w:rsidRPr="5D29086A">
        <w:rPr>
          <w:rFonts w:ascii="Calibri" w:hAnsi="Calibri"/>
          <w:sz w:val="22"/>
          <w:szCs w:val="22"/>
        </w:rPr>
        <w:t xml:space="preserve">, President, called the meeting to order at </w:t>
      </w:r>
      <w:r>
        <w:rPr>
          <w:rFonts w:ascii="Calibri" w:hAnsi="Calibri"/>
          <w:sz w:val="22"/>
          <w:szCs w:val="22"/>
        </w:rPr>
        <w:t xml:space="preserve">9:00 </w:t>
      </w:r>
      <w:r w:rsidRPr="5D29086A">
        <w:rPr>
          <w:rFonts w:ascii="Calibri" w:hAnsi="Calibri"/>
          <w:sz w:val="22"/>
          <w:szCs w:val="22"/>
        </w:rPr>
        <w:t xml:space="preserve">am.  </w:t>
      </w:r>
      <w:r>
        <w:rPr>
          <w:rFonts w:ascii="Calibri" w:hAnsi="Calibri"/>
          <w:sz w:val="22"/>
          <w:szCs w:val="22"/>
        </w:rPr>
        <w:t>Board members did self-introductions</w:t>
      </w:r>
      <w:r w:rsidR="004D1C07">
        <w:rPr>
          <w:rFonts w:ascii="Calibri" w:hAnsi="Calibri"/>
          <w:sz w:val="22"/>
          <w:szCs w:val="22"/>
        </w:rPr>
        <w:t xml:space="preserve">. </w:t>
      </w:r>
      <w:r w:rsidR="5D29086A" w:rsidRPr="5D29086A">
        <w:rPr>
          <w:rFonts w:ascii="Calibri" w:hAnsi="Calibri"/>
          <w:sz w:val="22"/>
          <w:szCs w:val="22"/>
        </w:rPr>
        <w:t xml:space="preserve">  </w:t>
      </w:r>
      <w:r w:rsidR="00365EC2">
        <w:br/>
      </w:r>
    </w:p>
    <w:p w14:paraId="41C8F396" w14:textId="6422F99B" w:rsidR="00E61D15" w:rsidRDefault="004E1169" w:rsidP="5D29086A">
      <w:pPr>
        <w:pStyle w:val="ListParagraph"/>
        <w:numPr>
          <w:ilvl w:val="0"/>
          <w:numId w:val="7"/>
        </w:numPr>
        <w:rPr>
          <w:rFonts w:ascii="Calibri" w:hAnsi="Calibri"/>
          <w:sz w:val="22"/>
          <w:szCs w:val="22"/>
        </w:rPr>
      </w:pPr>
      <w:r>
        <w:rPr>
          <w:rFonts w:ascii="Calibri" w:hAnsi="Calibri"/>
          <w:sz w:val="22"/>
          <w:szCs w:val="22"/>
        </w:rPr>
        <w:t>Adoption of the Agenda:  There were some slight changes to the Board meeting agenda; with those changes, Ann moved and Lea seconded that the agenda be adopted.  Motion passed</w:t>
      </w:r>
      <w:r w:rsidR="000C48E1">
        <w:rPr>
          <w:rFonts w:ascii="Calibri" w:hAnsi="Calibri"/>
          <w:sz w:val="22"/>
          <w:szCs w:val="22"/>
        </w:rPr>
        <w:t>.</w:t>
      </w:r>
    </w:p>
    <w:p w14:paraId="63042CEF" w14:textId="538F408D" w:rsidR="00013213" w:rsidRDefault="00013213" w:rsidP="00013213">
      <w:pPr>
        <w:pStyle w:val="ListParagraph"/>
        <w:rPr>
          <w:rFonts w:ascii="Calibri" w:hAnsi="Calibri"/>
          <w:sz w:val="22"/>
          <w:szCs w:val="22"/>
        </w:rPr>
      </w:pPr>
    </w:p>
    <w:p w14:paraId="41D8446C" w14:textId="0D24FF5E" w:rsidR="007F3AAF" w:rsidRDefault="004E1169" w:rsidP="007F3AAF">
      <w:pPr>
        <w:pStyle w:val="ListParagraph"/>
        <w:numPr>
          <w:ilvl w:val="0"/>
          <w:numId w:val="7"/>
        </w:numPr>
        <w:rPr>
          <w:rFonts w:ascii="Calibri" w:hAnsi="Calibri"/>
          <w:sz w:val="22"/>
          <w:szCs w:val="22"/>
        </w:rPr>
      </w:pPr>
      <w:r>
        <w:rPr>
          <w:rFonts w:ascii="Calibri" w:hAnsi="Calibri"/>
          <w:sz w:val="22"/>
          <w:szCs w:val="22"/>
        </w:rPr>
        <w:t>Approval of Minutes:  After some minor changes, Ann moved and Sally seconded that the minutes from the April 5, 2019 Board meeting and the May 14, 2019 Special Board meeting be approved. Motion passed</w:t>
      </w:r>
      <w:r w:rsidR="00315A60">
        <w:rPr>
          <w:rFonts w:ascii="Calibri" w:hAnsi="Calibri"/>
          <w:sz w:val="22"/>
          <w:szCs w:val="22"/>
        </w:rPr>
        <w:t>.</w:t>
      </w:r>
      <w:r w:rsidR="005C1403">
        <w:rPr>
          <w:rFonts w:ascii="Calibri" w:hAnsi="Calibri"/>
          <w:sz w:val="22"/>
          <w:szCs w:val="22"/>
        </w:rPr>
        <w:t xml:space="preserve">  </w:t>
      </w:r>
    </w:p>
    <w:p w14:paraId="468625A2" w14:textId="77777777" w:rsidR="006B15F3" w:rsidRPr="006B15F3" w:rsidRDefault="006B15F3" w:rsidP="006B15F3">
      <w:pPr>
        <w:ind w:left="360"/>
        <w:rPr>
          <w:rFonts w:ascii="Calibri" w:hAnsi="Calibri"/>
          <w:sz w:val="22"/>
          <w:szCs w:val="22"/>
        </w:rPr>
      </w:pPr>
    </w:p>
    <w:p w14:paraId="7743FB1D" w14:textId="11124775" w:rsidR="00785B46" w:rsidRPr="001362A5" w:rsidRDefault="004E1169" w:rsidP="00CC5FEA">
      <w:pPr>
        <w:pStyle w:val="ListParagraph"/>
        <w:numPr>
          <w:ilvl w:val="0"/>
          <w:numId w:val="7"/>
        </w:numPr>
        <w:rPr>
          <w:rFonts w:ascii="Calibri" w:hAnsi="Calibri"/>
          <w:sz w:val="22"/>
          <w:szCs w:val="22"/>
        </w:rPr>
      </w:pPr>
      <w:r>
        <w:rPr>
          <w:rFonts w:ascii="Calibri" w:hAnsi="Calibri"/>
          <w:sz w:val="22"/>
          <w:szCs w:val="22"/>
        </w:rPr>
        <w:t>Conflict of interest forms.  Each board member was to complete and sign the form, and return it to Maegan.</w:t>
      </w:r>
      <w:r w:rsidR="00315A60" w:rsidRPr="00315A60">
        <w:rPr>
          <w:rFonts w:asciiTheme="minorHAnsi" w:eastAsiaTheme="minorEastAsia" w:hAnsiTheme="minorHAnsi" w:cstheme="minorBidi"/>
          <w:sz w:val="22"/>
          <w:szCs w:val="22"/>
        </w:rPr>
        <w:br/>
      </w:r>
    </w:p>
    <w:p w14:paraId="7F8D25DD" w14:textId="2086F739" w:rsidR="005943D4" w:rsidRPr="005C6F27" w:rsidRDefault="005943D4" w:rsidP="005C6F27">
      <w:pPr>
        <w:rPr>
          <w:rFonts w:ascii="Calibri" w:hAnsi="Calibri"/>
          <w:sz w:val="22"/>
          <w:szCs w:val="22"/>
        </w:rPr>
      </w:pPr>
    </w:p>
    <w:p w14:paraId="5F530468" w14:textId="44EB7F0F" w:rsidR="008201F2" w:rsidRPr="005C6F27" w:rsidRDefault="004E1169" w:rsidP="005C6F27">
      <w:pPr>
        <w:pStyle w:val="ListParagraph"/>
        <w:numPr>
          <w:ilvl w:val="0"/>
          <w:numId w:val="7"/>
        </w:numPr>
        <w:rPr>
          <w:rFonts w:ascii="Calibri" w:hAnsi="Calibri"/>
          <w:sz w:val="22"/>
          <w:szCs w:val="22"/>
        </w:rPr>
      </w:pPr>
      <w:r>
        <w:rPr>
          <w:rFonts w:asciiTheme="minorHAnsi" w:eastAsiaTheme="minorEastAsia" w:hAnsiTheme="minorHAnsi" w:cstheme="minorBidi"/>
          <w:sz w:val="22"/>
          <w:szCs w:val="22"/>
        </w:rPr>
        <w:t>Presentation of the slate of officers for 2019-20</w:t>
      </w:r>
    </w:p>
    <w:p w14:paraId="7E334F58" w14:textId="5F40935E" w:rsidR="005B21CA" w:rsidRDefault="004E1169" w:rsidP="005909B3">
      <w:pPr>
        <w:pStyle w:val="ListParagraph"/>
        <w:numPr>
          <w:ilvl w:val="0"/>
          <w:numId w:val="27"/>
        </w:numPr>
        <w:ind w:left="1080"/>
        <w:rPr>
          <w:rFonts w:ascii="Calibri" w:hAnsi="Calibri"/>
          <w:sz w:val="22"/>
          <w:szCs w:val="22"/>
        </w:rPr>
      </w:pPr>
      <w:r>
        <w:rPr>
          <w:rFonts w:asciiTheme="minorHAnsi" w:eastAsiaTheme="minorEastAsia" w:hAnsiTheme="minorHAnsi" w:cstheme="minorBidi"/>
          <w:sz w:val="22"/>
          <w:szCs w:val="22"/>
        </w:rPr>
        <w:t>Eileen Condon, Vice-President/President-elect</w:t>
      </w:r>
      <w:r w:rsidR="005909B3">
        <w:rPr>
          <w:rFonts w:ascii="Calibri" w:hAnsi="Calibri"/>
          <w:sz w:val="22"/>
          <w:szCs w:val="22"/>
        </w:rPr>
        <w:t xml:space="preserve">. </w:t>
      </w:r>
    </w:p>
    <w:p w14:paraId="53250D08" w14:textId="469FE793" w:rsidR="003F6480" w:rsidRDefault="004E1169" w:rsidP="00FE52A5">
      <w:pPr>
        <w:pStyle w:val="ListParagraph"/>
        <w:numPr>
          <w:ilvl w:val="0"/>
          <w:numId w:val="27"/>
        </w:numPr>
        <w:ind w:left="1080"/>
        <w:rPr>
          <w:rFonts w:ascii="Calibri" w:hAnsi="Calibri"/>
          <w:sz w:val="22"/>
          <w:szCs w:val="22"/>
        </w:rPr>
      </w:pPr>
      <w:r>
        <w:rPr>
          <w:rFonts w:ascii="Calibri" w:hAnsi="Calibri"/>
          <w:sz w:val="22"/>
          <w:szCs w:val="22"/>
        </w:rPr>
        <w:t>Ellen Dickman, Treasurer</w:t>
      </w:r>
      <w:r w:rsidR="005B21CA" w:rsidRPr="00FE52A5">
        <w:rPr>
          <w:rFonts w:ascii="Calibri" w:hAnsi="Calibri"/>
          <w:sz w:val="22"/>
          <w:szCs w:val="22"/>
        </w:rPr>
        <w:t>.</w:t>
      </w:r>
    </w:p>
    <w:p w14:paraId="65C168BF" w14:textId="77777777" w:rsidR="004E1169" w:rsidRPr="003042A4" w:rsidRDefault="004E1169" w:rsidP="004E1169">
      <w:pPr>
        <w:pStyle w:val="ListParagraph"/>
        <w:numPr>
          <w:ilvl w:val="0"/>
          <w:numId w:val="27"/>
        </w:numPr>
        <w:ind w:left="1080"/>
        <w:rPr>
          <w:rFonts w:ascii="Calibri" w:hAnsi="Calibri"/>
          <w:sz w:val="22"/>
          <w:szCs w:val="22"/>
        </w:rPr>
      </w:pPr>
      <w:r w:rsidRPr="003042A4">
        <w:rPr>
          <w:rFonts w:asciiTheme="minorHAnsi" w:eastAsiaTheme="minorEastAsia" w:hAnsiTheme="minorHAnsi" w:cstheme="minorBidi"/>
          <w:sz w:val="22"/>
          <w:szCs w:val="22"/>
        </w:rPr>
        <w:t>Renee Gorrell, Secretary</w:t>
      </w:r>
      <w:r w:rsidR="005B21CA" w:rsidRPr="003042A4">
        <w:rPr>
          <w:rFonts w:ascii="Calibri" w:hAnsi="Calibri"/>
          <w:sz w:val="22"/>
          <w:szCs w:val="22"/>
        </w:rPr>
        <w:t>.</w:t>
      </w:r>
      <w:r w:rsidR="001362A5" w:rsidRPr="003042A4">
        <w:rPr>
          <w:rFonts w:ascii="Calibri" w:hAnsi="Calibri"/>
          <w:sz w:val="22"/>
          <w:szCs w:val="22"/>
        </w:rPr>
        <w:t xml:space="preserve"> </w:t>
      </w:r>
      <w:r w:rsidRPr="003042A4">
        <w:rPr>
          <w:rFonts w:ascii="Calibri" w:hAnsi="Calibri"/>
          <w:sz w:val="22"/>
          <w:szCs w:val="22"/>
        </w:rPr>
        <w:br/>
      </w:r>
      <w:r w:rsidRPr="003042A4">
        <w:rPr>
          <w:rFonts w:asciiTheme="minorHAnsi" w:eastAsiaTheme="minorEastAsia" w:hAnsiTheme="minorHAnsi" w:cstheme="minorBidi"/>
          <w:sz w:val="22"/>
          <w:szCs w:val="22"/>
        </w:rPr>
        <w:t xml:space="preserve">Sally moved and Ed seconded to approve this slate of officers for 2019-2020. Motion passed. </w:t>
      </w:r>
    </w:p>
    <w:p w14:paraId="5D00C7CC" w14:textId="681A3194" w:rsidR="009829C7" w:rsidRPr="003042A4" w:rsidRDefault="009829C7" w:rsidP="003042A4">
      <w:pPr>
        <w:pStyle w:val="ListParagraph"/>
        <w:ind w:left="1080"/>
        <w:rPr>
          <w:rFonts w:ascii="Calibri" w:hAnsi="Calibri"/>
          <w:sz w:val="22"/>
          <w:szCs w:val="22"/>
        </w:rPr>
      </w:pPr>
    </w:p>
    <w:p w14:paraId="2935F4D9" w14:textId="0D194789" w:rsidR="000C48E1" w:rsidRDefault="000C48E1" w:rsidP="00DC1BA2">
      <w:pPr>
        <w:pStyle w:val="ListParagraph"/>
        <w:rPr>
          <w:rFonts w:asciiTheme="minorHAnsi" w:eastAsiaTheme="minorEastAsia" w:hAnsiTheme="minorHAnsi" w:cstheme="minorBidi"/>
          <w:sz w:val="22"/>
          <w:szCs w:val="22"/>
        </w:rPr>
      </w:pPr>
    </w:p>
    <w:p w14:paraId="65A2F191" w14:textId="3DA5B8C8" w:rsidR="00BB3CE7" w:rsidRPr="00FE52A5" w:rsidRDefault="00BB3CE7" w:rsidP="00FE52A5">
      <w:pPr>
        <w:pStyle w:val="ListParagraph"/>
        <w:numPr>
          <w:ilvl w:val="0"/>
          <w:numId w:val="7"/>
        </w:numPr>
        <w:rPr>
          <w:rFonts w:ascii="Calibri" w:hAnsi="Calibri"/>
          <w:sz w:val="22"/>
          <w:szCs w:val="22"/>
        </w:rPr>
      </w:pPr>
      <w:r w:rsidRPr="00FE52A5">
        <w:rPr>
          <w:rFonts w:ascii="Calibri" w:hAnsi="Calibri"/>
          <w:sz w:val="22"/>
          <w:szCs w:val="22"/>
        </w:rPr>
        <w:t>Old Business.</w:t>
      </w:r>
    </w:p>
    <w:p w14:paraId="0D0B940D" w14:textId="37247A8A" w:rsidR="00CB6EEC" w:rsidRPr="006A1031" w:rsidRDefault="004E1169" w:rsidP="006A1031">
      <w:pPr>
        <w:pStyle w:val="ListParagraph"/>
        <w:numPr>
          <w:ilvl w:val="0"/>
          <w:numId w:val="26"/>
        </w:numPr>
        <w:rPr>
          <w:rFonts w:ascii="Calibri" w:hAnsi="Calibri"/>
          <w:sz w:val="22"/>
          <w:szCs w:val="22"/>
        </w:rPr>
      </w:pPr>
      <w:r w:rsidRPr="009C5643">
        <w:rPr>
          <w:rFonts w:ascii="Calibri" w:hAnsi="Calibri"/>
          <w:sz w:val="22"/>
          <w:szCs w:val="22"/>
        </w:rPr>
        <w:t>Missouri Evergreen contract:   Donna reminded the Board of the recent discussions with MO Evergreen.  (She told new Board members she would fill them in when she met with them, individually.)  The State Library no longer wanted a contract between MOBIUS and MO Evergreen, and chose instead to be grant-funded.  Donna shared a detailed summary of costs MOBIUS had charged; there were discussions among the Board.  When the RFPs went out, MOBIUS submitted one for $260,000.  This submission amount was based on past statistics, of work MOBIUS had done for MO Evergreen.  They are to reach a decision by June 15; the beginning date for their new vendor relationship will be September 1.  Donna told the Board that this RFP was not typical, as it asked for consortial support</w:t>
      </w:r>
      <w:r w:rsidR="006A1031" w:rsidRPr="006A1031">
        <w:rPr>
          <w:rFonts w:ascii="Calibri" w:hAnsi="Calibri"/>
          <w:sz w:val="22"/>
          <w:szCs w:val="22"/>
        </w:rPr>
        <w:t xml:space="preserve">. </w:t>
      </w:r>
    </w:p>
    <w:p w14:paraId="6618B9A2" w14:textId="77777777" w:rsidR="004A41A0" w:rsidRDefault="004E1169" w:rsidP="006A1031">
      <w:pPr>
        <w:pStyle w:val="ListParagraph"/>
        <w:numPr>
          <w:ilvl w:val="0"/>
          <w:numId w:val="26"/>
        </w:numPr>
        <w:rPr>
          <w:rFonts w:ascii="Calibri" w:hAnsi="Calibri"/>
          <w:sz w:val="22"/>
          <w:szCs w:val="22"/>
        </w:rPr>
      </w:pPr>
      <w:r>
        <w:rPr>
          <w:rFonts w:asciiTheme="minorHAnsi" w:eastAsiaTheme="minorEastAsia" w:hAnsiTheme="minorHAnsi" w:cstheme="minorBidi"/>
          <w:sz w:val="22"/>
          <w:szCs w:val="22"/>
        </w:rPr>
        <w:t>Sierra Logins Policy:  There is a policy written that offers more protection with logins, but there are problems with the software.  This discussion is tabled until that is fixed</w:t>
      </w:r>
      <w:r w:rsidR="009332AD">
        <w:rPr>
          <w:rFonts w:ascii="Calibri" w:hAnsi="Calibri"/>
          <w:sz w:val="22"/>
          <w:szCs w:val="22"/>
        </w:rPr>
        <w:t>.</w:t>
      </w:r>
    </w:p>
    <w:p w14:paraId="7946ACFD" w14:textId="1DA1B5E6" w:rsidR="006A1031" w:rsidRDefault="004A41A0" w:rsidP="006A1031">
      <w:pPr>
        <w:pStyle w:val="ListParagraph"/>
        <w:numPr>
          <w:ilvl w:val="0"/>
          <w:numId w:val="26"/>
        </w:numPr>
        <w:rPr>
          <w:rFonts w:ascii="Calibri" w:hAnsi="Calibri"/>
          <w:sz w:val="22"/>
          <w:szCs w:val="22"/>
        </w:rPr>
      </w:pPr>
      <w:r>
        <w:rPr>
          <w:rFonts w:asciiTheme="minorHAnsi" w:eastAsiaTheme="minorEastAsia" w:hAnsiTheme="minorHAnsi" w:cstheme="minorBidi"/>
          <w:sz w:val="22"/>
          <w:szCs w:val="22"/>
        </w:rPr>
        <w:t>MSU:  Tom Peters gave an update at the Membership meeting (June 3) regarding the RFP that MSU sent out.  He told the members that the entire campus is looking at their expenses, not just the Library.  The Board acknowledges that there are schools that are paying a significant amount more than others, and that the assessment model needs work.  Donna pointed out that if MSU changes their status (beginning July 2020), they will have to notify MOBIUS of this by November of this year.</w:t>
      </w:r>
      <w:r w:rsidR="009332AD">
        <w:rPr>
          <w:rFonts w:ascii="Calibri" w:hAnsi="Calibri"/>
          <w:sz w:val="22"/>
          <w:szCs w:val="22"/>
        </w:rPr>
        <w:t xml:space="preserve">  </w:t>
      </w:r>
    </w:p>
    <w:p w14:paraId="6560CC58" w14:textId="77777777" w:rsidR="007D6111" w:rsidRPr="00D347A8" w:rsidRDefault="007D6111" w:rsidP="007D6111">
      <w:pPr>
        <w:pStyle w:val="ListParagraph"/>
        <w:ind w:left="1440"/>
        <w:rPr>
          <w:sz w:val="22"/>
          <w:szCs w:val="22"/>
        </w:rPr>
      </w:pPr>
    </w:p>
    <w:p w14:paraId="15BAD75E" w14:textId="14638A97" w:rsidR="00A2326E" w:rsidRPr="00FE52A5" w:rsidRDefault="00FE52A5" w:rsidP="00FE52A5">
      <w:pPr>
        <w:pStyle w:val="ListParagraph"/>
        <w:numPr>
          <w:ilvl w:val="0"/>
          <w:numId w:val="7"/>
        </w:numPr>
        <w:rPr>
          <w:rFonts w:ascii="Calibri" w:eastAsia="Calibri" w:hAnsi="Calibri" w:cs="Calibri"/>
          <w:sz w:val="22"/>
          <w:szCs w:val="22"/>
        </w:rPr>
      </w:pPr>
      <w:r>
        <w:rPr>
          <w:rFonts w:ascii="Calibri" w:hAnsi="Calibri"/>
          <w:sz w:val="22"/>
          <w:szCs w:val="22"/>
        </w:rPr>
        <w:t xml:space="preserve"> </w:t>
      </w:r>
      <w:r w:rsidR="000A6DA2" w:rsidRPr="00FE52A5">
        <w:rPr>
          <w:rFonts w:ascii="Calibri" w:hAnsi="Calibri"/>
          <w:sz w:val="22"/>
          <w:szCs w:val="22"/>
        </w:rPr>
        <w:t>New Business</w:t>
      </w:r>
    </w:p>
    <w:p w14:paraId="516B2016" w14:textId="6A0C1A80" w:rsidR="00A2326E" w:rsidRDefault="009E5697" w:rsidP="00FE52A5">
      <w:pPr>
        <w:pStyle w:val="ListParagraph"/>
        <w:numPr>
          <w:ilvl w:val="0"/>
          <w:numId w:val="28"/>
        </w:numPr>
        <w:ind w:left="1080"/>
        <w:rPr>
          <w:rFonts w:ascii="Calibri" w:eastAsia="Calibri" w:hAnsi="Calibri" w:cs="Calibri"/>
          <w:sz w:val="22"/>
          <w:szCs w:val="22"/>
        </w:rPr>
      </w:pPr>
      <w:r w:rsidRPr="007842C8">
        <w:rPr>
          <w:rFonts w:ascii="Calibri" w:hAnsi="Calibri"/>
          <w:sz w:val="22"/>
          <w:szCs w:val="22"/>
        </w:rPr>
        <w:t xml:space="preserve">Set Board meeting and membership meeting dates for 2019-2020: </w:t>
      </w:r>
      <w:r>
        <w:rPr>
          <w:rFonts w:ascii="Calibri" w:hAnsi="Calibri"/>
          <w:sz w:val="22"/>
          <w:szCs w:val="22"/>
        </w:rPr>
        <w:br/>
      </w:r>
      <w:r w:rsidRPr="007842C8">
        <w:rPr>
          <w:rFonts w:ascii="Calibri" w:hAnsi="Calibri"/>
          <w:sz w:val="22"/>
          <w:szCs w:val="22"/>
        </w:rPr>
        <w:t>Board meetings:  August 9, 2019; October 11, 2019; December 6, 2019; February 7, 2020; April 3, 2020; June 3, 2020</w:t>
      </w:r>
      <w:r>
        <w:rPr>
          <w:rFonts w:ascii="Calibri" w:hAnsi="Calibri"/>
          <w:sz w:val="22"/>
          <w:szCs w:val="22"/>
        </w:rPr>
        <w:br/>
      </w:r>
      <w:r w:rsidRPr="007842C8">
        <w:rPr>
          <w:rFonts w:ascii="Calibri" w:hAnsi="Calibri"/>
          <w:sz w:val="22"/>
          <w:szCs w:val="22"/>
        </w:rPr>
        <w:t xml:space="preserve">Membership meetings:  October 18, 2019; March 6, 2020; June 1, 2020   </w:t>
      </w:r>
      <w:r>
        <w:rPr>
          <w:rFonts w:ascii="Calibri" w:hAnsi="Calibri"/>
          <w:sz w:val="22"/>
          <w:szCs w:val="22"/>
        </w:rPr>
        <w:br/>
      </w:r>
    </w:p>
    <w:p w14:paraId="05CF18D3" w14:textId="50AF8268" w:rsidR="00ED59EB" w:rsidRDefault="009E5697" w:rsidP="00ED59EB">
      <w:pPr>
        <w:pStyle w:val="ListParagraph"/>
        <w:numPr>
          <w:ilvl w:val="0"/>
          <w:numId w:val="28"/>
        </w:numPr>
        <w:ind w:left="1080"/>
        <w:rPr>
          <w:rFonts w:ascii="Calibri" w:eastAsia="Calibri" w:hAnsi="Calibri" w:cs="Calibri"/>
          <w:sz w:val="22"/>
          <w:szCs w:val="22"/>
        </w:rPr>
      </w:pPr>
      <w:r>
        <w:rPr>
          <w:rFonts w:ascii="Calibri" w:hAnsi="Calibri"/>
          <w:sz w:val="22"/>
          <w:szCs w:val="22"/>
        </w:rPr>
        <w:t>Committee reports:</w:t>
      </w:r>
      <w:r w:rsidRPr="007842C8">
        <w:rPr>
          <w:rFonts w:ascii="Calibri" w:hAnsi="Calibri"/>
          <w:sz w:val="22"/>
          <w:szCs w:val="22"/>
        </w:rPr>
        <w:t xml:space="preserve">   </w:t>
      </w:r>
      <w:r>
        <w:rPr>
          <w:rFonts w:ascii="Calibri" w:hAnsi="Calibri"/>
          <w:sz w:val="22"/>
          <w:szCs w:val="22"/>
        </w:rPr>
        <w:br/>
      </w:r>
      <w:r>
        <w:rPr>
          <w:rFonts w:asciiTheme="minorHAnsi" w:eastAsiaTheme="minorEastAsia" w:hAnsiTheme="minorHAnsi" w:cstheme="minorBidi"/>
          <w:sz w:val="22"/>
          <w:szCs w:val="22"/>
        </w:rPr>
        <w:t xml:space="preserve">Eileen reported for Circulation and Courier; they have met 4 times, and have discussed a variety of issues, including Pickup Anywhere book bands, barcodes with numbers and letters being problematic for some institutions, and updates to the documentation of the label maker. </w:t>
      </w:r>
      <w:r>
        <w:rPr>
          <w:rFonts w:asciiTheme="minorHAnsi" w:eastAsiaTheme="minorEastAsia" w:hAnsiTheme="minorHAnsi" w:cstheme="minorBidi"/>
          <w:sz w:val="22"/>
          <w:szCs w:val="22"/>
        </w:rPr>
        <w:br/>
      </w:r>
      <w:r>
        <w:rPr>
          <w:rFonts w:ascii="Calibri" w:hAnsi="Calibri"/>
          <w:sz w:val="22"/>
          <w:szCs w:val="22"/>
        </w:rPr>
        <w:t xml:space="preserve">User Experience and Meta-data had no report. </w:t>
      </w:r>
      <w:r>
        <w:rPr>
          <w:rFonts w:ascii="Calibri" w:hAnsi="Calibri"/>
          <w:sz w:val="22"/>
          <w:szCs w:val="22"/>
        </w:rPr>
        <w:br/>
        <w:t xml:space="preserve">E-Resources:  this is an open position on the MOBIUS Board now, as Stephanie Tolson’s term is over. </w:t>
      </w:r>
      <w:r>
        <w:rPr>
          <w:rFonts w:ascii="Calibri" w:hAnsi="Calibri"/>
          <w:sz w:val="22"/>
          <w:szCs w:val="22"/>
        </w:rPr>
        <w:br/>
        <w:t xml:space="preserve">ILS Software and Services:  Ellen reported: </w:t>
      </w:r>
      <w:r w:rsidRPr="00F37F00">
        <w:rPr>
          <w:rFonts w:ascii="Calibri" w:hAnsi="Calibri"/>
          <w:sz w:val="22"/>
          <w:szCs w:val="22"/>
        </w:rPr>
        <w:t xml:space="preserve">The 2018-19 ILS Software &amp; Services Committee focused on discussing timely and helpful updates for the membership about integral, technical next steps MCO is taking with Innovative to ensure all aspects of our ILS contract </w:t>
      </w:r>
      <w:r w:rsidRPr="00F37F00">
        <w:rPr>
          <w:rFonts w:ascii="Calibri" w:hAnsi="Calibri"/>
          <w:sz w:val="22"/>
          <w:szCs w:val="22"/>
        </w:rPr>
        <w:lastRenderedPageBreak/>
        <w:t>can be fully utilized by member libraries. Specific discussions around server migrations, requirements related to agency and linked data have been frequent. The membership list has been receiving updates as exciting steps are taken and following this annual conference, can expect a survey from the committee seeking to explore training needs and preferred methods for learning tasks essential to dynamic use of the modules in Sierra and services provided by our current ILS contract. The committee continues to act as a resource for questions and issues related to software and services available with our contract with Innovative and available via the listserv.</w:t>
      </w:r>
      <w:r>
        <w:rPr>
          <w:rFonts w:ascii="Calibri" w:hAnsi="Calibri"/>
          <w:sz w:val="22"/>
          <w:szCs w:val="22"/>
        </w:rPr>
        <w:br/>
        <w:t>Donna reported for the Task Force on Consortia Digitization and Repository Software: She had been tasked with getting quotes from Bepress and Vital, for digitization services.  As of now, there are 31 member libraries that want to participate.  Bepress, who is not used to working with consortia, gave a quote of $502,000 for those members (total).  Vital’s (Innovative product) pricing is based on data size; they charge $7,000 / terabyte, plus there would be a one-time migration fee for the data of $58,800.  There was Board discussion of the two vendors and the differences in their pricing structure, and differences in use.  Donna had also talked to Backstage, a vendor that digitizes collection on-site, or at their location. Ellen suggested sending an email to members again, with the costs, to determine interest.  If we seek a grant for this cost, from whom could that come?  Ann questioned, What is the sustainability plan? We want to know what types of materials libraries are planning to digitize; there is a difference in the size that various formats take up.  Donna will talk to the interested libraries, and to the State Library regarding a digitization grant.  Eileen recommended sending this back out to all members, now that we have more information.  There was also discussion of trusted repository standards</w:t>
      </w:r>
      <w:r w:rsidR="007F6E41">
        <w:rPr>
          <w:rFonts w:ascii="Calibri" w:hAnsi="Calibri"/>
          <w:sz w:val="22"/>
          <w:szCs w:val="22"/>
        </w:rPr>
        <w:t>.</w:t>
      </w:r>
      <w:r>
        <w:rPr>
          <w:rFonts w:ascii="Calibri" w:hAnsi="Calibri"/>
          <w:sz w:val="22"/>
          <w:szCs w:val="22"/>
        </w:rPr>
        <w:br/>
      </w:r>
      <w:r w:rsidR="003A4CCD">
        <w:rPr>
          <w:rFonts w:ascii="Calibri" w:eastAsia="Calibri" w:hAnsi="Calibri" w:cs="Calibri"/>
          <w:sz w:val="22"/>
          <w:szCs w:val="22"/>
        </w:rPr>
        <w:t xml:space="preserve"> </w:t>
      </w:r>
    </w:p>
    <w:p w14:paraId="10272E50" w14:textId="60DABB97" w:rsidR="00DE76B9" w:rsidRPr="009B4983" w:rsidRDefault="007F6E41" w:rsidP="00173783">
      <w:pPr>
        <w:pStyle w:val="ListParagraph"/>
        <w:numPr>
          <w:ilvl w:val="0"/>
          <w:numId w:val="28"/>
        </w:numPr>
        <w:ind w:left="1080"/>
        <w:rPr>
          <w:rFonts w:ascii="Calibri" w:eastAsia="Calibri" w:hAnsi="Calibri" w:cs="Calibri"/>
          <w:sz w:val="22"/>
          <w:szCs w:val="22"/>
        </w:rPr>
      </w:pPr>
      <w:r>
        <w:rPr>
          <w:rFonts w:ascii="Calibri" w:eastAsia="Calibri" w:hAnsi="Calibri" w:cs="Calibri"/>
          <w:sz w:val="22"/>
          <w:szCs w:val="22"/>
        </w:rPr>
        <w:t xml:space="preserve">Committee Assignments: The Board looked at the document with the list of persons interested in volunteering for committees.  </w:t>
      </w:r>
      <w:r>
        <w:rPr>
          <w:rFonts w:ascii="Calibri" w:eastAsia="Calibri" w:hAnsi="Calibri" w:cs="Calibri"/>
          <w:sz w:val="22"/>
          <w:szCs w:val="22"/>
        </w:rPr>
        <w:br/>
        <w:t xml:space="preserve">Circulation and Courier had three open positions; Laurie will ask Andrew Stout, Covenant Theological Seminary; Hannah O’Dell, Springfield Greene; </w:t>
      </w:r>
      <w:r w:rsidR="00DE76B9">
        <w:rPr>
          <w:rFonts w:ascii="Calibri" w:eastAsia="Calibri" w:hAnsi="Calibri" w:cs="Calibri"/>
          <w:sz w:val="22"/>
          <w:szCs w:val="22"/>
        </w:rPr>
        <w:t xml:space="preserve">and Cynthia Cotner, UM Columbia (Vice-chair).  Laurie will ask Robert Powers to chair this committee. Sally Gibson is the Board representative; Steve Strohl is the MOBIUS Staff Organizer. </w:t>
      </w:r>
      <w:r w:rsidR="00DE76B9">
        <w:rPr>
          <w:rFonts w:ascii="Calibri" w:eastAsia="Calibri" w:hAnsi="Calibri" w:cs="Calibri"/>
          <w:sz w:val="22"/>
          <w:szCs w:val="22"/>
        </w:rPr>
        <w:br/>
        <w:t xml:space="preserve">Electronic Resources had three open positions; Laurie will ask Sarah Mabee, Ozark Technical Community College; Rhonda Whithaus, UM Columbia; and Lisa Farrell, East Central College (Vice-chair).  Laurie will ask Julie Portman to chair this committee. Christina Prucha is the Board representative; Christina Virden is the MOBIUS Organizer. </w:t>
      </w:r>
      <w:r w:rsidR="00DE76B9">
        <w:rPr>
          <w:rFonts w:ascii="Calibri" w:eastAsia="Calibri" w:hAnsi="Calibri" w:cs="Calibri"/>
          <w:sz w:val="22"/>
          <w:szCs w:val="22"/>
        </w:rPr>
        <w:br/>
        <w:t>ILS Software and Services had three open positions; Laurie will ask Dylan Martin, Lincoln University; Melissa Hopkins, Mineral Area College; and Amanda Sprochi, UM Columbia (Vice-chair</w:t>
      </w:r>
      <w:r w:rsidR="00FB582E">
        <w:rPr>
          <w:rFonts w:ascii="Calibri" w:eastAsia="Calibri" w:hAnsi="Calibri" w:cs="Calibri"/>
          <w:sz w:val="22"/>
          <w:szCs w:val="22"/>
        </w:rPr>
        <w:t xml:space="preserve">). Laurie will ask Brooks Travis to chair this committee.  Ellen Dickman is the Board representative; Steve Strohl is the MOBIUS Organizer.  </w:t>
      </w:r>
      <w:r w:rsidR="00FB582E">
        <w:rPr>
          <w:rFonts w:ascii="Calibri" w:eastAsia="Calibri" w:hAnsi="Calibri" w:cs="Calibri"/>
          <w:sz w:val="22"/>
          <w:szCs w:val="22"/>
        </w:rPr>
        <w:br/>
        <w:t xml:space="preserve">User Experience and Metadata had four open positions; Laurie will ask Rebecca Kelmme Eliceiri, St. Charles Community College; Anne Barker, UM Columbia; Nav Khanal, UM Columbia; Jennifer Parsons, Central Methodist University (Vice-chair).  Laurie will ask Amber Strub-Lay, Culver-Stockton College to chair this committee.  Ann Riley is the Board representative; Stephanie Ruhe is the MOBIUS Organizer. </w:t>
      </w:r>
      <w:r w:rsidR="006B6A3A">
        <w:rPr>
          <w:rFonts w:ascii="Calibri" w:eastAsia="Calibri" w:hAnsi="Calibri" w:cs="Calibri"/>
          <w:sz w:val="22"/>
          <w:szCs w:val="22"/>
        </w:rPr>
        <w:br/>
        <w:t xml:space="preserve">Finance Committee: </w:t>
      </w:r>
      <w:r w:rsidR="009B4983">
        <w:rPr>
          <w:rFonts w:ascii="Calibri" w:eastAsia="Calibri" w:hAnsi="Calibri" w:cs="Calibri"/>
          <w:sz w:val="22"/>
          <w:szCs w:val="22"/>
        </w:rPr>
        <w:t>Ellen (treasurer)</w:t>
      </w:r>
      <w:r w:rsidR="006B6A3A">
        <w:rPr>
          <w:rFonts w:ascii="Calibri" w:eastAsia="Calibri" w:hAnsi="Calibri" w:cs="Calibri"/>
          <w:sz w:val="22"/>
          <w:szCs w:val="22"/>
        </w:rPr>
        <w:t xml:space="preserve"> will chair this committee; other members are </w:t>
      </w:r>
      <w:r w:rsidR="009B4983">
        <w:rPr>
          <w:rFonts w:ascii="Calibri" w:eastAsia="Calibri" w:hAnsi="Calibri" w:cs="Calibri"/>
          <w:sz w:val="22"/>
          <w:szCs w:val="22"/>
        </w:rPr>
        <w:t xml:space="preserve">Ed </w:t>
      </w:r>
      <w:r w:rsidR="006B6A3A">
        <w:rPr>
          <w:rFonts w:ascii="Calibri" w:eastAsia="Calibri" w:hAnsi="Calibri" w:cs="Calibri"/>
          <w:sz w:val="22"/>
          <w:szCs w:val="22"/>
        </w:rPr>
        <w:t xml:space="preserve">Walton and </w:t>
      </w:r>
      <w:r w:rsidR="009B4983">
        <w:rPr>
          <w:rFonts w:ascii="Calibri" w:eastAsia="Calibri" w:hAnsi="Calibri" w:cs="Calibri"/>
          <w:sz w:val="22"/>
          <w:szCs w:val="22"/>
        </w:rPr>
        <w:t>Ann Riley</w:t>
      </w:r>
      <w:r w:rsidR="006B6A3A">
        <w:rPr>
          <w:rFonts w:ascii="Calibri" w:eastAsia="Calibri" w:hAnsi="Calibri" w:cs="Calibri"/>
          <w:sz w:val="22"/>
          <w:szCs w:val="22"/>
        </w:rPr>
        <w:t xml:space="preserve">. </w:t>
      </w:r>
      <w:r w:rsidR="006B6A3A">
        <w:rPr>
          <w:rFonts w:ascii="Calibri" w:eastAsia="Calibri" w:hAnsi="Calibri" w:cs="Calibri"/>
          <w:sz w:val="22"/>
          <w:szCs w:val="22"/>
        </w:rPr>
        <w:br/>
      </w:r>
      <w:r w:rsidR="00362C71" w:rsidRPr="009B4983">
        <w:rPr>
          <w:rFonts w:ascii="Calibri" w:eastAsia="Calibri" w:hAnsi="Calibri" w:cs="Calibri"/>
          <w:sz w:val="22"/>
          <w:szCs w:val="22"/>
        </w:rPr>
        <w:t>Public L</w:t>
      </w:r>
      <w:r w:rsidR="009B4983">
        <w:rPr>
          <w:rFonts w:ascii="Calibri" w:eastAsia="Calibri" w:hAnsi="Calibri" w:cs="Calibri"/>
          <w:sz w:val="22"/>
          <w:szCs w:val="22"/>
        </w:rPr>
        <w:t>ibraries: Claudia Cook is the Chair of this committee, and will organize representatives.</w:t>
      </w:r>
      <w:r w:rsidR="009B4983">
        <w:rPr>
          <w:rFonts w:ascii="Calibri" w:eastAsia="Calibri" w:hAnsi="Calibri" w:cs="Calibri"/>
          <w:sz w:val="22"/>
          <w:szCs w:val="22"/>
        </w:rPr>
        <w:br/>
        <w:t xml:space="preserve">Digitization task force: This task force is to become a standing committee and will be discussed further at the August Board meeting. </w:t>
      </w:r>
      <w:r w:rsidR="00362C71" w:rsidRPr="009B4983">
        <w:rPr>
          <w:rFonts w:ascii="Calibri" w:eastAsia="Calibri" w:hAnsi="Calibri" w:cs="Calibri"/>
          <w:sz w:val="22"/>
          <w:szCs w:val="22"/>
        </w:rPr>
        <w:t xml:space="preserve">  </w:t>
      </w:r>
    </w:p>
    <w:p w14:paraId="37EAF494" w14:textId="5DCBB8EE" w:rsidR="001D5358" w:rsidRPr="007F6E41" w:rsidRDefault="001D5358" w:rsidP="00DE76B9">
      <w:pPr>
        <w:pStyle w:val="ListParagraph"/>
        <w:ind w:left="1080"/>
        <w:rPr>
          <w:rFonts w:ascii="Calibri" w:eastAsia="Calibri" w:hAnsi="Calibri" w:cs="Calibri"/>
          <w:sz w:val="22"/>
          <w:szCs w:val="22"/>
        </w:rPr>
      </w:pPr>
    </w:p>
    <w:p w14:paraId="26DC2DB0" w14:textId="1D116CA7" w:rsidR="0029321A" w:rsidRDefault="0029321A" w:rsidP="00173783">
      <w:pPr>
        <w:pStyle w:val="ListParagraph"/>
        <w:numPr>
          <w:ilvl w:val="0"/>
          <w:numId w:val="28"/>
        </w:numPr>
        <w:ind w:left="1080"/>
        <w:rPr>
          <w:rFonts w:ascii="Calibri" w:eastAsia="Calibri" w:hAnsi="Calibri" w:cs="Calibri"/>
          <w:sz w:val="22"/>
          <w:szCs w:val="22"/>
        </w:rPr>
      </w:pPr>
      <w:r>
        <w:rPr>
          <w:rFonts w:ascii="Calibri" w:eastAsia="Calibri" w:hAnsi="Calibri" w:cs="Calibri"/>
          <w:sz w:val="22"/>
          <w:szCs w:val="22"/>
        </w:rPr>
        <w:t>Bylaws changes</w:t>
      </w:r>
      <w:r w:rsidR="001C093F">
        <w:rPr>
          <w:rFonts w:ascii="Calibri" w:eastAsia="Calibri" w:hAnsi="Calibri" w:cs="Calibri"/>
          <w:sz w:val="22"/>
          <w:szCs w:val="22"/>
        </w:rPr>
        <w:t xml:space="preserve"> – Changes will need to go before MOBIUS membership for a vote</w:t>
      </w:r>
      <w:r>
        <w:rPr>
          <w:rFonts w:ascii="Calibri" w:eastAsia="Calibri" w:hAnsi="Calibri" w:cs="Calibri"/>
          <w:sz w:val="22"/>
          <w:szCs w:val="22"/>
        </w:rPr>
        <w:t xml:space="preserve">: </w:t>
      </w:r>
    </w:p>
    <w:p w14:paraId="247DBF30" w14:textId="6E98C5A6" w:rsidR="00CF67A6" w:rsidRDefault="0029321A" w:rsidP="0029321A">
      <w:pPr>
        <w:pStyle w:val="ListParagraph"/>
        <w:ind w:left="1080" w:firstLine="360"/>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Add clause for exit services payment to MOBIUS.   When a member library leaves MOBIUS, backing them out of the cluster server and INNReach is extensive work for MOBIUS staff.  This process needs to be done in a certain order.  The charge for this work is $125/hour; (this is already stated in the Standalone contract.)</w:t>
      </w:r>
    </w:p>
    <w:p w14:paraId="7C0C4D48" w14:textId="77777777" w:rsidR="0056090E" w:rsidRDefault="001C093F" w:rsidP="0029321A">
      <w:pPr>
        <w:pStyle w:val="ListParagraph"/>
        <w:ind w:left="1080" w:firstLine="360"/>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t xml:space="preserve">Create a specific Board seat for a Standalone representative. </w:t>
      </w:r>
      <w:r>
        <w:rPr>
          <w:rFonts w:ascii="Calibri" w:eastAsia="Calibri" w:hAnsi="Calibri" w:cs="Calibri"/>
          <w:sz w:val="22"/>
          <w:szCs w:val="22"/>
        </w:rPr>
        <w:br/>
        <w:t xml:space="preserve">Lea moved and Ellen seconded that we change the bylaws to reflect both stated above. Motion passed.  </w:t>
      </w:r>
      <w:r>
        <w:rPr>
          <w:rFonts w:ascii="Calibri" w:eastAsia="Calibri" w:hAnsi="Calibri" w:cs="Calibri"/>
          <w:sz w:val="22"/>
          <w:szCs w:val="22"/>
        </w:rPr>
        <w:br/>
        <w:t xml:space="preserve">In addition, Renee moved and Ann seconded that we eliminate the School Library representative position from the Board. Motion passed. </w:t>
      </w:r>
    </w:p>
    <w:p w14:paraId="69B43816" w14:textId="72563195" w:rsidR="0056090E" w:rsidRDefault="0056090E" w:rsidP="0056090E">
      <w:pPr>
        <w:pStyle w:val="ListParagraph"/>
        <w:numPr>
          <w:ilvl w:val="0"/>
          <w:numId w:val="28"/>
        </w:numPr>
        <w:ind w:left="1080"/>
        <w:rPr>
          <w:rFonts w:ascii="Calibri" w:eastAsia="Calibri" w:hAnsi="Calibri" w:cs="Calibri"/>
          <w:sz w:val="22"/>
          <w:szCs w:val="22"/>
        </w:rPr>
      </w:pPr>
      <w:r>
        <w:rPr>
          <w:rFonts w:ascii="Calibri" w:eastAsia="Calibri" w:hAnsi="Calibri" w:cs="Calibri"/>
          <w:sz w:val="22"/>
          <w:szCs w:val="22"/>
        </w:rPr>
        <w:t xml:space="preserve">Review of June 3, 2019 Membership Meeting:  Tabled until August Board meeting. </w:t>
      </w:r>
    </w:p>
    <w:p w14:paraId="4081F518" w14:textId="76B3763B" w:rsidR="001C093F" w:rsidRPr="0056090E" w:rsidRDefault="0056090E" w:rsidP="0056090E">
      <w:pPr>
        <w:rPr>
          <w:rFonts w:ascii="Calibri" w:eastAsia="Calibri" w:hAnsi="Calibri" w:cs="Calibri"/>
          <w:sz w:val="22"/>
          <w:szCs w:val="22"/>
        </w:rPr>
      </w:pPr>
      <w:r>
        <w:rPr>
          <w:rFonts w:ascii="Calibri" w:eastAsia="Calibri" w:hAnsi="Calibri" w:cs="Calibri"/>
          <w:sz w:val="22"/>
          <w:szCs w:val="22"/>
        </w:rPr>
        <w:tab/>
      </w:r>
    </w:p>
    <w:p w14:paraId="260680B5" w14:textId="0503DB53" w:rsidR="00550715" w:rsidRDefault="008465DE" w:rsidP="00173783">
      <w:pPr>
        <w:pStyle w:val="ListParagraph"/>
        <w:numPr>
          <w:ilvl w:val="0"/>
          <w:numId w:val="28"/>
        </w:numPr>
        <w:ind w:left="1080"/>
        <w:rPr>
          <w:rFonts w:ascii="Calibri" w:eastAsia="Calibri" w:hAnsi="Calibri" w:cs="Calibri"/>
          <w:sz w:val="22"/>
          <w:szCs w:val="22"/>
        </w:rPr>
      </w:pPr>
      <w:r>
        <w:rPr>
          <w:rFonts w:ascii="Calibri" w:eastAsia="Calibri" w:hAnsi="Calibri" w:cs="Calibri"/>
          <w:sz w:val="22"/>
          <w:szCs w:val="22"/>
        </w:rPr>
        <w:t>Assessment:  Laurie told the Board that we will discuss this more at the August Board meeting</w:t>
      </w:r>
      <w:r w:rsidR="00AA3696">
        <w:rPr>
          <w:rFonts w:ascii="Calibri" w:eastAsia="Calibri" w:hAnsi="Calibri" w:cs="Calibri"/>
          <w:sz w:val="22"/>
          <w:szCs w:val="22"/>
        </w:rPr>
        <w:t>.</w:t>
      </w:r>
      <w:r>
        <w:rPr>
          <w:rFonts w:ascii="Calibri" w:eastAsia="Calibri" w:hAnsi="Calibri" w:cs="Calibri"/>
          <w:sz w:val="22"/>
          <w:szCs w:val="22"/>
        </w:rPr>
        <w:t xml:space="preserve"> Donna mentioned that members asked her questions regarding the future Assessment plan during the conference?  Discussion ensued regarding, What do we tell members now?  Ed pointed out that there is a significant amount of money in the Contingency fund for a temporary shortfall.  For now, the Board requests that Donna send an email to members, telling them that the Board is committed to this coming fiscal year’s budget, </w:t>
      </w:r>
      <w:r w:rsidR="00604CD1">
        <w:rPr>
          <w:rFonts w:ascii="Calibri" w:eastAsia="Calibri" w:hAnsi="Calibri" w:cs="Calibri"/>
          <w:sz w:val="22"/>
          <w:szCs w:val="22"/>
        </w:rPr>
        <w:t>remaining flat</w:t>
      </w:r>
      <w:r>
        <w:rPr>
          <w:rFonts w:ascii="Calibri" w:eastAsia="Calibri" w:hAnsi="Calibri" w:cs="Calibri"/>
          <w:sz w:val="22"/>
          <w:szCs w:val="22"/>
        </w:rPr>
        <w:t xml:space="preserve">.  </w:t>
      </w:r>
    </w:p>
    <w:p w14:paraId="0E03BA19" w14:textId="2F82CD29" w:rsidR="008465DE" w:rsidRDefault="008465DE" w:rsidP="00173783">
      <w:pPr>
        <w:pStyle w:val="ListParagraph"/>
        <w:numPr>
          <w:ilvl w:val="0"/>
          <w:numId w:val="28"/>
        </w:numPr>
        <w:ind w:left="1080"/>
        <w:rPr>
          <w:rFonts w:ascii="Calibri" w:eastAsia="Calibri" w:hAnsi="Calibri" w:cs="Calibri"/>
          <w:sz w:val="22"/>
          <w:szCs w:val="22"/>
        </w:rPr>
      </w:pPr>
      <w:r>
        <w:rPr>
          <w:rFonts w:ascii="Calibri" w:eastAsia="Calibri" w:hAnsi="Calibri" w:cs="Calibri"/>
          <w:sz w:val="22"/>
          <w:szCs w:val="22"/>
        </w:rPr>
        <w:t xml:space="preserve">Laurie directed the Board’s attention </w:t>
      </w:r>
      <w:bookmarkStart w:id="0" w:name="_GoBack"/>
      <w:bookmarkEnd w:id="0"/>
      <w:r>
        <w:rPr>
          <w:rFonts w:ascii="Calibri" w:eastAsia="Calibri" w:hAnsi="Calibri" w:cs="Calibri"/>
          <w:sz w:val="22"/>
          <w:szCs w:val="22"/>
        </w:rPr>
        <w:t xml:space="preserve">to the Agenda </w:t>
      </w:r>
      <w:r w:rsidR="00E53703">
        <w:rPr>
          <w:rFonts w:ascii="Calibri" w:eastAsia="Calibri" w:hAnsi="Calibri" w:cs="Calibri"/>
          <w:sz w:val="22"/>
          <w:szCs w:val="22"/>
        </w:rPr>
        <w:t>item that</w:t>
      </w:r>
      <w:r>
        <w:rPr>
          <w:rFonts w:ascii="Calibri" w:eastAsia="Calibri" w:hAnsi="Calibri" w:cs="Calibri"/>
          <w:sz w:val="22"/>
          <w:szCs w:val="22"/>
        </w:rPr>
        <w:t xml:space="preserve"> she, Valerie, and Donna will be meeting with Missouri Department of Higher Education Commissioner Zora Mulligan on June 11, in Jefferson City, MO.  The </w:t>
      </w:r>
      <w:r w:rsidR="009C6A56">
        <w:rPr>
          <w:rFonts w:ascii="Calibri" w:eastAsia="Calibri" w:hAnsi="Calibri" w:cs="Calibri"/>
          <w:sz w:val="22"/>
          <w:szCs w:val="22"/>
        </w:rPr>
        <w:t>CB</w:t>
      </w:r>
      <w:r>
        <w:rPr>
          <w:rFonts w:ascii="Calibri" w:eastAsia="Calibri" w:hAnsi="Calibri" w:cs="Calibri"/>
          <w:sz w:val="22"/>
          <w:szCs w:val="22"/>
        </w:rPr>
        <w:t>HE</w:t>
      </w:r>
      <w:r w:rsidR="009C6A56">
        <w:rPr>
          <w:rFonts w:ascii="Calibri" w:eastAsia="Calibri" w:hAnsi="Calibri" w:cs="Calibri"/>
          <w:sz w:val="22"/>
          <w:szCs w:val="22"/>
        </w:rPr>
        <w:t xml:space="preserve"> (Coordinating Board for Higher Education)</w:t>
      </w:r>
      <w:r>
        <w:rPr>
          <w:rFonts w:ascii="Calibri" w:eastAsia="Calibri" w:hAnsi="Calibri" w:cs="Calibri"/>
          <w:sz w:val="22"/>
          <w:szCs w:val="22"/>
        </w:rPr>
        <w:t xml:space="preserve"> was </w:t>
      </w:r>
      <w:r w:rsidR="00E53703">
        <w:rPr>
          <w:rFonts w:ascii="Calibri" w:eastAsia="Calibri" w:hAnsi="Calibri" w:cs="Calibri"/>
          <w:sz w:val="22"/>
          <w:szCs w:val="22"/>
        </w:rPr>
        <w:t xml:space="preserve">a valuable </w:t>
      </w:r>
      <w:r w:rsidR="009C6A56">
        <w:rPr>
          <w:rFonts w:ascii="Calibri" w:eastAsia="Calibri" w:hAnsi="Calibri" w:cs="Calibri"/>
          <w:sz w:val="22"/>
          <w:szCs w:val="22"/>
        </w:rPr>
        <w:t>partner when</w:t>
      </w:r>
      <w:r w:rsidR="00E53703">
        <w:rPr>
          <w:rFonts w:ascii="Calibri" w:eastAsia="Calibri" w:hAnsi="Calibri" w:cs="Calibri"/>
          <w:sz w:val="22"/>
          <w:szCs w:val="22"/>
        </w:rPr>
        <w:t xml:space="preserve"> MOBIUS </w:t>
      </w:r>
      <w:r w:rsidR="009C6A56">
        <w:rPr>
          <w:rFonts w:ascii="Calibri" w:eastAsia="Calibri" w:hAnsi="Calibri" w:cs="Calibri"/>
          <w:sz w:val="22"/>
          <w:szCs w:val="22"/>
        </w:rPr>
        <w:t xml:space="preserve">was first formed the goal for this upcoming meeting is to educate the MDHE Commissioner </w:t>
      </w:r>
      <w:r w:rsidR="00337802">
        <w:rPr>
          <w:rFonts w:ascii="Calibri" w:eastAsia="Calibri" w:hAnsi="Calibri" w:cs="Calibri"/>
          <w:sz w:val="22"/>
          <w:szCs w:val="22"/>
        </w:rPr>
        <w:t xml:space="preserve">about MOBIUS, and to learn more about their initiatives for potential future collaboration. </w:t>
      </w:r>
    </w:p>
    <w:p w14:paraId="19392897" w14:textId="185E9652" w:rsidR="0055476F" w:rsidRDefault="00E95E13" w:rsidP="007711FC">
      <w:r>
        <w:rPr>
          <w:rFonts w:ascii="Calibri" w:eastAsia="Calibri" w:hAnsi="Calibri" w:cs="Calibri"/>
          <w:sz w:val="22"/>
          <w:szCs w:val="22"/>
        </w:rPr>
        <w:tab/>
      </w:r>
      <w:r w:rsidR="00DA2837">
        <w:rPr>
          <w:rFonts w:ascii="Calibri" w:eastAsia="Calibri" w:hAnsi="Calibri" w:cs="Calibri"/>
          <w:sz w:val="22"/>
          <w:szCs w:val="22"/>
        </w:rPr>
        <w:t xml:space="preserve"> </w:t>
      </w:r>
    </w:p>
    <w:p w14:paraId="3F3FD56E" w14:textId="77777777" w:rsidR="0008256B" w:rsidRPr="0008256B" w:rsidRDefault="0008256B" w:rsidP="0008256B">
      <w:pPr>
        <w:pStyle w:val="ListParagraph"/>
        <w:rPr>
          <w:rFonts w:ascii="Calibri" w:eastAsia="Calibri" w:hAnsi="Calibri" w:cs="Calibri"/>
          <w:sz w:val="22"/>
          <w:szCs w:val="22"/>
        </w:rPr>
      </w:pPr>
    </w:p>
    <w:p w14:paraId="73600ECC" w14:textId="35B1FB84" w:rsidR="000F143C" w:rsidRDefault="00ED2B72" w:rsidP="00FE52A5">
      <w:pPr>
        <w:pStyle w:val="ListParagraph"/>
        <w:numPr>
          <w:ilvl w:val="0"/>
          <w:numId w:val="7"/>
        </w:numPr>
        <w:rPr>
          <w:rFonts w:asciiTheme="minorHAnsi" w:hAnsiTheme="minorHAnsi"/>
          <w:sz w:val="22"/>
          <w:szCs w:val="22"/>
        </w:rPr>
      </w:pPr>
      <w:r>
        <w:rPr>
          <w:rFonts w:asciiTheme="minorHAnsi" w:hAnsiTheme="minorHAnsi"/>
          <w:sz w:val="22"/>
          <w:szCs w:val="22"/>
        </w:rPr>
        <w:t>Executive Director’s</w:t>
      </w:r>
      <w:r w:rsidR="000F143C" w:rsidRPr="000F143C">
        <w:rPr>
          <w:rFonts w:asciiTheme="minorHAnsi" w:hAnsiTheme="minorHAnsi"/>
          <w:sz w:val="22"/>
          <w:szCs w:val="22"/>
        </w:rPr>
        <w:t xml:space="preserve"> Report:  </w:t>
      </w:r>
      <w:r w:rsidR="00021274">
        <w:rPr>
          <w:rFonts w:asciiTheme="minorHAnsi" w:hAnsiTheme="minorHAnsi"/>
          <w:sz w:val="22"/>
          <w:szCs w:val="22"/>
        </w:rPr>
        <w:t>Donna has been talking with Innovative about Inspire / Discovery, and asked for a quote to replace the Encore / Discovery piece.  They offered years 1 and 2 free, then year 3 at $39,780; this is the total for all clusters. The one-time implementation fee would be $11,250.</w:t>
      </w:r>
      <w:r w:rsidR="00021274">
        <w:rPr>
          <w:rFonts w:asciiTheme="minorHAnsi" w:hAnsiTheme="minorHAnsi"/>
          <w:sz w:val="22"/>
          <w:szCs w:val="22"/>
        </w:rPr>
        <w:br/>
        <w:t xml:space="preserve">Donna informed the Board that MOBIUS has been awarded the bid for courier service for Iowa libraries.  There are now ongoing negotiations regarding number of days per week. </w:t>
      </w:r>
    </w:p>
    <w:p w14:paraId="557E7C62" w14:textId="77777777" w:rsidR="005E2767" w:rsidRDefault="005E2767" w:rsidP="005E2767">
      <w:pPr>
        <w:pStyle w:val="ListParagraph"/>
        <w:rPr>
          <w:rFonts w:asciiTheme="minorHAnsi" w:hAnsiTheme="minorHAnsi"/>
          <w:sz w:val="22"/>
          <w:szCs w:val="22"/>
        </w:rPr>
      </w:pPr>
    </w:p>
    <w:p w14:paraId="0336269A" w14:textId="1B1D6A31" w:rsidR="00D411E7" w:rsidRDefault="005E2767" w:rsidP="00FE52A5">
      <w:pPr>
        <w:pStyle w:val="ListParagraph"/>
        <w:numPr>
          <w:ilvl w:val="0"/>
          <w:numId w:val="7"/>
        </w:numPr>
        <w:rPr>
          <w:rFonts w:asciiTheme="minorHAnsi" w:hAnsiTheme="minorHAnsi"/>
          <w:sz w:val="22"/>
          <w:szCs w:val="22"/>
        </w:rPr>
      </w:pPr>
      <w:r>
        <w:rPr>
          <w:rFonts w:asciiTheme="minorHAnsi" w:hAnsiTheme="minorHAnsi"/>
          <w:sz w:val="22"/>
          <w:szCs w:val="22"/>
        </w:rPr>
        <w:t xml:space="preserve">State Librarian’s Report:  </w:t>
      </w:r>
      <w:r w:rsidR="00DA2837">
        <w:rPr>
          <w:rFonts w:asciiTheme="minorHAnsi" w:hAnsiTheme="minorHAnsi"/>
          <w:sz w:val="22"/>
          <w:szCs w:val="22"/>
        </w:rPr>
        <w:t>no report</w:t>
      </w:r>
    </w:p>
    <w:p w14:paraId="40BD859E" w14:textId="723F27D8" w:rsidR="0008256B" w:rsidRDefault="0008256B" w:rsidP="0008256B">
      <w:pPr>
        <w:rPr>
          <w:rFonts w:asciiTheme="minorHAnsi" w:hAnsiTheme="minorHAnsi"/>
          <w:sz w:val="22"/>
          <w:szCs w:val="22"/>
        </w:rPr>
      </w:pPr>
    </w:p>
    <w:p w14:paraId="62486C05" w14:textId="5311B49B" w:rsidR="00EA7C9F" w:rsidRPr="00A316AD" w:rsidRDefault="0008256B" w:rsidP="00426FE5">
      <w:pPr>
        <w:pStyle w:val="ListParagraph"/>
        <w:numPr>
          <w:ilvl w:val="0"/>
          <w:numId w:val="7"/>
        </w:numPr>
        <w:rPr>
          <w:sz w:val="22"/>
          <w:szCs w:val="22"/>
        </w:rPr>
      </w:pPr>
      <w:r w:rsidRPr="00A316AD">
        <w:rPr>
          <w:rFonts w:asciiTheme="minorHAnsi" w:hAnsiTheme="minorHAnsi"/>
          <w:sz w:val="22"/>
          <w:szCs w:val="22"/>
        </w:rPr>
        <w:t>Adjournment</w:t>
      </w:r>
      <w:r w:rsidR="00A968E6" w:rsidRPr="00A316AD">
        <w:rPr>
          <w:rFonts w:asciiTheme="minorHAnsi" w:hAnsiTheme="minorHAnsi"/>
          <w:sz w:val="22"/>
          <w:szCs w:val="22"/>
        </w:rPr>
        <w:t>:  The</w:t>
      </w:r>
      <w:r w:rsidR="009F1264" w:rsidRPr="00A316AD">
        <w:rPr>
          <w:rFonts w:asciiTheme="minorHAnsi" w:hAnsiTheme="minorHAnsi"/>
          <w:sz w:val="22"/>
          <w:szCs w:val="22"/>
        </w:rPr>
        <w:t xml:space="preserve"> meeting was adjourned</w:t>
      </w:r>
      <w:r w:rsidRPr="00A316AD">
        <w:rPr>
          <w:rFonts w:asciiTheme="minorHAnsi" w:hAnsiTheme="minorHAnsi"/>
          <w:sz w:val="22"/>
          <w:szCs w:val="22"/>
        </w:rPr>
        <w:t xml:space="preserve"> at </w:t>
      </w:r>
      <w:r w:rsidR="00F811F2">
        <w:rPr>
          <w:rFonts w:asciiTheme="minorHAnsi" w:hAnsiTheme="minorHAnsi"/>
          <w:sz w:val="22"/>
          <w:szCs w:val="22"/>
        </w:rPr>
        <w:t>11:44 am.</w:t>
      </w:r>
    </w:p>
    <w:sectPr w:rsidR="00EA7C9F" w:rsidRPr="00A316AD"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51B78" w14:textId="77777777" w:rsidR="00E1108A" w:rsidRDefault="00E1108A" w:rsidP="00B320EE">
      <w:r>
        <w:separator/>
      </w:r>
    </w:p>
  </w:endnote>
  <w:endnote w:type="continuationSeparator" w:id="0">
    <w:p w14:paraId="01620411" w14:textId="77777777" w:rsidR="00E1108A" w:rsidRDefault="00E1108A"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F720" w14:textId="59D5A49C" w:rsidR="00CC5FEA" w:rsidRDefault="00CC5FEA">
    <w:pPr>
      <w:pStyle w:val="Footer"/>
      <w:jc w:val="right"/>
    </w:pPr>
    <w:r w:rsidRPr="5D29086A">
      <w:rPr>
        <w:sz w:val="20"/>
        <w:szCs w:val="20"/>
      </w:rPr>
      <w:t xml:space="preserve">Page </w:t>
    </w:r>
    <w:r w:rsidRPr="5D29086A">
      <w:rPr>
        <w:noProof/>
        <w:sz w:val="20"/>
        <w:szCs w:val="20"/>
      </w:rPr>
      <w:fldChar w:fldCharType="begin"/>
    </w:r>
    <w:r w:rsidRPr="5D29086A">
      <w:rPr>
        <w:noProof/>
        <w:sz w:val="20"/>
        <w:szCs w:val="20"/>
      </w:rPr>
      <w:instrText xml:space="preserve"> PAGE </w:instrText>
    </w:r>
    <w:r w:rsidRPr="5D29086A">
      <w:rPr>
        <w:noProof/>
        <w:sz w:val="20"/>
        <w:szCs w:val="20"/>
      </w:rPr>
      <w:fldChar w:fldCharType="separate"/>
    </w:r>
    <w:r w:rsidR="00604CD1">
      <w:rPr>
        <w:noProof/>
        <w:sz w:val="20"/>
        <w:szCs w:val="20"/>
      </w:rPr>
      <w:t>4</w:t>
    </w:r>
    <w:r w:rsidRPr="5D29086A">
      <w:rPr>
        <w:noProof/>
        <w:sz w:val="20"/>
        <w:szCs w:val="20"/>
      </w:rPr>
      <w:fldChar w:fldCharType="end"/>
    </w:r>
    <w:r w:rsidRPr="5D29086A">
      <w:rPr>
        <w:sz w:val="20"/>
        <w:szCs w:val="20"/>
      </w:rPr>
      <w:t xml:space="preserve"> of </w:t>
    </w:r>
    <w:r w:rsidRPr="5D29086A">
      <w:rPr>
        <w:noProof/>
        <w:sz w:val="20"/>
        <w:szCs w:val="20"/>
      </w:rPr>
      <w:fldChar w:fldCharType="begin"/>
    </w:r>
    <w:r w:rsidRPr="5D29086A">
      <w:rPr>
        <w:noProof/>
        <w:sz w:val="20"/>
        <w:szCs w:val="20"/>
      </w:rPr>
      <w:instrText xml:space="preserve"> NUMPAGES  </w:instrText>
    </w:r>
    <w:r w:rsidRPr="5D29086A">
      <w:rPr>
        <w:noProof/>
        <w:sz w:val="20"/>
        <w:szCs w:val="20"/>
      </w:rPr>
      <w:fldChar w:fldCharType="separate"/>
    </w:r>
    <w:r w:rsidR="00604CD1">
      <w:rPr>
        <w:noProof/>
        <w:sz w:val="20"/>
        <w:szCs w:val="20"/>
      </w:rPr>
      <w:t>4</w:t>
    </w:r>
    <w:r w:rsidRPr="5D29086A">
      <w:rPr>
        <w:noProof/>
        <w:sz w:val="20"/>
        <w:szCs w:val="20"/>
      </w:rPr>
      <w:fldChar w:fldCharType="end"/>
    </w:r>
  </w:p>
  <w:p w14:paraId="1FC39945" w14:textId="77777777" w:rsidR="00CC5FEA" w:rsidRDefault="00CC5FE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B8849" w14:textId="77777777" w:rsidR="00E1108A" w:rsidRDefault="00E1108A" w:rsidP="00B320EE">
      <w:r>
        <w:separator/>
      </w:r>
    </w:p>
  </w:footnote>
  <w:footnote w:type="continuationSeparator" w:id="0">
    <w:p w14:paraId="79FD584A" w14:textId="77777777" w:rsidR="00E1108A" w:rsidRDefault="00E1108A"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75B2" w14:textId="77777777" w:rsidR="00CC5FEA" w:rsidRPr="004E7926" w:rsidRDefault="00604CD1" w:rsidP="5D29086A">
    <w:pPr>
      <w:jc w:val="right"/>
      <w:rPr>
        <w:rFonts w:ascii="Calibri" w:hAnsi="Calibri"/>
        <w:b/>
        <w:bCs/>
      </w:rPr>
    </w:pPr>
    <w:r>
      <w:rPr>
        <w:rFonts w:ascii="Calibri" w:hAnsi="Calibri"/>
        <w:b/>
        <w:noProof/>
      </w:rPr>
      <w:pict w14:anchorId="3C468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C5FEA">
      <w:rPr>
        <w:noProof/>
      </w:rPr>
      <w:drawing>
        <wp:anchor distT="0" distB="0" distL="114300" distR="114300" simplePos="0" relativeHeight="251657216" behindDoc="0" locked="0" layoutInCell="1" allowOverlap="1" wp14:anchorId="5B5C66B9" wp14:editId="07777777">
          <wp:simplePos x="0" y="0"/>
          <wp:positionH relativeFrom="column">
            <wp:posOffset>-383540</wp:posOffset>
          </wp:positionH>
          <wp:positionV relativeFrom="paragraph">
            <wp:posOffset>-57785</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FEA" w:rsidRPr="5D29086A">
      <w:rPr>
        <w:rFonts w:ascii="Calibri" w:hAnsi="Calibri"/>
        <w:b/>
        <w:bCs/>
      </w:rPr>
      <w:t xml:space="preserve"> Minutes of the</w:t>
    </w:r>
  </w:p>
  <w:p w14:paraId="3F87BDC4" w14:textId="77777777" w:rsidR="002D1CDA" w:rsidRDefault="00CC5FEA" w:rsidP="002D1CDA">
    <w:pPr>
      <w:jc w:val="right"/>
      <w:rPr>
        <w:rFonts w:ascii="Calibri" w:hAnsi="Calibri"/>
      </w:rPr>
    </w:pPr>
    <w:r w:rsidRPr="5D29086A">
      <w:rPr>
        <w:rFonts w:ascii="Calibri" w:hAnsi="Calibri"/>
      </w:rPr>
      <w:t>MOBIUS Board of Directors Meeting</w:t>
    </w:r>
    <w:r w:rsidR="002D1CDA" w:rsidRPr="002D1CDA">
      <w:rPr>
        <w:rFonts w:ascii="Calibri" w:hAnsi="Calibri"/>
      </w:rPr>
      <w:t xml:space="preserve"> </w:t>
    </w:r>
  </w:p>
  <w:p w14:paraId="77DCE170" w14:textId="5587EABC" w:rsidR="002D1CDA" w:rsidRDefault="002D1CDA" w:rsidP="002D1CDA">
    <w:pPr>
      <w:jc w:val="right"/>
      <w:rPr>
        <w:rFonts w:ascii="Calibri" w:hAnsi="Calibri"/>
      </w:rPr>
    </w:pPr>
    <w:r>
      <w:rPr>
        <w:rFonts w:ascii="Calibri" w:hAnsi="Calibri"/>
      </w:rPr>
      <w:t>Wednesday June 05,</w:t>
    </w:r>
    <w:r w:rsidRPr="5D29086A">
      <w:rPr>
        <w:rFonts w:ascii="Calibri" w:hAnsi="Calibri"/>
      </w:rPr>
      <w:t xml:space="preserve"> 201</w:t>
    </w:r>
    <w:r>
      <w:rPr>
        <w:rFonts w:ascii="Calibri" w:hAnsi="Calibri"/>
      </w:rPr>
      <w:t>9</w:t>
    </w:r>
  </w:p>
  <w:p w14:paraId="6FC18D88" w14:textId="77777777" w:rsidR="002D1CDA" w:rsidRPr="004E7926" w:rsidRDefault="002D1CDA" w:rsidP="002D1CDA">
    <w:pPr>
      <w:jc w:val="right"/>
      <w:rPr>
        <w:rFonts w:ascii="Calibri" w:hAnsi="Calibri"/>
      </w:rPr>
    </w:pPr>
    <w:r>
      <w:rPr>
        <w:rFonts w:ascii="Calibri" w:hAnsi="Calibri"/>
      </w:rPr>
      <w:t>Holiday Inn Executive Center, Columbia,</w:t>
    </w:r>
    <w:r w:rsidRPr="5D29086A">
      <w:rPr>
        <w:rFonts w:ascii="Calibri" w:hAnsi="Calibri"/>
      </w:rPr>
      <w:t xml:space="preserve"> MO</w:t>
    </w:r>
    <w:r>
      <w:rPr>
        <w:rFonts w:ascii="Calibri" w:hAnsi="Calibri"/>
      </w:rPr>
      <w:br/>
      <w:t>Parliament I Meeting Room</w:t>
    </w:r>
  </w:p>
  <w:p w14:paraId="02B55E19" w14:textId="1EA1178D" w:rsidR="00CC5FEA" w:rsidRPr="004E7926" w:rsidRDefault="00CC5FEA" w:rsidP="5D29086A">
    <w:pPr>
      <w:jc w:val="right"/>
      <w:rPr>
        <w:rFonts w:ascii="Calibri" w:hAnsi="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CE3"/>
    <w:multiLevelType w:val="hybridMultilevel"/>
    <w:tmpl w:val="16449D34"/>
    <w:lvl w:ilvl="0" w:tplc="82E8A248">
      <w:start w:val="1"/>
      <w:numFmt w:val="upperLetter"/>
      <w:lvlText w:val="%1."/>
      <w:lvlJc w:val="left"/>
      <w:pPr>
        <w:ind w:left="1170" w:hanging="360"/>
      </w:pPr>
      <w:rPr>
        <w:rFonts w:hint="default"/>
        <w:color w:val="FFFF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26666"/>
    <w:multiLevelType w:val="hybridMultilevel"/>
    <w:tmpl w:val="5E12549E"/>
    <w:lvl w:ilvl="0" w:tplc="C49AFCE2">
      <w:start w:val="1"/>
      <w:numFmt w:val="decimal"/>
      <w:lvlText w:val="%1."/>
      <w:lvlJc w:val="left"/>
      <w:pPr>
        <w:ind w:left="720" w:hanging="360"/>
      </w:pPr>
    </w:lvl>
    <w:lvl w:ilvl="1" w:tplc="F28A5C48">
      <w:start w:val="1"/>
      <w:numFmt w:val="upperLetter"/>
      <w:lvlText w:val="%2."/>
      <w:lvlJc w:val="left"/>
      <w:pPr>
        <w:ind w:left="1440" w:hanging="360"/>
      </w:pPr>
    </w:lvl>
    <w:lvl w:ilvl="2" w:tplc="B1884502">
      <w:start w:val="1"/>
      <w:numFmt w:val="lowerRoman"/>
      <w:lvlText w:val="%3."/>
      <w:lvlJc w:val="right"/>
      <w:pPr>
        <w:ind w:left="2160" w:hanging="180"/>
      </w:pPr>
    </w:lvl>
    <w:lvl w:ilvl="3" w:tplc="D08C177A">
      <w:start w:val="1"/>
      <w:numFmt w:val="decimal"/>
      <w:lvlText w:val="%4."/>
      <w:lvlJc w:val="left"/>
      <w:pPr>
        <w:ind w:left="2880" w:hanging="360"/>
      </w:pPr>
    </w:lvl>
    <w:lvl w:ilvl="4" w:tplc="1180CF4A">
      <w:start w:val="1"/>
      <w:numFmt w:val="lowerLetter"/>
      <w:lvlText w:val="%5."/>
      <w:lvlJc w:val="left"/>
      <w:pPr>
        <w:ind w:left="3600" w:hanging="360"/>
      </w:pPr>
    </w:lvl>
    <w:lvl w:ilvl="5" w:tplc="E23A8CB2">
      <w:start w:val="1"/>
      <w:numFmt w:val="lowerRoman"/>
      <w:lvlText w:val="%6."/>
      <w:lvlJc w:val="right"/>
      <w:pPr>
        <w:ind w:left="4320" w:hanging="180"/>
      </w:pPr>
    </w:lvl>
    <w:lvl w:ilvl="6" w:tplc="11DA4D20">
      <w:start w:val="1"/>
      <w:numFmt w:val="decimal"/>
      <w:lvlText w:val="%7."/>
      <w:lvlJc w:val="left"/>
      <w:pPr>
        <w:ind w:left="5040" w:hanging="360"/>
      </w:pPr>
    </w:lvl>
    <w:lvl w:ilvl="7" w:tplc="3370D318">
      <w:start w:val="1"/>
      <w:numFmt w:val="lowerLetter"/>
      <w:lvlText w:val="%8."/>
      <w:lvlJc w:val="left"/>
      <w:pPr>
        <w:ind w:left="5760" w:hanging="360"/>
      </w:pPr>
    </w:lvl>
    <w:lvl w:ilvl="8" w:tplc="CC08C448">
      <w:start w:val="1"/>
      <w:numFmt w:val="lowerRoman"/>
      <w:lvlText w:val="%9."/>
      <w:lvlJc w:val="right"/>
      <w:pPr>
        <w:ind w:left="6480" w:hanging="180"/>
      </w:pPr>
    </w:lvl>
  </w:abstractNum>
  <w:abstractNum w:abstractNumId="3" w15:restartNumberingAfterBreak="0">
    <w:nsid w:val="0A256133"/>
    <w:multiLevelType w:val="hybridMultilevel"/>
    <w:tmpl w:val="8984F29C"/>
    <w:lvl w:ilvl="0" w:tplc="8F30D066">
      <w:start w:val="1"/>
      <w:numFmt w:val="upperLetter"/>
      <w:lvlText w:val="%1."/>
      <w:lvlJc w:val="left"/>
      <w:pPr>
        <w:ind w:left="117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1460C"/>
    <w:multiLevelType w:val="hybridMultilevel"/>
    <w:tmpl w:val="59F8E792"/>
    <w:lvl w:ilvl="0" w:tplc="FFFFFFFF">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523A81"/>
    <w:multiLevelType w:val="hybridMultilevel"/>
    <w:tmpl w:val="9924639E"/>
    <w:lvl w:ilvl="0" w:tplc="A4C6D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A0E54"/>
    <w:multiLevelType w:val="hybridMultilevel"/>
    <w:tmpl w:val="B5C6FD38"/>
    <w:lvl w:ilvl="0" w:tplc="0EE82A22">
      <w:start w:val="1"/>
      <w:numFmt w:val="lowerLetter"/>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785BF9"/>
    <w:multiLevelType w:val="hybridMultilevel"/>
    <w:tmpl w:val="70A0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352DD"/>
    <w:multiLevelType w:val="hybridMultilevel"/>
    <w:tmpl w:val="61021722"/>
    <w:lvl w:ilvl="0" w:tplc="D6B6A18E">
      <w:start w:val="1"/>
      <w:numFmt w:val="decimal"/>
      <w:lvlText w:val="%1."/>
      <w:lvlJc w:val="left"/>
      <w:pPr>
        <w:ind w:left="720" w:hanging="360"/>
      </w:pPr>
    </w:lvl>
    <w:lvl w:ilvl="1" w:tplc="45484694">
      <w:start w:val="1"/>
      <w:numFmt w:val="upperLetter"/>
      <w:lvlText w:val="%2."/>
      <w:lvlJc w:val="left"/>
      <w:pPr>
        <w:ind w:left="1440" w:hanging="360"/>
      </w:pPr>
    </w:lvl>
    <w:lvl w:ilvl="2" w:tplc="00AC1110">
      <w:start w:val="1"/>
      <w:numFmt w:val="lowerRoman"/>
      <w:lvlText w:val="%3."/>
      <w:lvlJc w:val="right"/>
      <w:pPr>
        <w:ind w:left="2160" w:hanging="180"/>
      </w:pPr>
    </w:lvl>
    <w:lvl w:ilvl="3" w:tplc="EC866E94">
      <w:start w:val="1"/>
      <w:numFmt w:val="decimal"/>
      <w:lvlText w:val="%4."/>
      <w:lvlJc w:val="left"/>
      <w:pPr>
        <w:ind w:left="2880" w:hanging="360"/>
      </w:pPr>
    </w:lvl>
    <w:lvl w:ilvl="4" w:tplc="93328F86">
      <w:start w:val="1"/>
      <w:numFmt w:val="lowerLetter"/>
      <w:lvlText w:val="%5."/>
      <w:lvlJc w:val="left"/>
      <w:pPr>
        <w:ind w:left="3600" w:hanging="360"/>
      </w:pPr>
    </w:lvl>
    <w:lvl w:ilvl="5" w:tplc="958816AE">
      <w:start w:val="1"/>
      <w:numFmt w:val="lowerRoman"/>
      <w:lvlText w:val="%6."/>
      <w:lvlJc w:val="right"/>
      <w:pPr>
        <w:ind w:left="4320" w:hanging="180"/>
      </w:pPr>
    </w:lvl>
    <w:lvl w:ilvl="6" w:tplc="635060AA">
      <w:start w:val="1"/>
      <w:numFmt w:val="decimal"/>
      <w:lvlText w:val="%7."/>
      <w:lvlJc w:val="left"/>
      <w:pPr>
        <w:ind w:left="5040" w:hanging="360"/>
      </w:pPr>
    </w:lvl>
    <w:lvl w:ilvl="7" w:tplc="B00C3CE8">
      <w:start w:val="1"/>
      <w:numFmt w:val="lowerLetter"/>
      <w:lvlText w:val="%8."/>
      <w:lvlJc w:val="left"/>
      <w:pPr>
        <w:ind w:left="5760" w:hanging="360"/>
      </w:pPr>
    </w:lvl>
    <w:lvl w:ilvl="8" w:tplc="F372DC86">
      <w:start w:val="1"/>
      <w:numFmt w:val="lowerRoman"/>
      <w:lvlText w:val="%9."/>
      <w:lvlJc w:val="right"/>
      <w:pPr>
        <w:ind w:left="6480" w:hanging="180"/>
      </w:pPr>
    </w:lvl>
  </w:abstractNum>
  <w:abstractNum w:abstractNumId="10" w15:restartNumberingAfterBreak="0">
    <w:nsid w:val="20365CCE"/>
    <w:multiLevelType w:val="hybridMultilevel"/>
    <w:tmpl w:val="67244FE6"/>
    <w:lvl w:ilvl="0" w:tplc="C6A67A9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012714D"/>
    <w:multiLevelType w:val="hybridMultilevel"/>
    <w:tmpl w:val="9D82224A"/>
    <w:lvl w:ilvl="0" w:tplc="DBE0E4A6">
      <w:start w:val="1"/>
      <w:numFmt w:val="upperRoman"/>
      <w:lvlText w:val="%1."/>
      <w:lvlJc w:val="right"/>
      <w:pPr>
        <w:ind w:left="720" w:hanging="360"/>
      </w:pPr>
      <w:rPr>
        <w:rFonts w:asciiTheme="minorHAnsi" w:hAnsiTheme="minorHAnsi" w:hint="default"/>
        <w:b w:val="0"/>
        <w:sz w:val="22"/>
        <w:szCs w:val="22"/>
      </w:rPr>
    </w:lvl>
    <w:lvl w:ilvl="1" w:tplc="04090019">
      <w:start w:val="1"/>
      <w:numFmt w:val="lowerLetter"/>
      <w:lvlText w:val="%2."/>
      <w:lvlJc w:val="left"/>
      <w:pPr>
        <w:ind w:left="1440" w:hanging="360"/>
      </w:pPr>
    </w:lvl>
    <w:lvl w:ilvl="2" w:tplc="10889866">
      <w:start w:val="2"/>
      <w:numFmt w:val="lowerRoman"/>
      <w:lvlText w:val="%3."/>
      <w:lvlJc w:val="left"/>
      <w:pPr>
        <w:ind w:left="2700" w:hanging="720"/>
      </w:pPr>
      <w:rPr>
        <w:rFonts w:hint="default"/>
      </w:rPr>
    </w:lvl>
    <w:lvl w:ilvl="3" w:tplc="35F43EFE">
      <w:start w:val="1"/>
      <w:numFmt w:val="decimal"/>
      <w:lvlText w:val="%4."/>
      <w:lvlJc w:val="left"/>
      <w:pPr>
        <w:ind w:left="2880" w:hanging="360"/>
      </w:pPr>
      <w:rPr>
        <w:rFonts w:hint="default"/>
      </w:rPr>
    </w:lvl>
    <w:lvl w:ilvl="4" w:tplc="1FC6429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53C13"/>
    <w:multiLevelType w:val="hybridMultilevel"/>
    <w:tmpl w:val="D5C6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30C70"/>
    <w:multiLevelType w:val="hybridMultilevel"/>
    <w:tmpl w:val="8B80421E"/>
    <w:lvl w:ilvl="0" w:tplc="CCDCBE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482FA3"/>
    <w:multiLevelType w:val="hybridMultilevel"/>
    <w:tmpl w:val="A6021A94"/>
    <w:lvl w:ilvl="0" w:tplc="7FE26F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E2533"/>
    <w:multiLevelType w:val="hybridMultilevel"/>
    <w:tmpl w:val="865051AE"/>
    <w:lvl w:ilvl="0" w:tplc="D2EC4BE6">
      <w:start w:val="1"/>
      <w:numFmt w:val="decimal"/>
      <w:lvlText w:val="%1."/>
      <w:lvlJc w:val="left"/>
      <w:pPr>
        <w:ind w:left="720" w:hanging="360"/>
      </w:pPr>
    </w:lvl>
    <w:lvl w:ilvl="1" w:tplc="0CA8C492">
      <w:start w:val="1"/>
      <w:numFmt w:val="upperLetter"/>
      <w:lvlText w:val="%2."/>
      <w:lvlJc w:val="left"/>
      <w:pPr>
        <w:ind w:left="1440" w:hanging="360"/>
      </w:pPr>
    </w:lvl>
    <w:lvl w:ilvl="2" w:tplc="B9801362">
      <w:start w:val="1"/>
      <w:numFmt w:val="lowerRoman"/>
      <w:lvlText w:val="%3."/>
      <w:lvlJc w:val="right"/>
      <w:pPr>
        <w:ind w:left="2160" w:hanging="180"/>
      </w:pPr>
    </w:lvl>
    <w:lvl w:ilvl="3" w:tplc="0D061690">
      <w:start w:val="1"/>
      <w:numFmt w:val="decimal"/>
      <w:lvlText w:val="%4."/>
      <w:lvlJc w:val="left"/>
      <w:pPr>
        <w:ind w:left="2880" w:hanging="360"/>
      </w:pPr>
    </w:lvl>
    <w:lvl w:ilvl="4" w:tplc="D3E8FC78">
      <w:start w:val="1"/>
      <w:numFmt w:val="lowerLetter"/>
      <w:lvlText w:val="%5."/>
      <w:lvlJc w:val="left"/>
      <w:pPr>
        <w:ind w:left="3600" w:hanging="360"/>
      </w:pPr>
    </w:lvl>
    <w:lvl w:ilvl="5" w:tplc="30BE50A2">
      <w:start w:val="1"/>
      <w:numFmt w:val="lowerRoman"/>
      <w:lvlText w:val="%6."/>
      <w:lvlJc w:val="right"/>
      <w:pPr>
        <w:ind w:left="4320" w:hanging="180"/>
      </w:pPr>
    </w:lvl>
    <w:lvl w:ilvl="6" w:tplc="E2B02716">
      <w:start w:val="1"/>
      <w:numFmt w:val="decimal"/>
      <w:lvlText w:val="%7."/>
      <w:lvlJc w:val="left"/>
      <w:pPr>
        <w:ind w:left="5040" w:hanging="360"/>
      </w:pPr>
    </w:lvl>
    <w:lvl w:ilvl="7" w:tplc="F8D23516">
      <w:start w:val="1"/>
      <w:numFmt w:val="lowerLetter"/>
      <w:lvlText w:val="%8."/>
      <w:lvlJc w:val="left"/>
      <w:pPr>
        <w:ind w:left="5760" w:hanging="360"/>
      </w:pPr>
    </w:lvl>
    <w:lvl w:ilvl="8" w:tplc="00787CD6">
      <w:start w:val="1"/>
      <w:numFmt w:val="lowerRoman"/>
      <w:lvlText w:val="%9."/>
      <w:lvlJc w:val="right"/>
      <w:pPr>
        <w:ind w:left="6480" w:hanging="180"/>
      </w:pPr>
    </w:lvl>
  </w:abstractNum>
  <w:abstractNum w:abstractNumId="16" w15:restartNumberingAfterBreak="0">
    <w:nsid w:val="43D7478B"/>
    <w:multiLevelType w:val="hybridMultilevel"/>
    <w:tmpl w:val="3A02D2B4"/>
    <w:lvl w:ilvl="0" w:tplc="F12CE438">
      <w:start w:val="1"/>
      <w:numFmt w:val="upperRoman"/>
      <w:lvlText w:val="%1."/>
      <w:lvlJc w:val="right"/>
      <w:pPr>
        <w:ind w:left="720" w:hanging="360"/>
      </w:pPr>
      <w:rPr>
        <w:rFonts w:ascii="Calibri" w:hAnsi="Calibri" w:hint="default"/>
      </w:rPr>
    </w:lvl>
    <w:lvl w:ilvl="1" w:tplc="C624CD6C">
      <w:start w:val="1"/>
      <w:numFmt w:val="upperLetter"/>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74F8A"/>
    <w:multiLevelType w:val="hybridMultilevel"/>
    <w:tmpl w:val="3204385A"/>
    <w:lvl w:ilvl="0" w:tplc="5DB43796">
      <w:start w:val="1"/>
      <w:numFmt w:val="upperLetter"/>
      <w:lvlText w:val="%1."/>
      <w:lvlJc w:val="left"/>
      <w:pPr>
        <w:ind w:left="720" w:hanging="360"/>
      </w:pPr>
    </w:lvl>
    <w:lvl w:ilvl="1" w:tplc="DFD81802">
      <w:start w:val="1"/>
      <w:numFmt w:val="upperLetter"/>
      <w:lvlText w:val="%2."/>
      <w:lvlJc w:val="left"/>
      <w:pPr>
        <w:ind w:left="1440" w:hanging="360"/>
      </w:pPr>
    </w:lvl>
    <w:lvl w:ilvl="2" w:tplc="75A834D6">
      <w:start w:val="1"/>
      <w:numFmt w:val="lowerRoman"/>
      <w:lvlText w:val="%3."/>
      <w:lvlJc w:val="right"/>
      <w:pPr>
        <w:ind w:left="2160" w:hanging="180"/>
      </w:pPr>
    </w:lvl>
    <w:lvl w:ilvl="3" w:tplc="7C984D92">
      <w:start w:val="1"/>
      <w:numFmt w:val="decimal"/>
      <w:lvlText w:val="%4."/>
      <w:lvlJc w:val="left"/>
      <w:pPr>
        <w:ind w:left="2880" w:hanging="360"/>
      </w:pPr>
    </w:lvl>
    <w:lvl w:ilvl="4" w:tplc="583ECAC4">
      <w:start w:val="1"/>
      <w:numFmt w:val="lowerLetter"/>
      <w:lvlText w:val="%5."/>
      <w:lvlJc w:val="left"/>
      <w:pPr>
        <w:ind w:left="3600" w:hanging="360"/>
      </w:pPr>
    </w:lvl>
    <w:lvl w:ilvl="5" w:tplc="482E8078">
      <w:start w:val="1"/>
      <w:numFmt w:val="lowerRoman"/>
      <w:lvlText w:val="%6."/>
      <w:lvlJc w:val="right"/>
      <w:pPr>
        <w:ind w:left="4320" w:hanging="180"/>
      </w:pPr>
    </w:lvl>
    <w:lvl w:ilvl="6" w:tplc="FC48EC86">
      <w:start w:val="1"/>
      <w:numFmt w:val="decimal"/>
      <w:lvlText w:val="%7."/>
      <w:lvlJc w:val="left"/>
      <w:pPr>
        <w:ind w:left="5040" w:hanging="360"/>
      </w:pPr>
    </w:lvl>
    <w:lvl w:ilvl="7" w:tplc="6FE07376">
      <w:start w:val="1"/>
      <w:numFmt w:val="lowerLetter"/>
      <w:lvlText w:val="%8."/>
      <w:lvlJc w:val="left"/>
      <w:pPr>
        <w:ind w:left="5760" w:hanging="360"/>
      </w:pPr>
    </w:lvl>
    <w:lvl w:ilvl="8" w:tplc="FA648B9A">
      <w:start w:val="1"/>
      <w:numFmt w:val="lowerRoman"/>
      <w:lvlText w:val="%9."/>
      <w:lvlJc w:val="right"/>
      <w:pPr>
        <w:ind w:left="6480" w:hanging="180"/>
      </w:pPr>
    </w:lvl>
  </w:abstractNum>
  <w:abstractNum w:abstractNumId="20"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85BBE"/>
    <w:multiLevelType w:val="hybridMultilevel"/>
    <w:tmpl w:val="2B269FA0"/>
    <w:lvl w:ilvl="0" w:tplc="53A8B1FA">
      <w:start w:val="1"/>
      <w:numFmt w:val="lowerRoman"/>
      <w:lvlText w:val="%1."/>
      <w:lvlJc w:val="left"/>
      <w:pPr>
        <w:ind w:left="1800" w:hanging="360"/>
      </w:pPr>
      <w:rPr>
        <w:rFonts w:ascii="Calibri" w:eastAsia="Times New Roman" w:hAnsi="Calibri"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427DAD"/>
    <w:multiLevelType w:val="multilevel"/>
    <w:tmpl w:val="396C4956"/>
    <w:lvl w:ilvl="0">
      <w:start w:val="1"/>
      <w:numFmt w:val="upperRoman"/>
      <w:lvlText w:val="%1."/>
      <w:lvlJc w:val="right"/>
      <w:pPr>
        <w:ind w:left="720" w:hanging="360"/>
      </w:pPr>
      <w:rPr>
        <w:rFonts w:ascii="Calibri" w:hAnsi="Calibri"/>
        <w:sz w:val="22"/>
      </w:rPr>
    </w:lvl>
    <w:lvl w:ilvl="1">
      <w:start w:val="1"/>
      <w:numFmt w:val="upp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98654F"/>
    <w:multiLevelType w:val="multilevel"/>
    <w:tmpl w:val="31563C42"/>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2"/>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B00CA6"/>
    <w:multiLevelType w:val="hybridMultilevel"/>
    <w:tmpl w:val="BBE01AB2"/>
    <w:lvl w:ilvl="0" w:tplc="A5CAD3D4">
      <w:start w:val="1"/>
      <w:numFmt w:val="decimal"/>
      <w:lvlText w:val="%1."/>
      <w:lvlJc w:val="left"/>
      <w:pPr>
        <w:ind w:left="720" w:hanging="360"/>
      </w:pPr>
    </w:lvl>
    <w:lvl w:ilvl="1" w:tplc="27A66924">
      <w:start w:val="1"/>
      <w:numFmt w:val="lowerLetter"/>
      <w:lvlText w:val="%2."/>
      <w:lvlJc w:val="left"/>
      <w:pPr>
        <w:ind w:left="1440" w:hanging="360"/>
      </w:pPr>
    </w:lvl>
    <w:lvl w:ilvl="2" w:tplc="E71242F0">
      <w:start w:val="1"/>
      <w:numFmt w:val="upperLetter"/>
      <w:lvlText w:val="%3."/>
      <w:lvlJc w:val="left"/>
      <w:pPr>
        <w:ind w:left="2160" w:hanging="180"/>
      </w:pPr>
    </w:lvl>
    <w:lvl w:ilvl="3" w:tplc="427CDFBE">
      <w:start w:val="1"/>
      <w:numFmt w:val="decimal"/>
      <w:lvlText w:val="%4."/>
      <w:lvlJc w:val="left"/>
      <w:pPr>
        <w:ind w:left="2880" w:hanging="360"/>
      </w:pPr>
    </w:lvl>
    <w:lvl w:ilvl="4" w:tplc="3E1E786A">
      <w:start w:val="1"/>
      <w:numFmt w:val="lowerLetter"/>
      <w:lvlText w:val="%5."/>
      <w:lvlJc w:val="left"/>
      <w:pPr>
        <w:ind w:left="3600" w:hanging="360"/>
      </w:pPr>
    </w:lvl>
    <w:lvl w:ilvl="5" w:tplc="F3769072">
      <w:start w:val="1"/>
      <w:numFmt w:val="lowerRoman"/>
      <w:lvlText w:val="%6."/>
      <w:lvlJc w:val="right"/>
      <w:pPr>
        <w:ind w:left="4320" w:hanging="180"/>
      </w:pPr>
    </w:lvl>
    <w:lvl w:ilvl="6" w:tplc="DF74EC7C">
      <w:start w:val="1"/>
      <w:numFmt w:val="decimal"/>
      <w:lvlText w:val="%7."/>
      <w:lvlJc w:val="left"/>
      <w:pPr>
        <w:ind w:left="5040" w:hanging="360"/>
      </w:pPr>
    </w:lvl>
    <w:lvl w:ilvl="7" w:tplc="D628591A">
      <w:start w:val="1"/>
      <w:numFmt w:val="lowerLetter"/>
      <w:lvlText w:val="%8."/>
      <w:lvlJc w:val="left"/>
      <w:pPr>
        <w:ind w:left="5760" w:hanging="360"/>
      </w:pPr>
    </w:lvl>
    <w:lvl w:ilvl="8" w:tplc="D59A2C54">
      <w:start w:val="1"/>
      <w:numFmt w:val="lowerRoman"/>
      <w:lvlText w:val="%9."/>
      <w:lvlJc w:val="right"/>
      <w:pPr>
        <w:ind w:left="6480" w:hanging="180"/>
      </w:pPr>
    </w:lvl>
  </w:abstractNum>
  <w:abstractNum w:abstractNumId="27" w15:restartNumberingAfterBreak="0">
    <w:nsid w:val="7E6E0359"/>
    <w:multiLevelType w:val="hybridMultilevel"/>
    <w:tmpl w:val="9ECC69EE"/>
    <w:lvl w:ilvl="0" w:tplc="592C6A1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5"/>
  </w:num>
  <w:num w:numId="3">
    <w:abstractNumId w:val="19"/>
  </w:num>
  <w:num w:numId="4">
    <w:abstractNumId w:val="26"/>
  </w:num>
  <w:num w:numId="5">
    <w:abstractNumId w:val="2"/>
  </w:num>
  <w:num w:numId="6">
    <w:abstractNumId w:val="0"/>
  </w:num>
  <w:num w:numId="7">
    <w:abstractNumId w:val="11"/>
  </w:num>
  <w:num w:numId="8">
    <w:abstractNumId w:val="18"/>
  </w:num>
  <w:num w:numId="9">
    <w:abstractNumId w:val="23"/>
  </w:num>
  <w:num w:numId="10">
    <w:abstractNumId w:val="20"/>
  </w:num>
  <w:num w:numId="11">
    <w:abstractNumId w:val="17"/>
  </w:num>
  <w:num w:numId="12">
    <w:abstractNumId w:val="6"/>
  </w:num>
  <w:num w:numId="13">
    <w:abstractNumId w:val="22"/>
  </w:num>
  <w:num w:numId="14">
    <w:abstractNumId w:val="27"/>
  </w:num>
  <w:num w:numId="15">
    <w:abstractNumId w:val="25"/>
  </w:num>
  <w:num w:numId="16">
    <w:abstractNumId w:val="21"/>
  </w:num>
  <w:num w:numId="17">
    <w:abstractNumId w:val="10"/>
  </w:num>
  <w:num w:numId="18">
    <w:abstractNumId w:val="7"/>
  </w:num>
  <w:num w:numId="19">
    <w:abstractNumId w:val="1"/>
  </w:num>
  <w:num w:numId="20">
    <w:abstractNumId w:val="5"/>
  </w:num>
  <w:num w:numId="21">
    <w:abstractNumId w:val="4"/>
  </w:num>
  <w:num w:numId="22">
    <w:abstractNumId w:val="24"/>
  </w:num>
  <w:num w:numId="23">
    <w:abstractNumId w:val="16"/>
  </w:num>
  <w:num w:numId="24">
    <w:abstractNumId w:val="8"/>
  </w:num>
  <w:num w:numId="25">
    <w:abstractNumId w:val="12"/>
  </w:num>
  <w:num w:numId="26">
    <w:abstractNumId w:val="14"/>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091D"/>
    <w:rsid w:val="00002120"/>
    <w:rsid w:val="00004CB7"/>
    <w:rsid w:val="00013213"/>
    <w:rsid w:val="0001474A"/>
    <w:rsid w:val="00014E14"/>
    <w:rsid w:val="000157A5"/>
    <w:rsid w:val="00021274"/>
    <w:rsid w:val="00022227"/>
    <w:rsid w:val="000239B5"/>
    <w:rsid w:val="000279C0"/>
    <w:rsid w:val="00030CC2"/>
    <w:rsid w:val="00031814"/>
    <w:rsid w:val="00031AF6"/>
    <w:rsid w:val="00033982"/>
    <w:rsid w:val="00033C24"/>
    <w:rsid w:val="00035413"/>
    <w:rsid w:val="000417C7"/>
    <w:rsid w:val="000546F1"/>
    <w:rsid w:val="00061B19"/>
    <w:rsid w:val="000635BF"/>
    <w:rsid w:val="00064AD4"/>
    <w:rsid w:val="000757E9"/>
    <w:rsid w:val="00082555"/>
    <w:rsid w:val="0008256B"/>
    <w:rsid w:val="00083B06"/>
    <w:rsid w:val="0008506B"/>
    <w:rsid w:val="00086462"/>
    <w:rsid w:val="00090BDC"/>
    <w:rsid w:val="000911CB"/>
    <w:rsid w:val="00094DDE"/>
    <w:rsid w:val="000968E8"/>
    <w:rsid w:val="00097EBC"/>
    <w:rsid w:val="000A08C7"/>
    <w:rsid w:val="000A2920"/>
    <w:rsid w:val="000A5BD2"/>
    <w:rsid w:val="000A6DA2"/>
    <w:rsid w:val="000B064A"/>
    <w:rsid w:val="000B3C7F"/>
    <w:rsid w:val="000B742A"/>
    <w:rsid w:val="000C0D11"/>
    <w:rsid w:val="000C22E6"/>
    <w:rsid w:val="000C48E1"/>
    <w:rsid w:val="000C5F34"/>
    <w:rsid w:val="000C6C96"/>
    <w:rsid w:val="000D1671"/>
    <w:rsid w:val="000D2F15"/>
    <w:rsid w:val="000D494F"/>
    <w:rsid w:val="000E761D"/>
    <w:rsid w:val="000F143C"/>
    <w:rsid w:val="000F165E"/>
    <w:rsid w:val="000F38C8"/>
    <w:rsid w:val="000F5B61"/>
    <w:rsid w:val="001032F7"/>
    <w:rsid w:val="00103A98"/>
    <w:rsid w:val="00103B35"/>
    <w:rsid w:val="00106864"/>
    <w:rsid w:val="0010711D"/>
    <w:rsid w:val="001077B6"/>
    <w:rsid w:val="00110204"/>
    <w:rsid w:val="0011080C"/>
    <w:rsid w:val="00124E2B"/>
    <w:rsid w:val="00134370"/>
    <w:rsid w:val="001362A5"/>
    <w:rsid w:val="001363DD"/>
    <w:rsid w:val="00146886"/>
    <w:rsid w:val="00150336"/>
    <w:rsid w:val="00156A77"/>
    <w:rsid w:val="00156E3C"/>
    <w:rsid w:val="00173783"/>
    <w:rsid w:val="00181DDD"/>
    <w:rsid w:val="0018323E"/>
    <w:rsid w:val="0018459B"/>
    <w:rsid w:val="0019145B"/>
    <w:rsid w:val="001A1F64"/>
    <w:rsid w:val="001A2BBF"/>
    <w:rsid w:val="001B59C7"/>
    <w:rsid w:val="001C0494"/>
    <w:rsid w:val="001C093F"/>
    <w:rsid w:val="001C6914"/>
    <w:rsid w:val="001D0B87"/>
    <w:rsid w:val="001D5358"/>
    <w:rsid w:val="001D7B3D"/>
    <w:rsid w:val="001E545D"/>
    <w:rsid w:val="001F06E2"/>
    <w:rsid w:val="001F42EA"/>
    <w:rsid w:val="001F6A2C"/>
    <w:rsid w:val="002077BE"/>
    <w:rsid w:val="00207C58"/>
    <w:rsid w:val="00210A8A"/>
    <w:rsid w:val="00211334"/>
    <w:rsid w:val="002119E1"/>
    <w:rsid w:val="00217F3F"/>
    <w:rsid w:val="0022372C"/>
    <w:rsid w:val="002302AA"/>
    <w:rsid w:val="00231720"/>
    <w:rsid w:val="00233BD7"/>
    <w:rsid w:val="00234E58"/>
    <w:rsid w:val="00275AB4"/>
    <w:rsid w:val="00284FF1"/>
    <w:rsid w:val="0029321A"/>
    <w:rsid w:val="00294054"/>
    <w:rsid w:val="002B2307"/>
    <w:rsid w:val="002B34E7"/>
    <w:rsid w:val="002B63E8"/>
    <w:rsid w:val="002C0B36"/>
    <w:rsid w:val="002C4496"/>
    <w:rsid w:val="002C4D5A"/>
    <w:rsid w:val="002D0AF1"/>
    <w:rsid w:val="002D1CDA"/>
    <w:rsid w:val="002D20D8"/>
    <w:rsid w:val="002D4FDE"/>
    <w:rsid w:val="002D743F"/>
    <w:rsid w:val="002E02C2"/>
    <w:rsid w:val="002F454C"/>
    <w:rsid w:val="003042A4"/>
    <w:rsid w:val="00314A34"/>
    <w:rsid w:val="00315A60"/>
    <w:rsid w:val="00333B64"/>
    <w:rsid w:val="003346A8"/>
    <w:rsid w:val="00337802"/>
    <w:rsid w:val="00341859"/>
    <w:rsid w:val="00353B1B"/>
    <w:rsid w:val="003573CD"/>
    <w:rsid w:val="00362C71"/>
    <w:rsid w:val="00365EC2"/>
    <w:rsid w:val="00366EF0"/>
    <w:rsid w:val="003866FA"/>
    <w:rsid w:val="003976AB"/>
    <w:rsid w:val="003A4CCD"/>
    <w:rsid w:val="003A68CE"/>
    <w:rsid w:val="003B2D2D"/>
    <w:rsid w:val="003B5650"/>
    <w:rsid w:val="003C011C"/>
    <w:rsid w:val="003C0BF5"/>
    <w:rsid w:val="003D10FF"/>
    <w:rsid w:val="003D23C8"/>
    <w:rsid w:val="003E1FE4"/>
    <w:rsid w:val="003F0F5F"/>
    <w:rsid w:val="003F6480"/>
    <w:rsid w:val="00402B8E"/>
    <w:rsid w:val="00403942"/>
    <w:rsid w:val="0042176D"/>
    <w:rsid w:val="00432BB3"/>
    <w:rsid w:val="00454AFC"/>
    <w:rsid w:val="00454B9F"/>
    <w:rsid w:val="00462AD9"/>
    <w:rsid w:val="00477E88"/>
    <w:rsid w:val="00484EC1"/>
    <w:rsid w:val="0048740D"/>
    <w:rsid w:val="00490470"/>
    <w:rsid w:val="00490C74"/>
    <w:rsid w:val="00496944"/>
    <w:rsid w:val="004A30EC"/>
    <w:rsid w:val="004A41A0"/>
    <w:rsid w:val="004A7558"/>
    <w:rsid w:val="004B2BF4"/>
    <w:rsid w:val="004C0BBD"/>
    <w:rsid w:val="004C29D0"/>
    <w:rsid w:val="004D1C07"/>
    <w:rsid w:val="004D2C4D"/>
    <w:rsid w:val="004E1169"/>
    <w:rsid w:val="004E5902"/>
    <w:rsid w:val="004E7926"/>
    <w:rsid w:val="004F4CD1"/>
    <w:rsid w:val="005053F6"/>
    <w:rsid w:val="00505FC4"/>
    <w:rsid w:val="00510A39"/>
    <w:rsid w:val="00510AF7"/>
    <w:rsid w:val="00513C83"/>
    <w:rsid w:val="00515D38"/>
    <w:rsid w:val="005238D7"/>
    <w:rsid w:val="00530CA1"/>
    <w:rsid w:val="00531773"/>
    <w:rsid w:val="00531E0A"/>
    <w:rsid w:val="00532892"/>
    <w:rsid w:val="00541FC5"/>
    <w:rsid w:val="00550715"/>
    <w:rsid w:val="005510FD"/>
    <w:rsid w:val="00551FF7"/>
    <w:rsid w:val="0055476F"/>
    <w:rsid w:val="0056090E"/>
    <w:rsid w:val="00562670"/>
    <w:rsid w:val="00563ECD"/>
    <w:rsid w:val="0056660D"/>
    <w:rsid w:val="005803DE"/>
    <w:rsid w:val="00580BCC"/>
    <w:rsid w:val="00584ABE"/>
    <w:rsid w:val="0058597F"/>
    <w:rsid w:val="00586A32"/>
    <w:rsid w:val="005907CC"/>
    <w:rsid w:val="005909B3"/>
    <w:rsid w:val="005943D4"/>
    <w:rsid w:val="00595337"/>
    <w:rsid w:val="005A141C"/>
    <w:rsid w:val="005B21CA"/>
    <w:rsid w:val="005B59C5"/>
    <w:rsid w:val="005C1403"/>
    <w:rsid w:val="005C6F27"/>
    <w:rsid w:val="005D1B40"/>
    <w:rsid w:val="005D1EBE"/>
    <w:rsid w:val="005D658E"/>
    <w:rsid w:val="005E119F"/>
    <w:rsid w:val="005E2767"/>
    <w:rsid w:val="005E2916"/>
    <w:rsid w:val="005E460F"/>
    <w:rsid w:val="005E4B11"/>
    <w:rsid w:val="005E4D7B"/>
    <w:rsid w:val="005F11EC"/>
    <w:rsid w:val="005F2F21"/>
    <w:rsid w:val="005F3944"/>
    <w:rsid w:val="005F79EC"/>
    <w:rsid w:val="00601A6C"/>
    <w:rsid w:val="00601FE6"/>
    <w:rsid w:val="00604CD1"/>
    <w:rsid w:val="006128C8"/>
    <w:rsid w:val="00617689"/>
    <w:rsid w:val="0062038D"/>
    <w:rsid w:val="00632A94"/>
    <w:rsid w:val="006358FC"/>
    <w:rsid w:val="006369CF"/>
    <w:rsid w:val="006433C0"/>
    <w:rsid w:val="006436F1"/>
    <w:rsid w:val="00650997"/>
    <w:rsid w:val="00664173"/>
    <w:rsid w:val="00665D56"/>
    <w:rsid w:val="006719DC"/>
    <w:rsid w:val="006728A8"/>
    <w:rsid w:val="006766B3"/>
    <w:rsid w:val="006827BA"/>
    <w:rsid w:val="0068539E"/>
    <w:rsid w:val="00691DB7"/>
    <w:rsid w:val="006A1031"/>
    <w:rsid w:val="006A4B8E"/>
    <w:rsid w:val="006B15F3"/>
    <w:rsid w:val="006B6A3A"/>
    <w:rsid w:val="006C12D3"/>
    <w:rsid w:val="006C13E6"/>
    <w:rsid w:val="006D5877"/>
    <w:rsid w:val="006D67A6"/>
    <w:rsid w:val="006E1EEF"/>
    <w:rsid w:val="006E1F54"/>
    <w:rsid w:val="006E60F5"/>
    <w:rsid w:val="006E7A3B"/>
    <w:rsid w:val="006F5D61"/>
    <w:rsid w:val="006F6817"/>
    <w:rsid w:val="00700916"/>
    <w:rsid w:val="00717AB6"/>
    <w:rsid w:val="00752739"/>
    <w:rsid w:val="00765887"/>
    <w:rsid w:val="007711FC"/>
    <w:rsid w:val="0077577A"/>
    <w:rsid w:val="00776B07"/>
    <w:rsid w:val="00777C21"/>
    <w:rsid w:val="0078525D"/>
    <w:rsid w:val="00785B46"/>
    <w:rsid w:val="00787446"/>
    <w:rsid w:val="00790349"/>
    <w:rsid w:val="00792F46"/>
    <w:rsid w:val="00793DAF"/>
    <w:rsid w:val="00794DD5"/>
    <w:rsid w:val="0079509A"/>
    <w:rsid w:val="007A0098"/>
    <w:rsid w:val="007A5E8E"/>
    <w:rsid w:val="007B46B8"/>
    <w:rsid w:val="007C1E90"/>
    <w:rsid w:val="007D220A"/>
    <w:rsid w:val="007D6111"/>
    <w:rsid w:val="007E4495"/>
    <w:rsid w:val="007F3AAF"/>
    <w:rsid w:val="007F6E41"/>
    <w:rsid w:val="0080406D"/>
    <w:rsid w:val="008063CC"/>
    <w:rsid w:val="00807C89"/>
    <w:rsid w:val="00814097"/>
    <w:rsid w:val="008201F2"/>
    <w:rsid w:val="008247DF"/>
    <w:rsid w:val="00843488"/>
    <w:rsid w:val="00843748"/>
    <w:rsid w:val="008438BF"/>
    <w:rsid w:val="008465DE"/>
    <w:rsid w:val="00851144"/>
    <w:rsid w:val="0085545D"/>
    <w:rsid w:val="008569C5"/>
    <w:rsid w:val="00860860"/>
    <w:rsid w:val="00861DFD"/>
    <w:rsid w:val="00876122"/>
    <w:rsid w:val="00877721"/>
    <w:rsid w:val="00884E72"/>
    <w:rsid w:val="00892E17"/>
    <w:rsid w:val="00893E32"/>
    <w:rsid w:val="0089767E"/>
    <w:rsid w:val="008A3941"/>
    <w:rsid w:val="008A4C29"/>
    <w:rsid w:val="008B2667"/>
    <w:rsid w:val="008B7F94"/>
    <w:rsid w:val="008C1215"/>
    <w:rsid w:val="008C2449"/>
    <w:rsid w:val="008C39A2"/>
    <w:rsid w:val="008C436E"/>
    <w:rsid w:val="008D5A56"/>
    <w:rsid w:val="008E4FAE"/>
    <w:rsid w:val="008F763C"/>
    <w:rsid w:val="0090030B"/>
    <w:rsid w:val="009012FA"/>
    <w:rsid w:val="0090560E"/>
    <w:rsid w:val="00912778"/>
    <w:rsid w:val="009171D0"/>
    <w:rsid w:val="00920B7B"/>
    <w:rsid w:val="00920C33"/>
    <w:rsid w:val="009332AD"/>
    <w:rsid w:val="009411E4"/>
    <w:rsid w:val="00942623"/>
    <w:rsid w:val="00944CFF"/>
    <w:rsid w:val="00945DD8"/>
    <w:rsid w:val="00951322"/>
    <w:rsid w:val="0096641B"/>
    <w:rsid w:val="00974E0A"/>
    <w:rsid w:val="00975106"/>
    <w:rsid w:val="009829C7"/>
    <w:rsid w:val="0098327F"/>
    <w:rsid w:val="00986F5D"/>
    <w:rsid w:val="00987974"/>
    <w:rsid w:val="0099549F"/>
    <w:rsid w:val="009965BE"/>
    <w:rsid w:val="009970D9"/>
    <w:rsid w:val="009A0520"/>
    <w:rsid w:val="009B1473"/>
    <w:rsid w:val="009B294F"/>
    <w:rsid w:val="009B4983"/>
    <w:rsid w:val="009B7448"/>
    <w:rsid w:val="009C2C19"/>
    <w:rsid w:val="009C3759"/>
    <w:rsid w:val="009C3EA3"/>
    <w:rsid w:val="009C4F4A"/>
    <w:rsid w:val="009C527A"/>
    <w:rsid w:val="009C5809"/>
    <w:rsid w:val="009C6A56"/>
    <w:rsid w:val="009D2255"/>
    <w:rsid w:val="009D7234"/>
    <w:rsid w:val="009E181D"/>
    <w:rsid w:val="009E3B3E"/>
    <w:rsid w:val="009E3DE9"/>
    <w:rsid w:val="009E5697"/>
    <w:rsid w:val="009F1264"/>
    <w:rsid w:val="009F3D13"/>
    <w:rsid w:val="009F6615"/>
    <w:rsid w:val="00A002F2"/>
    <w:rsid w:val="00A018FB"/>
    <w:rsid w:val="00A07EA1"/>
    <w:rsid w:val="00A144E0"/>
    <w:rsid w:val="00A16DE9"/>
    <w:rsid w:val="00A2326E"/>
    <w:rsid w:val="00A2412C"/>
    <w:rsid w:val="00A273F6"/>
    <w:rsid w:val="00A316AD"/>
    <w:rsid w:val="00A349DD"/>
    <w:rsid w:val="00A4186A"/>
    <w:rsid w:val="00A44D81"/>
    <w:rsid w:val="00A44E05"/>
    <w:rsid w:val="00A70084"/>
    <w:rsid w:val="00A76FE6"/>
    <w:rsid w:val="00A7756A"/>
    <w:rsid w:val="00A858F4"/>
    <w:rsid w:val="00A859AD"/>
    <w:rsid w:val="00A87860"/>
    <w:rsid w:val="00A938AA"/>
    <w:rsid w:val="00A968E6"/>
    <w:rsid w:val="00AA3696"/>
    <w:rsid w:val="00AB68F7"/>
    <w:rsid w:val="00AC0E82"/>
    <w:rsid w:val="00AE2D6E"/>
    <w:rsid w:val="00AE31E9"/>
    <w:rsid w:val="00AE3A92"/>
    <w:rsid w:val="00AE5A5A"/>
    <w:rsid w:val="00AE60B3"/>
    <w:rsid w:val="00AE77AA"/>
    <w:rsid w:val="00AF06D5"/>
    <w:rsid w:val="00AF2ED7"/>
    <w:rsid w:val="00AF3B40"/>
    <w:rsid w:val="00AF483A"/>
    <w:rsid w:val="00AF4EBC"/>
    <w:rsid w:val="00B0354E"/>
    <w:rsid w:val="00B04FAF"/>
    <w:rsid w:val="00B14462"/>
    <w:rsid w:val="00B14C16"/>
    <w:rsid w:val="00B24B69"/>
    <w:rsid w:val="00B315BE"/>
    <w:rsid w:val="00B320EE"/>
    <w:rsid w:val="00B40723"/>
    <w:rsid w:val="00B56C17"/>
    <w:rsid w:val="00B572FE"/>
    <w:rsid w:val="00B61108"/>
    <w:rsid w:val="00B7385C"/>
    <w:rsid w:val="00B774D1"/>
    <w:rsid w:val="00B77648"/>
    <w:rsid w:val="00B8255F"/>
    <w:rsid w:val="00B833FF"/>
    <w:rsid w:val="00B873DB"/>
    <w:rsid w:val="00B87F08"/>
    <w:rsid w:val="00B96539"/>
    <w:rsid w:val="00BA15A1"/>
    <w:rsid w:val="00BA3B9E"/>
    <w:rsid w:val="00BA5F94"/>
    <w:rsid w:val="00BB0404"/>
    <w:rsid w:val="00BB241A"/>
    <w:rsid w:val="00BB2D5A"/>
    <w:rsid w:val="00BB2D68"/>
    <w:rsid w:val="00BB3CE7"/>
    <w:rsid w:val="00BC51AC"/>
    <w:rsid w:val="00BC75D7"/>
    <w:rsid w:val="00BD4DAE"/>
    <w:rsid w:val="00BD65CC"/>
    <w:rsid w:val="00BE16B4"/>
    <w:rsid w:val="00BE60DB"/>
    <w:rsid w:val="00BF01A8"/>
    <w:rsid w:val="00BF29F0"/>
    <w:rsid w:val="00BF4765"/>
    <w:rsid w:val="00BF4CC3"/>
    <w:rsid w:val="00BF4E18"/>
    <w:rsid w:val="00BF5026"/>
    <w:rsid w:val="00BF5294"/>
    <w:rsid w:val="00C02BAD"/>
    <w:rsid w:val="00C0563B"/>
    <w:rsid w:val="00C15038"/>
    <w:rsid w:val="00C20C16"/>
    <w:rsid w:val="00C20E45"/>
    <w:rsid w:val="00C240BD"/>
    <w:rsid w:val="00C27B15"/>
    <w:rsid w:val="00C31A08"/>
    <w:rsid w:val="00C33421"/>
    <w:rsid w:val="00C335DF"/>
    <w:rsid w:val="00C362B0"/>
    <w:rsid w:val="00C47502"/>
    <w:rsid w:val="00C63444"/>
    <w:rsid w:val="00C65DB4"/>
    <w:rsid w:val="00C71964"/>
    <w:rsid w:val="00C738BA"/>
    <w:rsid w:val="00C73AB9"/>
    <w:rsid w:val="00C753C0"/>
    <w:rsid w:val="00C7629F"/>
    <w:rsid w:val="00C80C32"/>
    <w:rsid w:val="00C8150F"/>
    <w:rsid w:val="00C8221E"/>
    <w:rsid w:val="00C91C61"/>
    <w:rsid w:val="00C950E1"/>
    <w:rsid w:val="00C9714F"/>
    <w:rsid w:val="00CB04AA"/>
    <w:rsid w:val="00CB1B2A"/>
    <w:rsid w:val="00CB1BC8"/>
    <w:rsid w:val="00CB2746"/>
    <w:rsid w:val="00CB6EEC"/>
    <w:rsid w:val="00CC5FEA"/>
    <w:rsid w:val="00CD2776"/>
    <w:rsid w:val="00CD5AEB"/>
    <w:rsid w:val="00CE3433"/>
    <w:rsid w:val="00CE588C"/>
    <w:rsid w:val="00CF2F11"/>
    <w:rsid w:val="00CF3C1A"/>
    <w:rsid w:val="00CF5278"/>
    <w:rsid w:val="00CF67A6"/>
    <w:rsid w:val="00CF6BEC"/>
    <w:rsid w:val="00D06785"/>
    <w:rsid w:val="00D11EFD"/>
    <w:rsid w:val="00D1561B"/>
    <w:rsid w:val="00D157DE"/>
    <w:rsid w:val="00D26CD1"/>
    <w:rsid w:val="00D347A8"/>
    <w:rsid w:val="00D35404"/>
    <w:rsid w:val="00D35D08"/>
    <w:rsid w:val="00D411E7"/>
    <w:rsid w:val="00D436AB"/>
    <w:rsid w:val="00D44A95"/>
    <w:rsid w:val="00D44DED"/>
    <w:rsid w:val="00D45D4E"/>
    <w:rsid w:val="00D50FC9"/>
    <w:rsid w:val="00D5223C"/>
    <w:rsid w:val="00D5475B"/>
    <w:rsid w:val="00D55E8E"/>
    <w:rsid w:val="00D62DAF"/>
    <w:rsid w:val="00D70C96"/>
    <w:rsid w:val="00D7130B"/>
    <w:rsid w:val="00D73F2D"/>
    <w:rsid w:val="00D76C0D"/>
    <w:rsid w:val="00D803E3"/>
    <w:rsid w:val="00D869FC"/>
    <w:rsid w:val="00D87B7A"/>
    <w:rsid w:val="00D91143"/>
    <w:rsid w:val="00DA1BA1"/>
    <w:rsid w:val="00DA2837"/>
    <w:rsid w:val="00DA669C"/>
    <w:rsid w:val="00DB2481"/>
    <w:rsid w:val="00DC1BA2"/>
    <w:rsid w:val="00DC2FFB"/>
    <w:rsid w:val="00DC4991"/>
    <w:rsid w:val="00DC6AFF"/>
    <w:rsid w:val="00DC7C83"/>
    <w:rsid w:val="00DD14B7"/>
    <w:rsid w:val="00DE1B3D"/>
    <w:rsid w:val="00DE4C27"/>
    <w:rsid w:val="00DE61DE"/>
    <w:rsid w:val="00DE76B9"/>
    <w:rsid w:val="00DF2172"/>
    <w:rsid w:val="00E02349"/>
    <w:rsid w:val="00E04B31"/>
    <w:rsid w:val="00E1108A"/>
    <w:rsid w:val="00E123A6"/>
    <w:rsid w:val="00E15EB8"/>
    <w:rsid w:val="00E203D5"/>
    <w:rsid w:val="00E35019"/>
    <w:rsid w:val="00E4114A"/>
    <w:rsid w:val="00E51023"/>
    <w:rsid w:val="00E510C9"/>
    <w:rsid w:val="00E51BC2"/>
    <w:rsid w:val="00E53703"/>
    <w:rsid w:val="00E61D15"/>
    <w:rsid w:val="00E741D1"/>
    <w:rsid w:val="00E80831"/>
    <w:rsid w:val="00E829CE"/>
    <w:rsid w:val="00E83728"/>
    <w:rsid w:val="00E92FB8"/>
    <w:rsid w:val="00E952DF"/>
    <w:rsid w:val="00E95E13"/>
    <w:rsid w:val="00EA1CE9"/>
    <w:rsid w:val="00EA2745"/>
    <w:rsid w:val="00EA2E6C"/>
    <w:rsid w:val="00EA3C1B"/>
    <w:rsid w:val="00EA6EEC"/>
    <w:rsid w:val="00EA7C9F"/>
    <w:rsid w:val="00EB0430"/>
    <w:rsid w:val="00EB0AFF"/>
    <w:rsid w:val="00EB222B"/>
    <w:rsid w:val="00EB2871"/>
    <w:rsid w:val="00EB3506"/>
    <w:rsid w:val="00EB6513"/>
    <w:rsid w:val="00EB79F8"/>
    <w:rsid w:val="00EB7F28"/>
    <w:rsid w:val="00EC25D6"/>
    <w:rsid w:val="00EC7CC7"/>
    <w:rsid w:val="00ED0EC3"/>
    <w:rsid w:val="00ED2B72"/>
    <w:rsid w:val="00ED59EB"/>
    <w:rsid w:val="00EE0483"/>
    <w:rsid w:val="00EE55A4"/>
    <w:rsid w:val="00EF1208"/>
    <w:rsid w:val="00EF4195"/>
    <w:rsid w:val="00F065B8"/>
    <w:rsid w:val="00F10933"/>
    <w:rsid w:val="00F13DDB"/>
    <w:rsid w:val="00F25413"/>
    <w:rsid w:val="00F26563"/>
    <w:rsid w:val="00F26731"/>
    <w:rsid w:val="00F44BE6"/>
    <w:rsid w:val="00F451B1"/>
    <w:rsid w:val="00F51000"/>
    <w:rsid w:val="00F52C72"/>
    <w:rsid w:val="00F52FC1"/>
    <w:rsid w:val="00F557A0"/>
    <w:rsid w:val="00F55DC0"/>
    <w:rsid w:val="00F7795D"/>
    <w:rsid w:val="00F811F2"/>
    <w:rsid w:val="00F814BC"/>
    <w:rsid w:val="00F821D4"/>
    <w:rsid w:val="00F8375F"/>
    <w:rsid w:val="00F960F3"/>
    <w:rsid w:val="00F96B8E"/>
    <w:rsid w:val="00FA4830"/>
    <w:rsid w:val="00FA592F"/>
    <w:rsid w:val="00FB1A99"/>
    <w:rsid w:val="00FB2B6A"/>
    <w:rsid w:val="00FB582E"/>
    <w:rsid w:val="00FB69B4"/>
    <w:rsid w:val="00FB6F61"/>
    <w:rsid w:val="00FB7447"/>
    <w:rsid w:val="00FC3E6B"/>
    <w:rsid w:val="00FE386B"/>
    <w:rsid w:val="00FE52A5"/>
    <w:rsid w:val="00FF27E9"/>
    <w:rsid w:val="00FF3864"/>
    <w:rsid w:val="00FF6AE3"/>
    <w:rsid w:val="00FF7EA9"/>
    <w:rsid w:val="04F4DCD8"/>
    <w:rsid w:val="0F487CB9"/>
    <w:rsid w:val="5D290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425DF6"/>
  <w15:chartTrackingRefBased/>
  <w15:docId w15:val="{186F3D43-D0D8-4DAC-A089-3A3EC12C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lang w:eastAsia="en-US"/>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CommentReference">
    <w:name w:val="annotation reference"/>
    <w:rsid w:val="00AF4EBC"/>
    <w:rPr>
      <w:sz w:val="16"/>
      <w:szCs w:val="16"/>
    </w:rPr>
  </w:style>
  <w:style w:type="paragraph" w:styleId="CommentText">
    <w:name w:val="annotation text"/>
    <w:basedOn w:val="Normal"/>
    <w:link w:val="CommentTextChar"/>
    <w:rsid w:val="00AF4EBC"/>
    <w:rPr>
      <w:sz w:val="20"/>
      <w:szCs w:val="20"/>
    </w:rPr>
  </w:style>
  <w:style w:type="character" w:customStyle="1" w:styleId="CommentTextChar">
    <w:name w:val="Comment Text Char"/>
    <w:basedOn w:val="DefaultParagraphFont"/>
    <w:link w:val="CommentText"/>
    <w:rsid w:val="00AF4EBC"/>
  </w:style>
  <w:style w:type="paragraph" w:styleId="CommentSubject">
    <w:name w:val="annotation subject"/>
    <w:basedOn w:val="CommentText"/>
    <w:next w:val="CommentText"/>
    <w:link w:val="CommentSubjectChar"/>
    <w:rsid w:val="00AF4EBC"/>
    <w:rPr>
      <w:b/>
      <w:bCs/>
    </w:rPr>
  </w:style>
  <w:style w:type="character" w:customStyle="1" w:styleId="CommentSubjectChar">
    <w:name w:val="Comment Subject Char"/>
    <w:link w:val="CommentSubject"/>
    <w:rsid w:val="00AF4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83978">
      <w:bodyDiv w:val="1"/>
      <w:marLeft w:val="0"/>
      <w:marRight w:val="0"/>
      <w:marTop w:val="0"/>
      <w:marBottom w:val="0"/>
      <w:divBdr>
        <w:top w:val="none" w:sz="0" w:space="0" w:color="auto"/>
        <w:left w:val="none" w:sz="0" w:space="0" w:color="auto"/>
        <w:bottom w:val="none" w:sz="0" w:space="0" w:color="auto"/>
        <w:right w:val="none" w:sz="0" w:space="0" w:color="auto"/>
      </w:divBdr>
    </w:div>
    <w:div w:id="1327441878">
      <w:bodyDiv w:val="1"/>
      <w:marLeft w:val="0"/>
      <w:marRight w:val="0"/>
      <w:marTop w:val="0"/>
      <w:marBottom w:val="0"/>
      <w:divBdr>
        <w:top w:val="none" w:sz="0" w:space="0" w:color="auto"/>
        <w:left w:val="none" w:sz="0" w:space="0" w:color="auto"/>
        <w:bottom w:val="none" w:sz="0" w:space="0" w:color="auto"/>
        <w:right w:val="none" w:sz="0" w:space="0" w:color="auto"/>
      </w:divBdr>
    </w:div>
    <w:div w:id="1387147801">
      <w:bodyDiv w:val="1"/>
      <w:marLeft w:val="0"/>
      <w:marRight w:val="0"/>
      <w:marTop w:val="0"/>
      <w:marBottom w:val="0"/>
      <w:divBdr>
        <w:top w:val="none" w:sz="0" w:space="0" w:color="auto"/>
        <w:left w:val="none" w:sz="0" w:space="0" w:color="auto"/>
        <w:bottom w:val="none" w:sz="0" w:space="0" w:color="auto"/>
        <w:right w:val="none" w:sz="0" w:space="0" w:color="auto"/>
      </w:divBdr>
    </w:div>
    <w:div w:id="1861310882">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EA084-D699-4677-BAA4-3ABA82A6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1625</Words>
  <Characters>8893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Maegan Bragg</cp:lastModifiedBy>
  <cp:revision>2</cp:revision>
  <cp:lastPrinted>2009-05-28T19:28:00Z</cp:lastPrinted>
  <dcterms:created xsi:type="dcterms:W3CDTF">2019-07-17T17:45:00Z</dcterms:created>
  <dcterms:modified xsi:type="dcterms:W3CDTF">2019-07-17T17:45:00Z</dcterms:modified>
</cp:coreProperties>
</file>