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C0C" w:rsidRDefault="009A6C0C" w:rsidP="009A6C0C">
      <w:pPr>
        <w:pStyle w:val="NoSpacing"/>
        <w:jc w:val="center"/>
        <w:rPr>
          <w:sz w:val="24"/>
          <w:szCs w:val="24"/>
        </w:rPr>
      </w:pPr>
    </w:p>
    <w:p w:rsidR="009A6C0C" w:rsidRDefault="009A6C0C" w:rsidP="009A6C0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9A6C0C" w:rsidRDefault="009A6C0C" w:rsidP="009A6C0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Adoption of Agenda</w:t>
      </w:r>
    </w:p>
    <w:p w:rsidR="009A6C0C" w:rsidRDefault="009A6C0C" w:rsidP="009A6C0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the September 14, 2018 meeting</w:t>
      </w:r>
      <w:r w:rsidR="00466052">
        <w:rPr>
          <w:sz w:val="24"/>
          <w:szCs w:val="24"/>
        </w:rPr>
        <w:t xml:space="preserve"> minutes</w:t>
      </w:r>
    </w:p>
    <w:p w:rsidR="009A6C0C" w:rsidRDefault="009A6C0C" w:rsidP="009A6C0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 (Katie Marney)</w:t>
      </w:r>
    </w:p>
    <w:p w:rsidR="004C715B" w:rsidRDefault="004C715B" w:rsidP="009A6C0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Special Guests</w:t>
      </w:r>
      <w:bookmarkStart w:id="0" w:name="_GoBack"/>
      <w:bookmarkEnd w:id="0"/>
    </w:p>
    <w:p w:rsidR="004C715B" w:rsidRDefault="004C715B" w:rsidP="004C715B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a. Innovative presentation on their Discovery Tool and IR Platform</w:t>
      </w:r>
    </w:p>
    <w:p w:rsidR="009A6C0C" w:rsidRDefault="009A6C0C" w:rsidP="009A6C0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:rsidR="009A6C0C" w:rsidRDefault="009A6C0C" w:rsidP="009A6C0C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Circulation and Courier</w:t>
      </w:r>
      <w:r w:rsidR="005406A3">
        <w:rPr>
          <w:sz w:val="24"/>
          <w:szCs w:val="24"/>
        </w:rPr>
        <w:t xml:space="preserve"> (Bathsheba Love)</w:t>
      </w:r>
    </w:p>
    <w:p w:rsidR="009A6C0C" w:rsidRDefault="009A6C0C" w:rsidP="009A6C0C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User Experience and Metadata (Steve Wynn)</w:t>
      </w:r>
    </w:p>
    <w:p w:rsidR="009A6C0C" w:rsidRDefault="009A6C0C" w:rsidP="009A6C0C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E-Resources</w:t>
      </w:r>
      <w:r w:rsidR="005406A3">
        <w:rPr>
          <w:sz w:val="24"/>
          <w:szCs w:val="24"/>
        </w:rPr>
        <w:t xml:space="preserve"> (Lucy Wang)</w:t>
      </w:r>
    </w:p>
    <w:p w:rsidR="009A6C0C" w:rsidRDefault="009A6C0C" w:rsidP="009A6C0C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ILS </w:t>
      </w:r>
      <w:r w:rsidR="005406A3">
        <w:rPr>
          <w:sz w:val="24"/>
          <w:szCs w:val="24"/>
        </w:rPr>
        <w:t xml:space="preserve">Software &amp; Services </w:t>
      </w:r>
      <w:r w:rsidR="005406A3" w:rsidRPr="005406A3">
        <w:rPr>
          <w:sz w:val="24"/>
          <w:szCs w:val="24"/>
        </w:rPr>
        <w:t>(</w:t>
      </w:r>
      <w:r w:rsidR="005406A3" w:rsidRPr="005406A3">
        <w:rPr>
          <w:rFonts w:ascii="Calibri" w:hAnsi="Calibri"/>
          <w:sz w:val="24"/>
          <w:szCs w:val="24"/>
        </w:rPr>
        <w:t>Joanna DeYoung</w:t>
      </w:r>
      <w:r w:rsidR="005406A3" w:rsidRPr="005406A3">
        <w:rPr>
          <w:rFonts w:ascii="Calibri" w:hAnsi="Calibri"/>
          <w:sz w:val="24"/>
          <w:szCs w:val="24"/>
        </w:rPr>
        <w:t>)</w:t>
      </w:r>
      <w:r w:rsidR="005406A3">
        <w:rPr>
          <w:rFonts w:ascii="Calibri" w:hAnsi="Calibri"/>
        </w:rPr>
        <w:t xml:space="preserve"> </w:t>
      </w:r>
    </w:p>
    <w:p w:rsidR="009A6C0C" w:rsidRDefault="009A6C0C" w:rsidP="009A6C0C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Task Force on Digitization and IR (Emily Jaycox)</w:t>
      </w:r>
    </w:p>
    <w:p w:rsidR="009A6C0C" w:rsidRDefault="009A6C0C" w:rsidP="009A6C0C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Task Force on Public Library involvement </w:t>
      </w:r>
      <w:r w:rsidR="005406A3">
        <w:rPr>
          <w:sz w:val="24"/>
          <w:szCs w:val="24"/>
        </w:rPr>
        <w:t>(Claudia Cook)</w:t>
      </w:r>
    </w:p>
    <w:p w:rsidR="009A6C0C" w:rsidRDefault="009A6C0C" w:rsidP="009A6C0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:rsidR="009A6C0C" w:rsidRDefault="009A6C0C" w:rsidP="009A6C0C">
      <w:pPr>
        <w:pStyle w:val="NoSpacing"/>
        <w:rPr>
          <w:sz w:val="24"/>
          <w:szCs w:val="24"/>
        </w:rPr>
      </w:pPr>
    </w:p>
    <w:p w:rsidR="009A6C0C" w:rsidRDefault="009A6C0C" w:rsidP="009A6C0C">
      <w:pPr>
        <w:pStyle w:val="NoSpacing"/>
        <w:rPr>
          <w:sz w:val="24"/>
          <w:szCs w:val="24"/>
        </w:rPr>
      </w:pPr>
    </w:p>
    <w:p w:rsidR="009A6C0C" w:rsidRDefault="009A6C0C" w:rsidP="009A6C0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9A6C0C" w:rsidRDefault="009A6C0C" w:rsidP="009A6C0C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Nominations for MOBIUS Executive Board members</w:t>
      </w:r>
    </w:p>
    <w:p w:rsidR="009A6C0C" w:rsidRDefault="009A6C0C" w:rsidP="009A6C0C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MOBIUS Conference News</w:t>
      </w:r>
    </w:p>
    <w:p w:rsidR="009A6C0C" w:rsidRDefault="009A6C0C" w:rsidP="009A6C0C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Budget/Finance/Assessment Table Talks (after lunch)</w:t>
      </w:r>
    </w:p>
    <w:p w:rsidR="009A6C0C" w:rsidRDefault="009A6C0C" w:rsidP="009A6C0C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(Please study the financial documents shared in this mailing)</w:t>
      </w:r>
    </w:p>
    <w:p w:rsidR="00B038D6" w:rsidRDefault="00B038D6" w:rsidP="009A6C0C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038D6" w:rsidRDefault="00B038D6" w:rsidP="00B038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C715B">
        <w:rPr>
          <w:sz w:val="24"/>
          <w:szCs w:val="24"/>
        </w:rPr>
        <w:t>XI.</w:t>
      </w:r>
      <w:r>
        <w:rPr>
          <w:sz w:val="24"/>
          <w:szCs w:val="24"/>
        </w:rPr>
        <w:t xml:space="preserve">       Executive Director’s Report</w:t>
      </w:r>
    </w:p>
    <w:p w:rsidR="00B038D6" w:rsidRDefault="00B038D6" w:rsidP="00B038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XI</w:t>
      </w:r>
      <w:r w:rsidR="004C715B">
        <w:rPr>
          <w:sz w:val="24"/>
          <w:szCs w:val="24"/>
        </w:rPr>
        <w:t xml:space="preserve">I.      </w:t>
      </w:r>
      <w:r>
        <w:rPr>
          <w:sz w:val="24"/>
          <w:szCs w:val="24"/>
        </w:rPr>
        <w:t>State Librarian’s Report</w:t>
      </w:r>
    </w:p>
    <w:p w:rsidR="00B038D6" w:rsidRDefault="00B038D6" w:rsidP="00B038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XII</w:t>
      </w:r>
      <w:r w:rsidR="004C715B">
        <w:rPr>
          <w:sz w:val="24"/>
          <w:szCs w:val="24"/>
        </w:rPr>
        <w:t xml:space="preserve">I.     </w:t>
      </w:r>
      <w:r>
        <w:rPr>
          <w:sz w:val="24"/>
          <w:szCs w:val="24"/>
        </w:rPr>
        <w:t>Other Business</w:t>
      </w:r>
    </w:p>
    <w:p w:rsidR="00B038D6" w:rsidRDefault="004C715B" w:rsidP="00B038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X</w:t>
      </w:r>
      <w:r w:rsidR="00B038D6">
        <w:rPr>
          <w:sz w:val="24"/>
          <w:szCs w:val="24"/>
        </w:rPr>
        <w:t>I</w:t>
      </w:r>
      <w:r>
        <w:rPr>
          <w:sz w:val="24"/>
          <w:szCs w:val="24"/>
        </w:rPr>
        <w:t xml:space="preserve">V.     </w:t>
      </w:r>
      <w:r w:rsidR="00B038D6">
        <w:rPr>
          <w:sz w:val="24"/>
          <w:szCs w:val="24"/>
        </w:rPr>
        <w:t>Adjournment</w:t>
      </w:r>
    </w:p>
    <w:p w:rsidR="00B038D6" w:rsidRDefault="00B038D6" w:rsidP="00B038D6">
      <w:pPr>
        <w:pStyle w:val="NoSpacing"/>
        <w:rPr>
          <w:sz w:val="24"/>
          <w:szCs w:val="24"/>
        </w:rPr>
      </w:pPr>
    </w:p>
    <w:p w:rsidR="00B038D6" w:rsidRDefault="00B038D6" w:rsidP="00B038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Next Membership Meeting: June 3, 2019</w:t>
      </w:r>
    </w:p>
    <w:p w:rsidR="00B038D6" w:rsidRDefault="00B038D6" w:rsidP="00B038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</w:t>
      </w:r>
      <w:r w:rsidR="003112AB">
        <w:rPr>
          <w:sz w:val="24"/>
          <w:szCs w:val="24"/>
        </w:rPr>
        <w:t>ext Board Meeting: April 5, 2019</w:t>
      </w:r>
    </w:p>
    <w:p w:rsidR="00B038D6" w:rsidRDefault="00B038D6" w:rsidP="00B038D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:rsidR="00B038D6" w:rsidRDefault="00B038D6" w:rsidP="009A6C0C">
      <w:pPr>
        <w:pStyle w:val="NoSpacing"/>
        <w:ind w:left="1440"/>
        <w:rPr>
          <w:sz w:val="24"/>
          <w:szCs w:val="24"/>
        </w:rPr>
      </w:pPr>
    </w:p>
    <w:p w:rsidR="009A6C0C" w:rsidRPr="009A6C0C" w:rsidRDefault="009A6C0C" w:rsidP="009A6C0C">
      <w:pPr>
        <w:pStyle w:val="NoSpacing"/>
        <w:ind w:left="1440"/>
        <w:rPr>
          <w:sz w:val="24"/>
          <w:szCs w:val="24"/>
        </w:rPr>
      </w:pPr>
    </w:p>
    <w:sectPr w:rsidR="009A6C0C" w:rsidRPr="009A6C0C" w:rsidSect="0006109D">
      <w:head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42A" w:rsidRDefault="00E4542A" w:rsidP="00E4542A">
      <w:pPr>
        <w:spacing w:after="0" w:line="240" w:lineRule="auto"/>
      </w:pPr>
      <w:r>
        <w:separator/>
      </w:r>
    </w:p>
  </w:endnote>
  <w:endnote w:type="continuationSeparator" w:id="0">
    <w:p w:rsidR="00E4542A" w:rsidRDefault="00E4542A" w:rsidP="00E4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42A" w:rsidRDefault="00E4542A" w:rsidP="00E4542A">
      <w:pPr>
        <w:spacing w:after="0" w:line="240" w:lineRule="auto"/>
      </w:pPr>
      <w:r>
        <w:separator/>
      </w:r>
    </w:p>
  </w:footnote>
  <w:footnote w:type="continuationSeparator" w:id="0">
    <w:p w:rsidR="00E4542A" w:rsidRDefault="00E4542A" w:rsidP="00E45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09D" w:rsidRPr="0006109D" w:rsidRDefault="0006109D" w:rsidP="0006109D">
    <w:pPr>
      <w:pStyle w:val="NoSpacing"/>
      <w:jc w:val="right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9CBF760" wp14:editId="50DE1A68">
          <wp:simplePos x="0" y="0"/>
          <wp:positionH relativeFrom="column">
            <wp:posOffset>-701040</wp:posOffset>
          </wp:positionH>
          <wp:positionV relativeFrom="paragraph">
            <wp:posOffset>-120650</wp:posOffset>
          </wp:positionV>
          <wp:extent cx="2468880" cy="731520"/>
          <wp:effectExtent l="0" t="0" r="7620" b="0"/>
          <wp:wrapSquare wrapText="bothSides"/>
          <wp:docPr id="1" name="image01.png" descr="MOBIUS_logo_2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MOBIUS_logo_2c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888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109D">
      <w:rPr>
        <w:b/>
        <w:sz w:val="24"/>
        <w:szCs w:val="24"/>
      </w:rPr>
      <w:t>MOBIUS Membership Meeting Agenda</w:t>
    </w:r>
  </w:p>
  <w:p w:rsidR="0006109D" w:rsidRDefault="0006109D" w:rsidP="0006109D">
    <w:pPr>
      <w:pStyle w:val="NoSpacing"/>
      <w:jc w:val="right"/>
      <w:rPr>
        <w:sz w:val="24"/>
        <w:szCs w:val="24"/>
      </w:rPr>
    </w:pPr>
    <w:r w:rsidRPr="009A6C0C">
      <w:rPr>
        <w:sz w:val="24"/>
        <w:szCs w:val="24"/>
      </w:rPr>
      <w:t>March 15, 2019</w:t>
    </w:r>
    <w:r>
      <w:rPr>
        <w:sz w:val="24"/>
        <w:szCs w:val="24"/>
      </w:rPr>
      <w:t xml:space="preserve"> </w:t>
    </w:r>
  </w:p>
  <w:p w:rsidR="0006109D" w:rsidRDefault="0006109D" w:rsidP="0006109D">
    <w:pPr>
      <w:pStyle w:val="NoSpacing"/>
      <w:jc w:val="right"/>
      <w:rPr>
        <w:sz w:val="24"/>
        <w:szCs w:val="24"/>
      </w:rPr>
    </w:pPr>
    <w:r>
      <w:rPr>
        <w:sz w:val="24"/>
        <w:szCs w:val="24"/>
      </w:rPr>
      <w:t>Holiday Inn Executive Center—Columbia</w:t>
    </w:r>
  </w:p>
  <w:p w:rsidR="00E4542A" w:rsidRDefault="00E454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D31F3"/>
    <w:multiLevelType w:val="hybridMultilevel"/>
    <w:tmpl w:val="58DEC04A"/>
    <w:lvl w:ilvl="0" w:tplc="1BFE6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0C"/>
    <w:rsid w:val="0006109D"/>
    <w:rsid w:val="003112AB"/>
    <w:rsid w:val="00466052"/>
    <w:rsid w:val="004B1C34"/>
    <w:rsid w:val="004C715B"/>
    <w:rsid w:val="005406A3"/>
    <w:rsid w:val="009A6C0C"/>
    <w:rsid w:val="00B038D6"/>
    <w:rsid w:val="00E4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92CAD"/>
  <w15:chartTrackingRefBased/>
  <w15:docId w15:val="{AC41A842-4A6F-4D49-9050-89A37E6E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6C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8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42A"/>
  </w:style>
  <w:style w:type="paragraph" w:styleId="Footer">
    <w:name w:val="footer"/>
    <w:basedOn w:val="Normal"/>
    <w:link w:val="FooterChar"/>
    <w:uiPriority w:val="99"/>
    <w:unhideWhenUsed/>
    <w:rsid w:val="00E4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Moberly Area Community College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Darst</dc:creator>
  <cp:keywords/>
  <dc:description/>
  <cp:lastModifiedBy>Maegan Bragg</cp:lastModifiedBy>
  <cp:revision>4</cp:revision>
  <cp:lastPrinted>2019-03-05T17:44:00Z</cp:lastPrinted>
  <dcterms:created xsi:type="dcterms:W3CDTF">2019-03-06T16:11:00Z</dcterms:created>
  <dcterms:modified xsi:type="dcterms:W3CDTF">2019-03-06T16:31:00Z</dcterms:modified>
</cp:coreProperties>
</file>