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49A" w:rsidRDefault="00863C25" w:rsidP="00E072E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MOBIUS</w:t>
      </w:r>
      <w:r w:rsidR="00E072EC">
        <w:rPr>
          <w:sz w:val="28"/>
          <w:szCs w:val="28"/>
        </w:rPr>
        <w:t xml:space="preserve"> </w:t>
      </w:r>
      <w:r w:rsidR="009459B5">
        <w:rPr>
          <w:sz w:val="28"/>
          <w:szCs w:val="28"/>
        </w:rPr>
        <w:t>Membership</w:t>
      </w:r>
      <w:r w:rsidR="00E07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Meeting </w:t>
      </w:r>
      <w:r w:rsidR="00E072EC">
        <w:rPr>
          <w:sz w:val="28"/>
          <w:szCs w:val="28"/>
        </w:rPr>
        <w:t>Agenda</w:t>
      </w:r>
    </w:p>
    <w:p w:rsidR="00E072EC" w:rsidRDefault="009459B5" w:rsidP="00E072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June </w:t>
      </w:r>
      <w:r w:rsidR="00863C25">
        <w:rPr>
          <w:sz w:val="28"/>
          <w:szCs w:val="28"/>
        </w:rPr>
        <w:t>1, 2020</w:t>
      </w:r>
    </w:p>
    <w:p w:rsidR="00E072EC" w:rsidRDefault="00863C25" w:rsidP="00E072EC">
      <w:pPr>
        <w:jc w:val="center"/>
        <w:rPr>
          <w:sz w:val="28"/>
          <w:szCs w:val="28"/>
        </w:rPr>
      </w:pPr>
      <w:r>
        <w:rPr>
          <w:sz w:val="28"/>
          <w:szCs w:val="28"/>
        </w:rPr>
        <w:t>MOBIUS 2020 Virtual Conference</w:t>
      </w:r>
    </w:p>
    <w:p w:rsidR="00863C25" w:rsidRDefault="00863C25" w:rsidP="00E072EC">
      <w:pPr>
        <w:jc w:val="center"/>
        <w:rPr>
          <w:sz w:val="28"/>
          <w:szCs w:val="28"/>
        </w:rPr>
      </w:pPr>
    </w:p>
    <w:p w:rsidR="00E072EC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863C25">
        <w:rPr>
          <w:sz w:val="28"/>
          <w:szCs w:val="28"/>
        </w:rPr>
        <w:t>—Laurie Hathman</w:t>
      </w:r>
      <w:r w:rsidR="00B92EA5">
        <w:rPr>
          <w:sz w:val="28"/>
          <w:szCs w:val="28"/>
        </w:rPr>
        <w:t xml:space="preserve"> (President)</w:t>
      </w:r>
    </w:p>
    <w:p w:rsidR="00E072EC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Adoption of Agenda</w:t>
      </w:r>
    </w:p>
    <w:p w:rsidR="00E072EC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Approval of the </w:t>
      </w:r>
      <w:r w:rsidR="009459B5">
        <w:rPr>
          <w:sz w:val="28"/>
          <w:szCs w:val="28"/>
        </w:rPr>
        <w:t xml:space="preserve">Minutes from the </w:t>
      </w:r>
      <w:r w:rsidR="00B92EA5">
        <w:rPr>
          <w:sz w:val="28"/>
          <w:szCs w:val="28"/>
        </w:rPr>
        <w:t>March</w:t>
      </w:r>
      <w:r w:rsidR="00863C25">
        <w:rPr>
          <w:sz w:val="28"/>
          <w:szCs w:val="28"/>
        </w:rPr>
        <w:t xml:space="preserve"> 2020 M</w:t>
      </w:r>
      <w:r w:rsidR="009459B5">
        <w:rPr>
          <w:sz w:val="28"/>
          <w:szCs w:val="28"/>
        </w:rPr>
        <w:t>embership meeting</w:t>
      </w:r>
    </w:p>
    <w:p w:rsidR="00B92EA5" w:rsidRDefault="00E22E0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Recognitions and i</w:t>
      </w:r>
      <w:r w:rsidR="00B92EA5">
        <w:rPr>
          <w:sz w:val="28"/>
          <w:szCs w:val="28"/>
        </w:rPr>
        <w:t>ntroductions</w:t>
      </w:r>
    </w:p>
    <w:p w:rsidR="00B92EA5" w:rsidRDefault="00B92EA5" w:rsidP="00B92EA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Outgoing Board members</w:t>
      </w:r>
    </w:p>
    <w:p w:rsidR="0026678E" w:rsidRDefault="0026678E" w:rsidP="0026678E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Valerie Darst (Past President 2019-2020)</w:t>
      </w:r>
    </w:p>
    <w:p w:rsidR="00863C25" w:rsidRDefault="00863C25" w:rsidP="00863C25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Katie Marney (At-Large Member 2017-2020)</w:t>
      </w:r>
    </w:p>
    <w:p w:rsidR="00863C25" w:rsidRDefault="00863C25" w:rsidP="00863C25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Claudia Cook (Public Library Representative 2017-2020)</w:t>
      </w:r>
    </w:p>
    <w:p w:rsidR="00B92EA5" w:rsidRDefault="00B92EA5" w:rsidP="00B92EA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Election Report (Renee Gorrell)</w:t>
      </w:r>
    </w:p>
    <w:p w:rsidR="00B92EA5" w:rsidRDefault="00B92EA5" w:rsidP="00B92EA5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Board (20</w:t>
      </w:r>
      <w:r w:rsidR="00863C25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863C25">
        <w:rPr>
          <w:sz w:val="28"/>
          <w:szCs w:val="28"/>
        </w:rPr>
        <w:t>1</w:t>
      </w:r>
      <w:r>
        <w:rPr>
          <w:sz w:val="28"/>
          <w:szCs w:val="28"/>
        </w:rPr>
        <w:t>)</w:t>
      </w:r>
    </w:p>
    <w:p w:rsidR="00B92EA5" w:rsidRPr="00863C25" w:rsidRDefault="00863C25" w:rsidP="00C71F41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863C25">
        <w:rPr>
          <w:sz w:val="28"/>
          <w:szCs w:val="28"/>
        </w:rPr>
        <w:t xml:space="preserve">Eileen Condon </w:t>
      </w:r>
      <w:r w:rsidR="00B92EA5" w:rsidRPr="00863C25">
        <w:rPr>
          <w:sz w:val="28"/>
          <w:szCs w:val="28"/>
        </w:rPr>
        <w:t xml:space="preserve">(President </w:t>
      </w:r>
      <w:r w:rsidR="00631F01">
        <w:rPr>
          <w:sz w:val="28"/>
          <w:szCs w:val="28"/>
        </w:rPr>
        <w:t>2020-2021</w:t>
      </w:r>
      <w:r w:rsidR="00B92EA5" w:rsidRPr="00863C25">
        <w:rPr>
          <w:sz w:val="28"/>
          <w:szCs w:val="28"/>
        </w:rPr>
        <w:t>)</w:t>
      </w:r>
    </w:p>
    <w:p w:rsidR="00B92EA5" w:rsidRDefault="00863C25" w:rsidP="00B92EA5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Laurie Hathman </w:t>
      </w:r>
      <w:r w:rsidR="00B92EA5">
        <w:rPr>
          <w:sz w:val="28"/>
          <w:szCs w:val="28"/>
        </w:rPr>
        <w:t>(Past President</w:t>
      </w:r>
      <w:r w:rsidR="00631F01">
        <w:rPr>
          <w:sz w:val="28"/>
          <w:szCs w:val="28"/>
        </w:rPr>
        <w:t xml:space="preserve"> 2020-2021</w:t>
      </w:r>
      <w:r w:rsidR="00B92EA5">
        <w:rPr>
          <w:sz w:val="28"/>
          <w:szCs w:val="28"/>
        </w:rPr>
        <w:t>)</w:t>
      </w:r>
    </w:p>
    <w:p w:rsidR="00631F01" w:rsidRDefault="00631F01" w:rsidP="00631F01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Ellen Dickman (Treasurer and At-Large Member 2018-2021)</w:t>
      </w:r>
    </w:p>
    <w:p w:rsidR="00B92EA5" w:rsidRDefault="00B92EA5" w:rsidP="00B92EA5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Renee Gorrell (Secretary and Special Libraries Representative 2018-2021)</w:t>
      </w:r>
    </w:p>
    <w:p w:rsidR="00B92EA5" w:rsidRDefault="00863C25" w:rsidP="00B92EA5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proofErr w:type="spellStart"/>
      <w:r>
        <w:rPr>
          <w:sz w:val="28"/>
          <w:szCs w:val="28"/>
        </w:rPr>
        <w:t>Waheedah</w:t>
      </w:r>
      <w:proofErr w:type="spellEnd"/>
      <w:r>
        <w:rPr>
          <w:sz w:val="28"/>
          <w:szCs w:val="28"/>
        </w:rPr>
        <w:t xml:space="preserve"> Bilal</w:t>
      </w:r>
      <w:r w:rsidR="00B92EA5">
        <w:rPr>
          <w:sz w:val="28"/>
          <w:szCs w:val="28"/>
        </w:rPr>
        <w:t xml:space="preserve"> (At-Large Member 20</w:t>
      </w:r>
      <w:r>
        <w:rPr>
          <w:sz w:val="28"/>
          <w:szCs w:val="28"/>
        </w:rPr>
        <w:t>20</w:t>
      </w:r>
      <w:r w:rsidR="00B92EA5">
        <w:rPr>
          <w:sz w:val="28"/>
          <w:szCs w:val="28"/>
        </w:rPr>
        <w:t>-2021)</w:t>
      </w:r>
    </w:p>
    <w:p w:rsidR="00B92EA5" w:rsidRDefault="00B92EA5" w:rsidP="00B92EA5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Sally Gibson (At-Large Member 2019-2022)</w:t>
      </w:r>
    </w:p>
    <w:p w:rsidR="00B92EA5" w:rsidRDefault="00863C25" w:rsidP="00B92EA5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Susan Swogger</w:t>
      </w:r>
      <w:r w:rsidR="00B92EA5">
        <w:rPr>
          <w:sz w:val="28"/>
          <w:szCs w:val="28"/>
        </w:rPr>
        <w:t xml:space="preserve"> (At-Large Member 2019-2022)</w:t>
      </w:r>
    </w:p>
    <w:p w:rsidR="00B92EA5" w:rsidRDefault="00B92EA5" w:rsidP="00B92EA5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Edward Walton (At-Large Member 2019-2022)</w:t>
      </w:r>
    </w:p>
    <w:p w:rsidR="00B92EA5" w:rsidRDefault="00B92EA5" w:rsidP="00B92EA5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Lea Briggs (Academic Library Representative 2019-2022)</w:t>
      </w:r>
    </w:p>
    <w:p w:rsidR="00631F01" w:rsidRPr="00863C25" w:rsidRDefault="00631F01" w:rsidP="00631F01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863C25">
        <w:rPr>
          <w:sz w:val="28"/>
          <w:szCs w:val="28"/>
        </w:rPr>
        <w:t xml:space="preserve"> (Public Library Representative </w:t>
      </w:r>
      <w:r>
        <w:rPr>
          <w:sz w:val="28"/>
          <w:szCs w:val="28"/>
        </w:rPr>
        <w:t>2020</w:t>
      </w:r>
      <w:r w:rsidRPr="00863C25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863C25">
        <w:rPr>
          <w:sz w:val="28"/>
          <w:szCs w:val="28"/>
        </w:rPr>
        <w:t>)</w:t>
      </w:r>
    </w:p>
    <w:p w:rsidR="00631F01" w:rsidRDefault="00631F01" w:rsidP="00631F01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(At-Large Member 2020-2023)</w:t>
      </w:r>
    </w:p>
    <w:p w:rsidR="00631F01" w:rsidRDefault="00631F01" w:rsidP="00631F01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(At-Large Member 2020-2023)</w:t>
      </w:r>
    </w:p>
    <w:p w:rsidR="00B92EA5" w:rsidRDefault="00B92EA5" w:rsidP="00B92EA5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Robin Westphal (ex officio)</w:t>
      </w:r>
    </w:p>
    <w:p w:rsidR="00B92EA5" w:rsidRDefault="00B92EA5" w:rsidP="00B92EA5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Donna Bacon (Executive Director)</w:t>
      </w:r>
    </w:p>
    <w:p w:rsidR="00B92EA5" w:rsidRDefault="003B445F" w:rsidP="00B92EA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Treasurer’s Report (</w:t>
      </w:r>
      <w:r w:rsidR="00DF28C4">
        <w:rPr>
          <w:sz w:val="28"/>
          <w:szCs w:val="28"/>
        </w:rPr>
        <w:t>Ellen Dickman</w:t>
      </w:r>
      <w:r>
        <w:rPr>
          <w:sz w:val="28"/>
          <w:szCs w:val="28"/>
        </w:rPr>
        <w:t>)</w:t>
      </w:r>
    </w:p>
    <w:p w:rsidR="003B445F" w:rsidRDefault="003B445F" w:rsidP="00B92EA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President’s Report (</w:t>
      </w:r>
      <w:r w:rsidR="00DF28C4">
        <w:rPr>
          <w:sz w:val="28"/>
          <w:szCs w:val="28"/>
        </w:rPr>
        <w:t>Laurie Hathman</w:t>
      </w:r>
      <w:r>
        <w:rPr>
          <w:sz w:val="28"/>
          <w:szCs w:val="28"/>
        </w:rPr>
        <w:t>)</w:t>
      </w:r>
    </w:p>
    <w:p w:rsidR="000861E7" w:rsidRDefault="000861E7" w:rsidP="000861E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861E7">
        <w:rPr>
          <w:sz w:val="28"/>
          <w:szCs w:val="28"/>
        </w:rPr>
        <w:lastRenderedPageBreak/>
        <w:t>March membership meeting ideas will inform work of the 2020-2021 Strategic Planning Task Force</w:t>
      </w:r>
    </w:p>
    <w:p w:rsidR="003B445F" w:rsidRDefault="000861E7" w:rsidP="000861E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Future listening visits</w:t>
      </w:r>
      <w:r w:rsidR="00236710">
        <w:rPr>
          <w:sz w:val="28"/>
          <w:szCs w:val="28"/>
        </w:rPr>
        <w:t xml:space="preserve"> </w:t>
      </w:r>
    </w:p>
    <w:p w:rsidR="00236710" w:rsidRDefault="00EE2FC4" w:rsidP="000861E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Feedback regarding</w:t>
      </w:r>
      <w:r w:rsidR="00236710">
        <w:rPr>
          <w:sz w:val="28"/>
          <w:szCs w:val="28"/>
        </w:rPr>
        <w:t xml:space="preserve"> </w:t>
      </w:r>
      <w:r>
        <w:rPr>
          <w:sz w:val="28"/>
          <w:szCs w:val="28"/>
        </w:rPr>
        <w:t>Innovative June 1</w:t>
      </w:r>
      <w:r w:rsidRPr="00EE2FC4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presentation.</w:t>
      </w:r>
    </w:p>
    <w:p w:rsidR="00E072EC" w:rsidRPr="00236710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36710">
        <w:rPr>
          <w:sz w:val="28"/>
          <w:szCs w:val="28"/>
        </w:rPr>
        <w:t>Committee Reports</w:t>
      </w:r>
      <w:r w:rsidR="00236710">
        <w:rPr>
          <w:sz w:val="28"/>
          <w:szCs w:val="28"/>
        </w:rPr>
        <w:t>-MOBIUS Board Representatives</w:t>
      </w:r>
    </w:p>
    <w:p w:rsidR="00E077F7" w:rsidRPr="00E077F7" w:rsidRDefault="00E077F7" w:rsidP="00E077F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077F7">
        <w:rPr>
          <w:sz w:val="28"/>
          <w:szCs w:val="28"/>
        </w:rPr>
        <w:t>Circulation and Courier (Sally Gibson)</w:t>
      </w:r>
    </w:p>
    <w:p w:rsidR="00E077F7" w:rsidRPr="00E077F7" w:rsidRDefault="00E077F7" w:rsidP="00E077F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077F7">
        <w:rPr>
          <w:sz w:val="28"/>
          <w:szCs w:val="28"/>
        </w:rPr>
        <w:t>User Experience and Metadata (Katie Marney)</w:t>
      </w:r>
    </w:p>
    <w:p w:rsidR="00E077F7" w:rsidRPr="00E077F7" w:rsidRDefault="00E077F7" w:rsidP="00E077F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077F7">
        <w:rPr>
          <w:sz w:val="28"/>
          <w:szCs w:val="28"/>
        </w:rPr>
        <w:t>E-Resources (Susan Swogger)</w:t>
      </w:r>
    </w:p>
    <w:p w:rsidR="00E077F7" w:rsidRPr="00E077F7" w:rsidRDefault="00E077F7" w:rsidP="00E077F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077F7">
        <w:rPr>
          <w:sz w:val="28"/>
          <w:szCs w:val="28"/>
        </w:rPr>
        <w:t xml:space="preserve">ILS Software &amp; Services (Ellen Dickman) </w:t>
      </w:r>
    </w:p>
    <w:p w:rsidR="00E077F7" w:rsidRPr="00E077F7" w:rsidRDefault="00E077F7" w:rsidP="00E077F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077F7">
        <w:rPr>
          <w:sz w:val="28"/>
          <w:szCs w:val="28"/>
        </w:rPr>
        <w:t>Digitization (</w:t>
      </w:r>
      <w:r>
        <w:rPr>
          <w:sz w:val="28"/>
          <w:szCs w:val="28"/>
        </w:rPr>
        <w:t>Ed Walton</w:t>
      </w:r>
      <w:r w:rsidRPr="00E077F7">
        <w:rPr>
          <w:sz w:val="28"/>
          <w:szCs w:val="28"/>
        </w:rPr>
        <w:t>)</w:t>
      </w:r>
    </w:p>
    <w:p w:rsidR="00E077F7" w:rsidRPr="00E077F7" w:rsidRDefault="00E077F7" w:rsidP="00E077F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077F7">
        <w:rPr>
          <w:sz w:val="28"/>
          <w:szCs w:val="28"/>
        </w:rPr>
        <w:t>Public Library (Claudia Cook)</w:t>
      </w:r>
    </w:p>
    <w:p w:rsidR="003B445F" w:rsidRDefault="003B445F" w:rsidP="003B44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Executive Director’s Report</w:t>
      </w:r>
    </w:p>
    <w:p w:rsidR="003B445F" w:rsidRDefault="003B445F" w:rsidP="003B44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State Librarian’s Report</w:t>
      </w:r>
    </w:p>
    <w:p w:rsidR="003B445F" w:rsidRPr="00236710" w:rsidRDefault="003B445F" w:rsidP="003B44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36710">
        <w:rPr>
          <w:sz w:val="28"/>
          <w:szCs w:val="28"/>
        </w:rPr>
        <w:t>Cluster and Member Libraries Reports</w:t>
      </w:r>
      <w:r w:rsidR="000861E7" w:rsidRPr="00236710">
        <w:rPr>
          <w:sz w:val="28"/>
          <w:szCs w:val="28"/>
        </w:rPr>
        <w:t xml:space="preserve"> (</w:t>
      </w:r>
      <w:r w:rsidR="00EE2FC4">
        <w:rPr>
          <w:sz w:val="28"/>
          <w:szCs w:val="28"/>
        </w:rPr>
        <w:t>submitted through</w:t>
      </w:r>
      <w:r w:rsidR="00236710">
        <w:rPr>
          <w:sz w:val="28"/>
          <w:szCs w:val="28"/>
        </w:rPr>
        <w:t xml:space="preserve"> the Chat feature in Zoom)</w:t>
      </w:r>
    </w:p>
    <w:p w:rsidR="003B445F" w:rsidRDefault="002F74DD" w:rsidP="002F74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Next Board Meeting: June </w:t>
      </w:r>
      <w:r w:rsidR="00DF28C4">
        <w:rPr>
          <w:sz w:val="28"/>
          <w:szCs w:val="28"/>
        </w:rPr>
        <w:t>3</w:t>
      </w:r>
      <w:r>
        <w:rPr>
          <w:sz w:val="28"/>
          <w:szCs w:val="28"/>
        </w:rPr>
        <w:t>, 20</w:t>
      </w:r>
      <w:r w:rsidR="00DF28C4">
        <w:rPr>
          <w:sz w:val="28"/>
          <w:szCs w:val="28"/>
        </w:rPr>
        <w:t>20</w:t>
      </w:r>
    </w:p>
    <w:p w:rsidR="002F74DD" w:rsidRDefault="002F74DD" w:rsidP="002F74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3D7F23" w:rsidRPr="003D7F23" w:rsidRDefault="003D7F23" w:rsidP="003D7F23">
      <w:pPr>
        <w:rPr>
          <w:sz w:val="28"/>
          <w:szCs w:val="28"/>
        </w:rPr>
      </w:pPr>
    </w:p>
    <w:sectPr w:rsidR="003D7F23" w:rsidRPr="003D7F2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A0B" w:rsidRDefault="00A92A0B" w:rsidP="00A92A0B">
      <w:pPr>
        <w:spacing w:after="0" w:line="240" w:lineRule="auto"/>
      </w:pPr>
      <w:r>
        <w:separator/>
      </w:r>
    </w:p>
  </w:endnote>
  <w:endnote w:type="continuationSeparator" w:id="0">
    <w:p w:rsidR="00A92A0B" w:rsidRDefault="00A92A0B" w:rsidP="00A9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A0B" w:rsidRDefault="00A92A0B" w:rsidP="00A92A0B">
      <w:pPr>
        <w:spacing w:after="0" w:line="240" w:lineRule="auto"/>
      </w:pPr>
      <w:r>
        <w:separator/>
      </w:r>
    </w:p>
  </w:footnote>
  <w:footnote w:type="continuationSeparator" w:id="0">
    <w:p w:rsidR="00A92A0B" w:rsidRDefault="00A92A0B" w:rsidP="00A92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0B" w:rsidRDefault="00A92A0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B9C319" wp14:editId="787E5B63">
          <wp:simplePos x="0" y="0"/>
          <wp:positionH relativeFrom="column">
            <wp:posOffset>-678180</wp:posOffset>
          </wp:positionH>
          <wp:positionV relativeFrom="paragraph">
            <wp:posOffset>-342900</wp:posOffset>
          </wp:positionV>
          <wp:extent cx="2466975" cy="800100"/>
          <wp:effectExtent l="0" t="0" r="0" b="0"/>
          <wp:wrapNone/>
          <wp:docPr id="2" name="Picture 2" descr="MOBIUS_logo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BIUS_logo_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04AF6"/>
    <w:multiLevelType w:val="hybridMultilevel"/>
    <w:tmpl w:val="28104580"/>
    <w:lvl w:ilvl="0" w:tplc="A2148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DC066B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EC"/>
    <w:rsid w:val="000861E7"/>
    <w:rsid w:val="001464DB"/>
    <w:rsid w:val="001D4F07"/>
    <w:rsid w:val="00236710"/>
    <w:rsid w:val="0026678E"/>
    <w:rsid w:val="002F74DD"/>
    <w:rsid w:val="0039649A"/>
    <w:rsid w:val="003B445F"/>
    <w:rsid w:val="003D7F23"/>
    <w:rsid w:val="00410228"/>
    <w:rsid w:val="0054349C"/>
    <w:rsid w:val="005F3765"/>
    <w:rsid w:val="00631F01"/>
    <w:rsid w:val="0065058F"/>
    <w:rsid w:val="006821BE"/>
    <w:rsid w:val="007719AA"/>
    <w:rsid w:val="00796BC1"/>
    <w:rsid w:val="00863C25"/>
    <w:rsid w:val="00940954"/>
    <w:rsid w:val="009459B5"/>
    <w:rsid w:val="00A0019E"/>
    <w:rsid w:val="00A01C83"/>
    <w:rsid w:val="00A92A0B"/>
    <w:rsid w:val="00B92EA5"/>
    <w:rsid w:val="00B9534B"/>
    <w:rsid w:val="00BF3516"/>
    <w:rsid w:val="00BF460D"/>
    <w:rsid w:val="00C361A3"/>
    <w:rsid w:val="00C4385E"/>
    <w:rsid w:val="00C7774B"/>
    <w:rsid w:val="00DF28C4"/>
    <w:rsid w:val="00E072EC"/>
    <w:rsid w:val="00E077F7"/>
    <w:rsid w:val="00E22E0C"/>
    <w:rsid w:val="00EE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982E6-0C68-498B-8D4B-600B7BDA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2E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0019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A0019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1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2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A0B"/>
  </w:style>
  <w:style w:type="paragraph" w:styleId="Footer">
    <w:name w:val="footer"/>
    <w:basedOn w:val="Normal"/>
    <w:link w:val="FooterChar"/>
    <w:uiPriority w:val="99"/>
    <w:unhideWhenUsed/>
    <w:rsid w:val="00A92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Moberly Area Community College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Darst</dc:creator>
  <cp:keywords/>
  <dc:description/>
  <cp:lastModifiedBy>Maegan Bragg</cp:lastModifiedBy>
  <cp:revision>2</cp:revision>
  <cp:lastPrinted>2019-05-10T16:34:00Z</cp:lastPrinted>
  <dcterms:created xsi:type="dcterms:W3CDTF">2020-05-26T18:14:00Z</dcterms:created>
  <dcterms:modified xsi:type="dcterms:W3CDTF">2020-05-26T18:14:00Z</dcterms:modified>
</cp:coreProperties>
</file>