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9B4FC" w14:textId="77777777" w:rsidR="00EF6769" w:rsidRDefault="007F1012" w:rsidP="00EF6769">
      <w:pPr>
        <w:rPr>
          <w:rFonts w:ascii="Calibri" w:hAnsi="Calibri"/>
          <w:b/>
        </w:rPr>
      </w:pPr>
      <w:bookmarkStart w:id="0" w:name="_GoBack"/>
      <w:bookmarkEnd w:id="0"/>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D064E7" w14:paraId="3F085F2F" w14:textId="77777777" w:rsidTr="003476EC">
        <w:trPr>
          <w:trHeight w:val="380"/>
        </w:trPr>
        <w:tc>
          <w:tcPr>
            <w:tcW w:w="5902" w:type="dxa"/>
          </w:tcPr>
          <w:p w14:paraId="490119E3" w14:textId="77777777" w:rsidR="000D6F06" w:rsidRPr="00F65D83" w:rsidRDefault="007F1012" w:rsidP="00F65D83">
            <w:pPr>
              <w:pStyle w:val="NoSpacing"/>
            </w:pPr>
            <w:r w:rsidRPr="00F65D83">
              <w:t>Ed Walton, President</w:t>
            </w:r>
          </w:p>
          <w:p w14:paraId="4A4AFA59" w14:textId="77777777" w:rsidR="000D6F06" w:rsidRPr="00F65D83" w:rsidRDefault="007F1012" w:rsidP="00F65D83">
            <w:pPr>
              <w:pStyle w:val="NoSpacing"/>
            </w:pPr>
            <w:r w:rsidRPr="00F65D83">
              <w:t xml:space="preserve">At-Large </w:t>
            </w:r>
            <w:r w:rsidR="0006247C">
              <w:t>Member</w:t>
            </w:r>
          </w:p>
          <w:p w14:paraId="3972FCDA" w14:textId="77777777" w:rsidR="000D6F06" w:rsidRDefault="000D6F06" w:rsidP="00F65D83">
            <w:pPr>
              <w:pStyle w:val="NoSpacing"/>
            </w:pPr>
          </w:p>
        </w:tc>
        <w:tc>
          <w:tcPr>
            <w:tcW w:w="3561" w:type="dxa"/>
          </w:tcPr>
          <w:p w14:paraId="0B5B0CD8" w14:textId="77777777" w:rsidR="000D6F06" w:rsidRPr="00F65D83" w:rsidRDefault="007F1012" w:rsidP="003476EC">
            <w:pPr>
              <w:rPr>
                <w:rFonts w:ascii="Calibri" w:hAnsi="Calibri"/>
              </w:rPr>
            </w:pPr>
            <w:r w:rsidRPr="00F65D83">
              <w:rPr>
                <w:rFonts w:ascii="Calibri" w:hAnsi="Calibri"/>
              </w:rPr>
              <w:t>Southwest Baptist University</w:t>
            </w:r>
          </w:p>
        </w:tc>
      </w:tr>
      <w:tr w:rsidR="00D064E7" w14:paraId="5EB4D958" w14:textId="77777777" w:rsidTr="003476EC">
        <w:trPr>
          <w:trHeight w:val="380"/>
        </w:trPr>
        <w:tc>
          <w:tcPr>
            <w:tcW w:w="5902" w:type="dxa"/>
          </w:tcPr>
          <w:p w14:paraId="3F386810" w14:textId="77777777" w:rsidR="00157C36" w:rsidRDefault="007F1012" w:rsidP="00F65D83">
            <w:pPr>
              <w:pStyle w:val="NoSpacing"/>
            </w:pPr>
            <w:r>
              <w:t>Sally Gibson, Vice-President/President Elect</w:t>
            </w:r>
          </w:p>
          <w:p w14:paraId="71FD0D6B" w14:textId="77777777" w:rsidR="00157C36" w:rsidRDefault="007F1012" w:rsidP="00F65D83">
            <w:pPr>
              <w:pStyle w:val="NoSpacing"/>
            </w:pPr>
            <w:r>
              <w:t>At-Large Member</w:t>
            </w:r>
          </w:p>
          <w:p w14:paraId="13F8B962" w14:textId="77777777" w:rsidR="00157C36" w:rsidRPr="00F65D83" w:rsidRDefault="00157C36" w:rsidP="00F65D83">
            <w:pPr>
              <w:pStyle w:val="NoSpacing"/>
            </w:pPr>
          </w:p>
        </w:tc>
        <w:tc>
          <w:tcPr>
            <w:tcW w:w="3561" w:type="dxa"/>
          </w:tcPr>
          <w:p w14:paraId="47ECB3A7" w14:textId="77777777" w:rsidR="00157C36" w:rsidRPr="00F65D83" w:rsidRDefault="007F1012" w:rsidP="003476EC">
            <w:pPr>
              <w:rPr>
                <w:rFonts w:ascii="Calibri" w:hAnsi="Calibri"/>
              </w:rPr>
            </w:pPr>
            <w:r>
              <w:rPr>
                <w:rFonts w:ascii="Calibri" w:hAnsi="Calibri"/>
              </w:rPr>
              <w:t>Missouri Western State University</w:t>
            </w:r>
          </w:p>
        </w:tc>
      </w:tr>
      <w:tr w:rsidR="00D064E7" w14:paraId="7D621AD0" w14:textId="77777777" w:rsidTr="003476EC">
        <w:trPr>
          <w:trHeight w:val="380"/>
        </w:trPr>
        <w:tc>
          <w:tcPr>
            <w:tcW w:w="5902" w:type="dxa"/>
          </w:tcPr>
          <w:p w14:paraId="5B02F057" w14:textId="77777777" w:rsidR="00EF6769" w:rsidRPr="00F65D83" w:rsidRDefault="007F1012" w:rsidP="003476EC">
            <w:pPr>
              <w:rPr>
                <w:rFonts w:ascii="Calibri" w:hAnsi="Calibri"/>
              </w:rPr>
            </w:pPr>
            <w:r w:rsidRPr="00F65D83">
              <w:rPr>
                <w:rFonts w:ascii="Calibri" w:hAnsi="Calibri"/>
              </w:rPr>
              <w:t>Eileen Condon, Past President</w:t>
            </w:r>
          </w:p>
        </w:tc>
        <w:tc>
          <w:tcPr>
            <w:tcW w:w="3561" w:type="dxa"/>
          </w:tcPr>
          <w:p w14:paraId="1ACB1E9D" w14:textId="77777777" w:rsidR="00EF6769" w:rsidRPr="00F65D83" w:rsidRDefault="007F1012" w:rsidP="003476EC">
            <w:pPr>
              <w:rPr>
                <w:rFonts w:ascii="Calibri" w:hAnsi="Calibri"/>
              </w:rPr>
            </w:pPr>
            <w:r w:rsidRPr="00F65D83">
              <w:rPr>
                <w:rFonts w:ascii="Calibri" w:hAnsi="Calibri"/>
              </w:rPr>
              <w:t>Webster University</w:t>
            </w:r>
          </w:p>
        </w:tc>
      </w:tr>
      <w:tr w:rsidR="00D064E7" w14:paraId="655B05CC" w14:textId="77777777" w:rsidTr="003476EC">
        <w:trPr>
          <w:trHeight w:val="380"/>
        </w:trPr>
        <w:tc>
          <w:tcPr>
            <w:tcW w:w="5902" w:type="dxa"/>
          </w:tcPr>
          <w:p w14:paraId="37AB9D17" w14:textId="77777777" w:rsidR="00D10C58" w:rsidRDefault="007F1012" w:rsidP="0017307A">
            <w:pPr>
              <w:spacing w:after="0"/>
              <w:rPr>
                <w:rFonts w:ascii="Calibri" w:hAnsi="Calibri"/>
              </w:rPr>
            </w:pPr>
            <w:r>
              <w:rPr>
                <w:rFonts w:ascii="Calibri" w:hAnsi="Calibri"/>
              </w:rPr>
              <w:t>Sharon McCaslin</w:t>
            </w:r>
            <w:r w:rsidR="00EF6769">
              <w:rPr>
                <w:rFonts w:ascii="Calibri" w:hAnsi="Calibri"/>
              </w:rPr>
              <w:t>, Secretary</w:t>
            </w:r>
          </w:p>
          <w:p w14:paraId="4DB65B30" w14:textId="77777777" w:rsidR="00D10C58" w:rsidRDefault="007F1012" w:rsidP="0017307A">
            <w:pPr>
              <w:spacing w:after="0"/>
              <w:rPr>
                <w:rFonts w:ascii="Calibri" w:hAnsi="Calibri"/>
              </w:rPr>
            </w:pPr>
            <w:r>
              <w:rPr>
                <w:rFonts w:ascii="Calibri" w:hAnsi="Calibri"/>
              </w:rPr>
              <w:t xml:space="preserve">At-Large </w:t>
            </w:r>
            <w:r w:rsidR="0006247C">
              <w:rPr>
                <w:rFonts w:ascii="Calibri" w:hAnsi="Calibri"/>
              </w:rPr>
              <w:t>Member</w:t>
            </w:r>
          </w:p>
          <w:p w14:paraId="67D5267D" w14:textId="77777777" w:rsidR="00EB144F" w:rsidRPr="0017307A" w:rsidRDefault="00EB144F" w:rsidP="0017307A">
            <w:pPr>
              <w:spacing w:after="0"/>
              <w:rPr>
                <w:rFonts w:ascii="Calibri" w:hAnsi="Calibri"/>
                <w:sz w:val="16"/>
                <w:szCs w:val="16"/>
              </w:rPr>
            </w:pPr>
          </w:p>
        </w:tc>
        <w:tc>
          <w:tcPr>
            <w:tcW w:w="3561" w:type="dxa"/>
          </w:tcPr>
          <w:p w14:paraId="77327262" w14:textId="77777777" w:rsidR="00EF6769" w:rsidRDefault="007F1012" w:rsidP="003476EC">
            <w:pPr>
              <w:rPr>
                <w:rFonts w:ascii="Calibri" w:hAnsi="Calibri"/>
              </w:rPr>
            </w:pPr>
            <w:r>
              <w:rPr>
                <w:rFonts w:ascii="Calibri" w:hAnsi="Calibri"/>
              </w:rPr>
              <w:t>Fontbonne University</w:t>
            </w:r>
          </w:p>
        </w:tc>
      </w:tr>
      <w:tr w:rsidR="00D064E7" w14:paraId="0E1B622D" w14:textId="77777777" w:rsidTr="003476EC">
        <w:trPr>
          <w:trHeight w:val="380"/>
        </w:trPr>
        <w:tc>
          <w:tcPr>
            <w:tcW w:w="5902" w:type="dxa"/>
          </w:tcPr>
          <w:p w14:paraId="6FFA4809" w14:textId="77777777" w:rsidR="00EF6769" w:rsidRDefault="007F1012" w:rsidP="0017307A">
            <w:pPr>
              <w:spacing w:after="0"/>
              <w:rPr>
                <w:rFonts w:ascii="Calibri" w:hAnsi="Calibri"/>
              </w:rPr>
            </w:pPr>
            <w:r>
              <w:rPr>
                <w:rFonts w:ascii="Calibri" w:hAnsi="Calibri"/>
              </w:rPr>
              <w:t>Nathan James, Treasurer</w:t>
            </w:r>
          </w:p>
          <w:p w14:paraId="6FAA74CE" w14:textId="77777777" w:rsidR="00D10C58" w:rsidRDefault="007F1012" w:rsidP="0006247C">
            <w:pPr>
              <w:rPr>
                <w:rFonts w:ascii="Calibri" w:hAnsi="Calibri"/>
              </w:rPr>
            </w:pPr>
            <w:r>
              <w:rPr>
                <w:rFonts w:ascii="Calibri" w:hAnsi="Calibri"/>
              </w:rPr>
              <w:t xml:space="preserve">Public Library </w:t>
            </w:r>
            <w:r w:rsidR="0006247C">
              <w:rPr>
                <w:rFonts w:ascii="Calibri" w:hAnsi="Calibri"/>
              </w:rPr>
              <w:t>Member</w:t>
            </w:r>
          </w:p>
        </w:tc>
        <w:tc>
          <w:tcPr>
            <w:tcW w:w="3561" w:type="dxa"/>
          </w:tcPr>
          <w:p w14:paraId="795006A2" w14:textId="77777777" w:rsidR="00EF6769" w:rsidRDefault="007F1012" w:rsidP="003476EC">
            <w:pPr>
              <w:rPr>
                <w:rFonts w:ascii="Calibri" w:hAnsi="Calibri"/>
              </w:rPr>
            </w:pPr>
            <w:r>
              <w:rPr>
                <w:rFonts w:ascii="Calibri" w:hAnsi="Calibri"/>
              </w:rPr>
              <w:t>Central Arkansas Library System</w:t>
            </w:r>
          </w:p>
        </w:tc>
      </w:tr>
      <w:tr w:rsidR="00D064E7" w14:paraId="61DAEBAA" w14:textId="77777777" w:rsidTr="003476EC">
        <w:trPr>
          <w:trHeight w:val="380"/>
        </w:trPr>
        <w:tc>
          <w:tcPr>
            <w:tcW w:w="5902" w:type="dxa"/>
          </w:tcPr>
          <w:p w14:paraId="4B920C6C" w14:textId="77777777" w:rsidR="006E582D" w:rsidRDefault="007F1012" w:rsidP="0006247C">
            <w:pPr>
              <w:rPr>
                <w:rFonts w:ascii="Calibri" w:hAnsi="Calibri"/>
              </w:rPr>
            </w:pPr>
            <w:r>
              <w:rPr>
                <w:rFonts w:ascii="Calibri" w:hAnsi="Calibri"/>
              </w:rPr>
              <w:t xml:space="preserve">Eric Deatherage, At-Large </w:t>
            </w:r>
            <w:r w:rsidR="0006247C">
              <w:rPr>
                <w:rFonts w:ascii="Calibri" w:hAnsi="Calibri"/>
              </w:rPr>
              <w:t>Member</w:t>
            </w:r>
          </w:p>
        </w:tc>
        <w:tc>
          <w:tcPr>
            <w:tcW w:w="3561" w:type="dxa"/>
          </w:tcPr>
          <w:p w14:paraId="3CF36E4A" w14:textId="77777777" w:rsidR="006E582D" w:rsidRDefault="007F1012" w:rsidP="003476EC">
            <w:pPr>
              <w:rPr>
                <w:rFonts w:ascii="Calibri" w:hAnsi="Calibri"/>
              </w:rPr>
            </w:pPr>
            <w:r>
              <w:rPr>
                <w:rFonts w:ascii="Calibri" w:hAnsi="Calibri"/>
              </w:rPr>
              <w:t>Crowder College</w:t>
            </w:r>
          </w:p>
        </w:tc>
      </w:tr>
      <w:tr w:rsidR="00D064E7" w14:paraId="73DBF298" w14:textId="77777777" w:rsidTr="003476EC">
        <w:trPr>
          <w:trHeight w:val="380"/>
        </w:trPr>
        <w:tc>
          <w:tcPr>
            <w:tcW w:w="5902" w:type="dxa"/>
          </w:tcPr>
          <w:p w14:paraId="268FD058" w14:textId="77777777" w:rsidR="006E582D" w:rsidRDefault="007F1012" w:rsidP="0006247C">
            <w:pPr>
              <w:rPr>
                <w:rFonts w:ascii="Calibri" w:hAnsi="Calibri"/>
              </w:rPr>
            </w:pPr>
            <w:r>
              <w:rPr>
                <w:rFonts w:ascii="Calibri" w:hAnsi="Calibri"/>
              </w:rPr>
              <w:t xml:space="preserve">Lisa Farrell, Academic </w:t>
            </w:r>
            <w:r w:rsidR="0006247C">
              <w:rPr>
                <w:rFonts w:ascii="Calibri" w:hAnsi="Calibri"/>
              </w:rPr>
              <w:t>Member</w:t>
            </w:r>
          </w:p>
        </w:tc>
        <w:tc>
          <w:tcPr>
            <w:tcW w:w="3561" w:type="dxa"/>
          </w:tcPr>
          <w:p w14:paraId="763895E9" w14:textId="77777777" w:rsidR="006E582D" w:rsidRDefault="007F1012" w:rsidP="003476EC">
            <w:pPr>
              <w:rPr>
                <w:rFonts w:ascii="Calibri" w:hAnsi="Calibri"/>
              </w:rPr>
            </w:pPr>
            <w:r>
              <w:rPr>
                <w:rFonts w:ascii="Calibri" w:hAnsi="Calibri"/>
              </w:rPr>
              <w:t>East Central College</w:t>
            </w:r>
          </w:p>
        </w:tc>
      </w:tr>
      <w:tr w:rsidR="00D064E7" w14:paraId="77B01E28" w14:textId="77777777" w:rsidTr="003476EC">
        <w:trPr>
          <w:trHeight w:val="380"/>
        </w:trPr>
        <w:tc>
          <w:tcPr>
            <w:tcW w:w="5902" w:type="dxa"/>
          </w:tcPr>
          <w:p w14:paraId="57F6A13C" w14:textId="77777777" w:rsidR="006E582D" w:rsidRDefault="007F1012" w:rsidP="0006247C">
            <w:pPr>
              <w:rPr>
                <w:rFonts w:ascii="Calibri" w:hAnsi="Calibri"/>
              </w:rPr>
            </w:pPr>
            <w:r>
              <w:rPr>
                <w:rFonts w:ascii="Calibri" w:hAnsi="Calibri"/>
              </w:rPr>
              <w:t xml:space="preserve">Doug Holland, Special Libraries </w:t>
            </w:r>
            <w:r w:rsidR="0006247C">
              <w:rPr>
                <w:rFonts w:ascii="Calibri" w:hAnsi="Calibri"/>
              </w:rPr>
              <w:t>Member</w:t>
            </w:r>
          </w:p>
        </w:tc>
        <w:tc>
          <w:tcPr>
            <w:tcW w:w="3561" w:type="dxa"/>
          </w:tcPr>
          <w:p w14:paraId="2B9469EB" w14:textId="77777777" w:rsidR="006E582D" w:rsidRDefault="007F1012" w:rsidP="003476EC">
            <w:pPr>
              <w:rPr>
                <w:rFonts w:ascii="Calibri" w:hAnsi="Calibri"/>
              </w:rPr>
            </w:pPr>
            <w:r>
              <w:rPr>
                <w:rFonts w:ascii="Calibri" w:hAnsi="Calibri"/>
              </w:rPr>
              <w:t xml:space="preserve">Missouri </w:t>
            </w:r>
            <w:r w:rsidR="00EC15F0">
              <w:rPr>
                <w:rFonts w:ascii="Calibri" w:hAnsi="Calibri"/>
              </w:rPr>
              <w:t>Botanical</w:t>
            </w:r>
            <w:r>
              <w:rPr>
                <w:rFonts w:ascii="Calibri" w:hAnsi="Calibri"/>
              </w:rPr>
              <w:t xml:space="preserve"> Garden</w:t>
            </w:r>
          </w:p>
        </w:tc>
      </w:tr>
      <w:tr w:rsidR="00D064E7" w14:paraId="6ACCC96F" w14:textId="77777777" w:rsidTr="003476EC">
        <w:trPr>
          <w:trHeight w:val="380"/>
        </w:trPr>
        <w:tc>
          <w:tcPr>
            <w:tcW w:w="5902" w:type="dxa"/>
          </w:tcPr>
          <w:p w14:paraId="3A81D0CE" w14:textId="77777777" w:rsidR="00CE7500" w:rsidRDefault="007F1012" w:rsidP="0006247C">
            <w:pPr>
              <w:rPr>
                <w:rFonts w:ascii="Calibri" w:hAnsi="Calibri"/>
              </w:rPr>
            </w:pPr>
            <w:r>
              <w:rPr>
                <w:rFonts w:ascii="Calibri" w:hAnsi="Calibri"/>
              </w:rPr>
              <w:t>Donna Monnig, At-Large Member</w:t>
            </w:r>
          </w:p>
        </w:tc>
        <w:tc>
          <w:tcPr>
            <w:tcW w:w="3561" w:type="dxa"/>
          </w:tcPr>
          <w:p w14:paraId="21343472" w14:textId="77777777" w:rsidR="00CE7500" w:rsidRDefault="007F1012" w:rsidP="003476EC">
            <w:pPr>
              <w:rPr>
                <w:rFonts w:ascii="Calibri" w:hAnsi="Calibri"/>
              </w:rPr>
            </w:pPr>
            <w:r>
              <w:rPr>
                <w:rFonts w:ascii="Calibri" w:hAnsi="Calibri"/>
              </w:rPr>
              <w:t>Moberly Area Community College</w:t>
            </w:r>
          </w:p>
        </w:tc>
      </w:tr>
      <w:tr w:rsidR="00D064E7" w14:paraId="6BC0F92D" w14:textId="77777777" w:rsidTr="003476EC">
        <w:trPr>
          <w:trHeight w:val="380"/>
        </w:trPr>
        <w:tc>
          <w:tcPr>
            <w:tcW w:w="5902" w:type="dxa"/>
          </w:tcPr>
          <w:p w14:paraId="4D58A73A" w14:textId="77777777" w:rsidR="006E582D" w:rsidRDefault="007F1012" w:rsidP="0006247C">
            <w:pPr>
              <w:rPr>
                <w:rFonts w:ascii="Calibri" w:hAnsi="Calibri"/>
              </w:rPr>
            </w:pPr>
            <w:r>
              <w:rPr>
                <w:rFonts w:ascii="Calibri" w:hAnsi="Calibri"/>
              </w:rPr>
              <w:t>Sarah Smith, At-Large</w:t>
            </w:r>
            <w:r w:rsidR="0006247C">
              <w:rPr>
                <w:rFonts w:ascii="Calibri" w:hAnsi="Calibri"/>
              </w:rPr>
              <w:t xml:space="preserve"> Member</w:t>
            </w:r>
          </w:p>
        </w:tc>
        <w:tc>
          <w:tcPr>
            <w:tcW w:w="3561" w:type="dxa"/>
          </w:tcPr>
          <w:p w14:paraId="5D14384E" w14:textId="77777777" w:rsidR="006E582D" w:rsidRDefault="007F1012" w:rsidP="003476EC">
            <w:pPr>
              <w:rPr>
                <w:rFonts w:ascii="Calibri" w:hAnsi="Calibri"/>
              </w:rPr>
            </w:pPr>
            <w:r>
              <w:rPr>
                <w:rFonts w:ascii="Calibri" w:hAnsi="Calibri"/>
              </w:rPr>
              <w:t>St. Louis Community College</w:t>
            </w:r>
          </w:p>
        </w:tc>
      </w:tr>
      <w:tr w:rsidR="00D064E7" w14:paraId="1D42DC9A" w14:textId="77777777" w:rsidTr="003476EC">
        <w:trPr>
          <w:trHeight w:val="380"/>
        </w:trPr>
        <w:tc>
          <w:tcPr>
            <w:tcW w:w="5902" w:type="dxa"/>
          </w:tcPr>
          <w:p w14:paraId="65242251" w14:textId="77777777" w:rsidR="006E582D" w:rsidRDefault="007F1012" w:rsidP="0006247C">
            <w:pPr>
              <w:rPr>
                <w:rFonts w:ascii="Calibri" w:hAnsi="Calibri"/>
              </w:rPr>
            </w:pPr>
            <w:r>
              <w:rPr>
                <w:rFonts w:ascii="Calibri" w:hAnsi="Calibri"/>
              </w:rPr>
              <w:t xml:space="preserve">Zana Sueme, </w:t>
            </w:r>
            <w:r w:rsidR="00E33DF8">
              <w:rPr>
                <w:rFonts w:ascii="Calibri" w:hAnsi="Calibri"/>
              </w:rPr>
              <w:t xml:space="preserve">At-Large </w:t>
            </w:r>
            <w:r w:rsidR="0006247C">
              <w:rPr>
                <w:rFonts w:ascii="Calibri" w:hAnsi="Calibri"/>
              </w:rPr>
              <w:t>Member</w:t>
            </w:r>
          </w:p>
        </w:tc>
        <w:tc>
          <w:tcPr>
            <w:tcW w:w="3561" w:type="dxa"/>
          </w:tcPr>
          <w:p w14:paraId="364557B7" w14:textId="77777777" w:rsidR="006E582D" w:rsidRDefault="007F1012" w:rsidP="003476EC">
            <w:pPr>
              <w:rPr>
                <w:rFonts w:ascii="Calibri" w:hAnsi="Calibri"/>
              </w:rPr>
            </w:pPr>
            <w:r>
              <w:rPr>
                <w:rFonts w:ascii="Calibri" w:hAnsi="Calibri"/>
              </w:rPr>
              <w:t>Missouri Baptist University</w:t>
            </w:r>
          </w:p>
        </w:tc>
      </w:tr>
      <w:tr w:rsidR="00D064E7" w14:paraId="6751F56D" w14:textId="77777777" w:rsidTr="003476EC">
        <w:trPr>
          <w:trHeight w:val="380"/>
        </w:trPr>
        <w:tc>
          <w:tcPr>
            <w:tcW w:w="5902" w:type="dxa"/>
          </w:tcPr>
          <w:p w14:paraId="2915C09C" w14:textId="77777777" w:rsidR="004A1422" w:rsidRDefault="007F1012" w:rsidP="0006247C">
            <w:pPr>
              <w:rPr>
                <w:rFonts w:ascii="Calibri" w:hAnsi="Calibri"/>
              </w:rPr>
            </w:pPr>
            <w:r>
              <w:rPr>
                <w:rFonts w:ascii="Calibri" w:hAnsi="Calibri"/>
              </w:rPr>
              <w:t xml:space="preserve">Courtney Trautweiler, At-Large </w:t>
            </w:r>
            <w:r w:rsidR="0006247C">
              <w:rPr>
                <w:rFonts w:ascii="Calibri" w:hAnsi="Calibri"/>
              </w:rPr>
              <w:t>Member</w:t>
            </w:r>
          </w:p>
        </w:tc>
        <w:tc>
          <w:tcPr>
            <w:tcW w:w="3561" w:type="dxa"/>
          </w:tcPr>
          <w:p w14:paraId="428AF125" w14:textId="77777777" w:rsidR="004A1422" w:rsidRDefault="007F1012" w:rsidP="003476EC">
            <w:pPr>
              <w:rPr>
                <w:rFonts w:ascii="Calibri" w:hAnsi="Calibri"/>
              </w:rPr>
            </w:pPr>
            <w:r>
              <w:rPr>
                <w:rFonts w:ascii="Calibri" w:hAnsi="Calibri"/>
              </w:rPr>
              <w:t>Cottey College</w:t>
            </w:r>
          </w:p>
        </w:tc>
      </w:tr>
      <w:tr w:rsidR="00D064E7" w14:paraId="7BEC5F85" w14:textId="77777777" w:rsidTr="003476EC">
        <w:trPr>
          <w:trHeight w:val="380"/>
        </w:trPr>
        <w:tc>
          <w:tcPr>
            <w:tcW w:w="5902" w:type="dxa"/>
          </w:tcPr>
          <w:p w14:paraId="4E414065" w14:textId="77777777" w:rsidR="00EF6769" w:rsidRDefault="007F1012" w:rsidP="003476EC">
            <w:pPr>
              <w:rPr>
                <w:rFonts w:ascii="Calibri" w:hAnsi="Calibri"/>
              </w:rPr>
            </w:pPr>
            <w:r w:rsidRPr="5D29086A">
              <w:rPr>
                <w:rFonts w:ascii="Calibri" w:hAnsi="Calibri"/>
              </w:rPr>
              <w:t>Donna Bacon, Executive Director</w:t>
            </w:r>
          </w:p>
        </w:tc>
        <w:tc>
          <w:tcPr>
            <w:tcW w:w="3561" w:type="dxa"/>
          </w:tcPr>
          <w:p w14:paraId="38504ED0" w14:textId="77777777" w:rsidR="00EF6769" w:rsidRDefault="007F1012" w:rsidP="003476EC">
            <w:pPr>
              <w:rPr>
                <w:rFonts w:ascii="Calibri" w:hAnsi="Calibri"/>
              </w:rPr>
            </w:pPr>
            <w:r w:rsidRPr="5D29086A">
              <w:rPr>
                <w:rFonts w:ascii="Calibri" w:hAnsi="Calibri"/>
              </w:rPr>
              <w:t>MOBIUS</w:t>
            </w:r>
          </w:p>
        </w:tc>
      </w:tr>
    </w:tbl>
    <w:p w14:paraId="361968FA" w14:textId="77777777" w:rsidR="00605EAD" w:rsidRPr="00605EAD" w:rsidRDefault="00605EAD" w:rsidP="00605EAD">
      <w:pPr>
        <w:spacing w:after="0"/>
        <w:rPr>
          <w:b/>
          <w:sz w:val="16"/>
          <w:szCs w:val="16"/>
        </w:rPr>
      </w:pPr>
    </w:p>
    <w:p w14:paraId="07DD1BCF" w14:textId="77777777" w:rsidR="00605EAD" w:rsidRDefault="007F1012" w:rsidP="00605EAD">
      <w:pPr>
        <w:spacing w:after="0"/>
        <w:rPr>
          <w:b/>
        </w:rPr>
      </w:pPr>
      <w:r>
        <w:rPr>
          <w:b/>
        </w:rPr>
        <w:t>Members Absent</w:t>
      </w:r>
      <w:r w:rsidRPr="004C7355">
        <w:rPr>
          <w:b/>
        </w:rPr>
        <w:t xml:space="preserve">: </w:t>
      </w:r>
    </w:p>
    <w:p w14:paraId="488097A2" w14:textId="77777777" w:rsidR="00605EAD" w:rsidRPr="00605EAD" w:rsidRDefault="00605EAD" w:rsidP="00605EAD">
      <w:pPr>
        <w:spacing w:after="0"/>
        <w:rPr>
          <w:b/>
          <w:sz w:val="16"/>
          <w:szCs w:val="16"/>
        </w:rPr>
      </w:pPr>
    </w:p>
    <w:tbl>
      <w:tblPr>
        <w:tblStyle w:val="TableGrid"/>
        <w:tblW w:w="0" w:type="auto"/>
        <w:tblLook w:val="04A0" w:firstRow="1" w:lastRow="0" w:firstColumn="1" w:lastColumn="0" w:noHBand="0" w:noVBand="1"/>
      </w:tblPr>
      <w:tblGrid>
        <w:gridCol w:w="5935"/>
        <w:gridCol w:w="3415"/>
      </w:tblGrid>
      <w:tr w:rsidR="00D064E7" w14:paraId="41A85E3D" w14:textId="77777777" w:rsidTr="008B620E">
        <w:tc>
          <w:tcPr>
            <w:tcW w:w="5935" w:type="dxa"/>
          </w:tcPr>
          <w:p w14:paraId="08460DFA" w14:textId="77777777" w:rsidR="00CE7500" w:rsidRDefault="007F1012" w:rsidP="008B620E">
            <w:r>
              <w:t>Christopher Dames</w:t>
            </w:r>
          </w:p>
          <w:p w14:paraId="0292E76C" w14:textId="77777777" w:rsidR="00CE7500" w:rsidRDefault="007F1012" w:rsidP="008B620E">
            <w:r>
              <w:t>Stand Alone Member</w:t>
            </w:r>
          </w:p>
          <w:p w14:paraId="58C4C52B" w14:textId="77777777" w:rsidR="00CE7500" w:rsidRDefault="00CE7500" w:rsidP="008B620E"/>
        </w:tc>
        <w:tc>
          <w:tcPr>
            <w:tcW w:w="3415" w:type="dxa"/>
          </w:tcPr>
          <w:p w14:paraId="0FCCDF8A" w14:textId="77777777" w:rsidR="00CE7500" w:rsidRDefault="007F1012" w:rsidP="008B620E">
            <w:pPr>
              <w:rPr>
                <w:rFonts w:cstheme="minorHAnsi"/>
                <w:color w:val="000000"/>
              </w:rPr>
            </w:pPr>
            <w:r>
              <w:rPr>
                <w:rFonts w:cstheme="minorHAnsi"/>
                <w:color w:val="000000"/>
              </w:rPr>
              <w:t>University of Missouri-St. Louis</w:t>
            </w:r>
          </w:p>
        </w:tc>
      </w:tr>
      <w:tr w:rsidR="00D064E7" w14:paraId="4961B3B1" w14:textId="77777777" w:rsidTr="008B620E">
        <w:tc>
          <w:tcPr>
            <w:tcW w:w="5935" w:type="dxa"/>
          </w:tcPr>
          <w:p w14:paraId="73343155" w14:textId="77777777" w:rsidR="00605EAD" w:rsidRDefault="007F1012" w:rsidP="008B620E">
            <w:r>
              <w:t>Robin Westphal, State Librarian</w:t>
            </w:r>
          </w:p>
          <w:p w14:paraId="34558EA7" w14:textId="77777777" w:rsidR="00605EAD" w:rsidRPr="00C236C8" w:rsidRDefault="00605EAD" w:rsidP="008B620E"/>
        </w:tc>
        <w:tc>
          <w:tcPr>
            <w:tcW w:w="3415" w:type="dxa"/>
          </w:tcPr>
          <w:p w14:paraId="514E7169" w14:textId="1F843F7C" w:rsidR="00605EAD" w:rsidRPr="00E10EC4" w:rsidRDefault="000A278B" w:rsidP="008B620E">
            <w:pPr>
              <w:rPr>
                <w:rFonts w:cstheme="minorHAnsi"/>
              </w:rPr>
            </w:pPr>
            <w:r>
              <w:rPr>
                <w:rFonts w:cstheme="minorHAnsi"/>
                <w:color w:val="000000"/>
              </w:rPr>
              <w:t>State Library</w:t>
            </w:r>
          </w:p>
        </w:tc>
      </w:tr>
    </w:tbl>
    <w:p w14:paraId="44377261" w14:textId="77777777" w:rsidR="00157C36" w:rsidRPr="004C7355" w:rsidRDefault="00157C36" w:rsidP="00605EAD">
      <w:pPr>
        <w:spacing w:after="0"/>
        <w:rPr>
          <w:b/>
        </w:rPr>
      </w:pPr>
    </w:p>
    <w:p w14:paraId="1E2BCE5A" w14:textId="77777777" w:rsidR="00B55534" w:rsidRDefault="007F1012" w:rsidP="00C236C8">
      <w:pPr>
        <w:pStyle w:val="ListParagraph"/>
        <w:numPr>
          <w:ilvl w:val="0"/>
          <w:numId w:val="7"/>
        </w:numPr>
        <w:spacing w:after="0" w:line="240" w:lineRule="auto"/>
        <w:rPr>
          <w:rFonts w:ascii="Calibri" w:hAnsi="Calibri"/>
        </w:rPr>
      </w:pPr>
      <w:r>
        <w:rPr>
          <w:rFonts w:ascii="Calibri" w:hAnsi="Calibri"/>
        </w:rPr>
        <w:t xml:space="preserve">Call to order </w:t>
      </w:r>
      <w:r w:rsidR="00C236C8">
        <w:rPr>
          <w:rFonts w:ascii="Calibri" w:hAnsi="Calibri"/>
        </w:rPr>
        <w:t>10</w:t>
      </w:r>
      <w:r>
        <w:rPr>
          <w:rFonts w:ascii="Calibri" w:hAnsi="Calibri"/>
        </w:rPr>
        <w:t>:</w:t>
      </w:r>
      <w:r w:rsidR="00986E6F">
        <w:rPr>
          <w:rFonts w:ascii="Calibri" w:hAnsi="Calibri"/>
        </w:rPr>
        <w:t>0</w:t>
      </w:r>
      <w:r w:rsidR="00CE7500">
        <w:rPr>
          <w:rFonts w:ascii="Calibri" w:hAnsi="Calibri"/>
        </w:rPr>
        <w:t>3</w:t>
      </w:r>
      <w:r>
        <w:rPr>
          <w:rFonts w:ascii="Calibri" w:hAnsi="Calibri"/>
        </w:rPr>
        <w:t xml:space="preserve"> am</w:t>
      </w:r>
    </w:p>
    <w:p w14:paraId="119827BE" w14:textId="77777777" w:rsidR="00C236C8" w:rsidRPr="00C236C8" w:rsidRDefault="00C236C8" w:rsidP="00C236C8">
      <w:pPr>
        <w:pStyle w:val="ListParagraph"/>
        <w:spacing w:after="0" w:line="240" w:lineRule="auto"/>
        <w:rPr>
          <w:rFonts w:ascii="Calibri" w:hAnsi="Calibri"/>
        </w:rPr>
      </w:pPr>
    </w:p>
    <w:p w14:paraId="15395DB9" w14:textId="77777777" w:rsidR="00E33DF8" w:rsidRDefault="007F1012" w:rsidP="00B55534">
      <w:pPr>
        <w:pStyle w:val="ListParagraph"/>
        <w:numPr>
          <w:ilvl w:val="0"/>
          <w:numId w:val="7"/>
        </w:numPr>
        <w:spacing w:after="0" w:line="240" w:lineRule="auto"/>
        <w:rPr>
          <w:rFonts w:ascii="Calibri" w:hAnsi="Calibri"/>
        </w:rPr>
      </w:pPr>
      <w:r>
        <w:rPr>
          <w:rFonts w:ascii="Calibri" w:hAnsi="Calibri"/>
        </w:rPr>
        <w:t>Adoption of the agenda</w:t>
      </w:r>
    </w:p>
    <w:p w14:paraId="54CD3070" w14:textId="77777777" w:rsidR="002D08F0" w:rsidRDefault="007F1012" w:rsidP="00E10EC4">
      <w:pPr>
        <w:pStyle w:val="ListParagraph"/>
        <w:rPr>
          <w:rFonts w:ascii="Calibri" w:hAnsi="Calibri"/>
        </w:rPr>
      </w:pPr>
      <w:r>
        <w:rPr>
          <w:rFonts w:ascii="Calibri" w:hAnsi="Calibri"/>
        </w:rPr>
        <w:t>Courtney Trautweiler</w:t>
      </w:r>
      <w:r w:rsidR="00157C36">
        <w:rPr>
          <w:rFonts w:ascii="Calibri" w:hAnsi="Calibri"/>
        </w:rPr>
        <w:t xml:space="preserve"> </w:t>
      </w:r>
      <w:r w:rsidR="00E33DF8">
        <w:rPr>
          <w:rFonts w:ascii="Calibri" w:hAnsi="Calibri"/>
        </w:rPr>
        <w:t xml:space="preserve">moved and </w:t>
      </w:r>
      <w:r>
        <w:rPr>
          <w:rFonts w:ascii="Calibri" w:hAnsi="Calibri"/>
        </w:rPr>
        <w:t xml:space="preserve">Eric Deatherage </w:t>
      </w:r>
      <w:r w:rsidR="00E33DF8">
        <w:rPr>
          <w:rFonts w:ascii="Calibri" w:hAnsi="Calibri"/>
        </w:rPr>
        <w:t>seconded the adoption of the agenda.  Motion Passed.</w:t>
      </w:r>
    </w:p>
    <w:p w14:paraId="5EC8154C" w14:textId="77777777" w:rsidR="00E10EC4" w:rsidRPr="00E10EC4" w:rsidRDefault="00E10EC4" w:rsidP="00E10EC4">
      <w:pPr>
        <w:pStyle w:val="ListParagraph"/>
        <w:rPr>
          <w:rFonts w:ascii="Calibri" w:hAnsi="Calibri"/>
        </w:rPr>
      </w:pPr>
    </w:p>
    <w:p w14:paraId="3CE5F1EE" w14:textId="77777777" w:rsidR="00B55534" w:rsidRDefault="007F1012" w:rsidP="00B55534">
      <w:pPr>
        <w:pStyle w:val="ListParagraph"/>
        <w:numPr>
          <w:ilvl w:val="0"/>
          <w:numId w:val="7"/>
        </w:numPr>
        <w:spacing w:after="0" w:line="240" w:lineRule="auto"/>
        <w:rPr>
          <w:rFonts w:ascii="Calibri" w:hAnsi="Calibri"/>
        </w:rPr>
      </w:pPr>
      <w:r>
        <w:rPr>
          <w:rFonts w:ascii="Calibri" w:hAnsi="Calibri"/>
        </w:rPr>
        <w:lastRenderedPageBreak/>
        <w:t>Minutes</w:t>
      </w:r>
    </w:p>
    <w:p w14:paraId="5C7F11D3" w14:textId="77777777" w:rsidR="00C236C8" w:rsidRDefault="007F1012" w:rsidP="00C236C8">
      <w:pPr>
        <w:pStyle w:val="ListParagraph"/>
        <w:spacing w:after="0" w:line="240" w:lineRule="auto"/>
        <w:rPr>
          <w:rFonts w:ascii="Calibri" w:hAnsi="Calibri"/>
        </w:rPr>
      </w:pPr>
      <w:r>
        <w:rPr>
          <w:rFonts w:ascii="Calibri" w:hAnsi="Calibri"/>
        </w:rPr>
        <w:t>Sharon McCaslin moved and Sarah Smith seconded that t</w:t>
      </w:r>
      <w:r w:rsidR="002D08F0">
        <w:rPr>
          <w:rFonts w:ascii="Calibri" w:hAnsi="Calibri"/>
        </w:rPr>
        <w:t xml:space="preserve">he minutes of the </w:t>
      </w:r>
      <w:r w:rsidR="00CE7500">
        <w:rPr>
          <w:rFonts w:ascii="Calibri" w:hAnsi="Calibri"/>
        </w:rPr>
        <w:t>October 15</w:t>
      </w:r>
      <w:r w:rsidR="002D08F0">
        <w:rPr>
          <w:rFonts w:ascii="Calibri" w:hAnsi="Calibri"/>
        </w:rPr>
        <w:t xml:space="preserve"> Board meeting </w:t>
      </w:r>
      <w:r>
        <w:rPr>
          <w:rFonts w:ascii="Calibri" w:hAnsi="Calibri"/>
        </w:rPr>
        <w:t>be</w:t>
      </w:r>
      <w:r w:rsidR="002D08F0">
        <w:rPr>
          <w:rFonts w:ascii="Calibri" w:hAnsi="Calibri"/>
        </w:rPr>
        <w:t xml:space="preserve"> approved as distributed.</w:t>
      </w:r>
      <w:r>
        <w:rPr>
          <w:rFonts w:ascii="Calibri" w:hAnsi="Calibri"/>
        </w:rPr>
        <w:t xml:space="preserve">  Motion passed.</w:t>
      </w:r>
    </w:p>
    <w:p w14:paraId="11DBA7BE" w14:textId="77777777" w:rsidR="00B40080" w:rsidRPr="002D08F0" w:rsidRDefault="00B40080" w:rsidP="002D08F0">
      <w:pPr>
        <w:spacing w:after="0" w:line="240" w:lineRule="auto"/>
        <w:rPr>
          <w:rFonts w:ascii="Calibri" w:hAnsi="Calibri"/>
        </w:rPr>
      </w:pPr>
    </w:p>
    <w:p w14:paraId="32BEE091" w14:textId="77777777" w:rsidR="00B40080" w:rsidRPr="002D08F0" w:rsidRDefault="007F1012" w:rsidP="002D08F0">
      <w:pPr>
        <w:pStyle w:val="ListParagraph"/>
        <w:numPr>
          <w:ilvl w:val="0"/>
          <w:numId w:val="7"/>
        </w:numPr>
        <w:spacing w:after="0" w:line="240" w:lineRule="auto"/>
        <w:rPr>
          <w:rFonts w:ascii="Calibri" w:hAnsi="Calibri"/>
        </w:rPr>
      </w:pPr>
      <w:r>
        <w:rPr>
          <w:rFonts w:ascii="Calibri" w:hAnsi="Calibri"/>
        </w:rPr>
        <w:t xml:space="preserve">Treasurer’s Report – </w:t>
      </w:r>
      <w:r w:rsidR="002D08F0">
        <w:rPr>
          <w:rFonts w:ascii="Calibri" w:hAnsi="Calibri"/>
        </w:rPr>
        <w:t>Nathan James</w:t>
      </w:r>
      <w:r>
        <w:rPr>
          <w:rFonts w:ascii="Calibri" w:hAnsi="Calibri"/>
        </w:rPr>
        <w:t xml:space="preserve"> </w:t>
      </w:r>
    </w:p>
    <w:p w14:paraId="5FB9EB86" w14:textId="77777777" w:rsidR="00E10EC4" w:rsidRPr="0042640D" w:rsidRDefault="007F1012" w:rsidP="0042640D">
      <w:pPr>
        <w:pStyle w:val="ListParagraph"/>
        <w:numPr>
          <w:ilvl w:val="1"/>
          <w:numId w:val="7"/>
        </w:numPr>
        <w:spacing w:after="0" w:line="240" w:lineRule="auto"/>
        <w:rPr>
          <w:rFonts w:ascii="Calibri" w:hAnsi="Calibri"/>
        </w:rPr>
      </w:pPr>
      <w:r>
        <w:rPr>
          <w:rFonts w:ascii="Calibri" w:hAnsi="Calibri"/>
        </w:rPr>
        <w:t>The October financial statements and investment reports were distributed with the Board packet</w:t>
      </w:r>
      <w:r w:rsidR="00B40080">
        <w:rPr>
          <w:rFonts w:ascii="Calibri" w:hAnsi="Calibri"/>
        </w:rPr>
        <w:t>.</w:t>
      </w:r>
    </w:p>
    <w:p w14:paraId="7A8D4D24" w14:textId="77777777" w:rsidR="00B40080" w:rsidRDefault="007F1012" w:rsidP="00B55534">
      <w:pPr>
        <w:pStyle w:val="ListParagraph"/>
        <w:numPr>
          <w:ilvl w:val="1"/>
          <w:numId w:val="7"/>
        </w:numPr>
        <w:spacing w:after="0" w:line="240" w:lineRule="auto"/>
        <w:rPr>
          <w:rFonts w:ascii="Calibri" w:hAnsi="Calibri"/>
        </w:rPr>
      </w:pPr>
      <w:r>
        <w:rPr>
          <w:rFonts w:ascii="Calibri" w:hAnsi="Calibri"/>
        </w:rPr>
        <w:t>Nathan James</w:t>
      </w:r>
      <w:r w:rsidR="00C361A1">
        <w:rPr>
          <w:rFonts w:ascii="Calibri" w:hAnsi="Calibri"/>
        </w:rPr>
        <w:t xml:space="preserve"> and Donna Bacon</w:t>
      </w:r>
      <w:r>
        <w:rPr>
          <w:rFonts w:ascii="Calibri" w:hAnsi="Calibri"/>
        </w:rPr>
        <w:t xml:space="preserve"> had met with the accountants and proposals are being prepared to present MOBIUS financial activities in a better format.  We need to be re-thinking about how to review our financial picture now that we are less dependent on the Assessments as our only income.  With the many new income streams, we need to be able to track those incomes and expenses separately, to better understand the entire financial picture.  Monthly financial reports need to have a brief overall summary, with the option of looking at more detailed underlying accounts, as needed.</w:t>
      </w:r>
    </w:p>
    <w:p w14:paraId="19D559A3" w14:textId="77777777" w:rsidR="0059057B" w:rsidRDefault="0059057B" w:rsidP="0059057B">
      <w:pPr>
        <w:spacing w:after="0" w:line="240" w:lineRule="auto"/>
        <w:rPr>
          <w:rFonts w:ascii="Calibri" w:hAnsi="Calibri"/>
        </w:rPr>
      </w:pPr>
    </w:p>
    <w:p w14:paraId="28DC89EC" w14:textId="77777777" w:rsidR="0059057B" w:rsidRDefault="007F1012" w:rsidP="0059057B">
      <w:pPr>
        <w:pStyle w:val="ListParagraph"/>
        <w:numPr>
          <w:ilvl w:val="0"/>
          <w:numId w:val="7"/>
        </w:numPr>
        <w:spacing w:after="0" w:line="240" w:lineRule="auto"/>
        <w:rPr>
          <w:rFonts w:ascii="Calibri" w:hAnsi="Calibri"/>
        </w:rPr>
      </w:pPr>
      <w:r>
        <w:rPr>
          <w:rFonts w:ascii="Calibri" w:hAnsi="Calibri"/>
        </w:rPr>
        <w:t>Committee Reports</w:t>
      </w:r>
    </w:p>
    <w:p w14:paraId="2FA3F60E" w14:textId="77777777" w:rsidR="00C361A1" w:rsidRDefault="007F1012" w:rsidP="0059057B">
      <w:pPr>
        <w:pStyle w:val="ListParagraph"/>
        <w:numPr>
          <w:ilvl w:val="1"/>
          <w:numId w:val="7"/>
        </w:numPr>
        <w:spacing w:after="0" w:line="240" w:lineRule="auto"/>
        <w:rPr>
          <w:rFonts w:ascii="Calibri" w:hAnsi="Calibri"/>
        </w:rPr>
      </w:pPr>
      <w:r>
        <w:rPr>
          <w:rFonts w:ascii="Calibri" w:hAnsi="Calibri"/>
        </w:rPr>
        <w:t>By Laws – Sharon McCaslin</w:t>
      </w:r>
    </w:p>
    <w:p w14:paraId="40235053" w14:textId="77777777" w:rsidR="00C361A1" w:rsidRDefault="007F1012" w:rsidP="00C361A1">
      <w:pPr>
        <w:pStyle w:val="ListParagraph"/>
        <w:spacing w:after="0" w:line="240" w:lineRule="auto"/>
        <w:ind w:left="1440"/>
        <w:rPr>
          <w:rFonts w:ascii="Calibri" w:hAnsi="Calibri"/>
        </w:rPr>
      </w:pPr>
      <w:r>
        <w:rPr>
          <w:rFonts w:ascii="Calibri" w:hAnsi="Calibri"/>
        </w:rPr>
        <w:t>No report.</w:t>
      </w:r>
    </w:p>
    <w:p w14:paraId="25CD66CE" w14:textId="77777777" w:rsidR="0059057B" w:rsidRDefault="007F1012" w:rsidP="0059057B">
      <w:pPr>
        <w:pStyle w:val="ListParagraph"/>
        <w:numPr>
          <w:ilvl w:val="1"/>
          <w:numId w:val="7"/>
        </w:numPr>
        <w:spacing w:after="0" w:line="240" w:lineRule="auto"/>
        <w:rPr>
          <w:rFonts w:ascii="Calibri" w:hAnsi="Calibri"/>
        </w:rPr>
      </w:pPr>
      <w:r>
        <w:rPr>
          <w:rFonts w:ascii="Calibri" w:hAnsi="Calibri"/>
        </w:rPr>
        <w:t>Circulation and Courier – Lisa Farrell</w:t>
      </w:r>
    </w:p>
    <w:p w14:paraId="53EDC0D4" w14:textId="77777777" w:rsidR="0059057B" w:rsidRDefault="007F1012" w:rsidP="0059057B">
      <w:pPr>
        <w:pStyle w:val="ListParagraph"/>
        <w:spacing w:after="0" w:line="240" w:lineRule="auto"/>
        <w:ind w:left="1440"/>
        <w:rPr>
          <w:rFonts w:ascii="Calibri" w:hAnsi="Calibri"/>
        </w:rPr>
      </w:pPr>
      <w:r>
        <w:rPr>
          <w:rFonts w:ascii="Calibri" w:hAnsi="Calibri"/>
        </w:rPr>
        <w:t xml:space="preserve">The November </w:t>
      </w:r>
      <w:r w:rsidR="0067673C">
        <w:rPr>
          <w:rFonts w:ascii="Calibri" w:hAnsi="Calibri"/>
        </w:rPr>
        <w:t>meeting has been rescheduled to December.</w:t>
      </w:r>
    </w:p>
    <w:p w14:paraId="630B769B" w14:textId="77777777" w:rsidR="0059057B" w:rsidRDefault="007F1012" w:rsidP="0059057B">
      <w:pPr>
        <w:pStyle w:val="ListParagraph"/>
        <w:numPr>
          <w:ilvl w:val="1"/>
          <w:numId w:val="7"/>
        </w:numPr>
        <w:spacing w:after="0" w:line="240" w:lineRule="auto"/>
        <w:rPr>
          <w:rFonts w:ascii="Calibri" w:hAnsi="Calibri"/>
        </w:rPr>
      </w:pPr>
      <w:r>
        <w:rPr>
          <w:rFonts w:ascii="Calibri" w:hAnsi="Calibri"/>
        </w:rPr>
        <w:t>Digitization – Sarah Smith</w:t>
      </w:r>
    </w:p>
    <w:p w14:paraId="49D2003C" w14:textId="77777777" w:rsidR="0059057B" w:rsidRDefault="007F1012" w:rsidP="0059057B">
      <w:pPr>
        <w:pStyle w:val="ListParagraph"/>
        <w:spacing w:after="0" w:line="240" w:lineRule="auto"/>
        <w:ind w:left="1440"/>
        <w:rPr>
          <w:rFonts w:ascii="Calibri" w:hAnsi="Calibri"/>
        </w:rPr>
      </w:pPr>
      <w:r>
        <w:rPr>
          <w:rFonts w:ascii="Calibri" w:hAnsi="Calibri"/>
        </w:rPr>
        <w:t>The committee met</w:t>
      </w:r>
      <w:r w:rsidR="0067673C">
        <w:rPr>
          <w:rFonts w:ascii="Calibri" w:hAnsi="Calibri"/>
        </w:rPr>
        <w:t xml:space="preserve"> virtually</w:t>
      </w:r>
      <w:r>
        <w:rPr>
          <w:rFonts w:ascii="Calibri" w:hAnsi="Calibri"/>
        </w:rPr>
        <w:t xml:space="preserve"> in </w:t>
      </w:r>
      <w:r w:rsidR="0067673C">
        <w:rPr>
          <w:rFonts w:ascii="Calibri" w:hAnsi="Calibri"/>
        </w:rPr>
        <w:t>November</w:t>
      </w:r>
      <w:r>
        <w:rPr>
          <w:rFonts w:ascii="Calibri" w:hAnsi="Calibri"/>
        </w:rPr>
        <w:t xml:space="preserve">.  </w:t>
      </w:r>
      <w:r w:rsidR="0067673C">
        <w:rPr>
          <w:rFonts w:ascii="Calibri" w:hAnsi="Calibri"/>
        </w:rPr>
        <w:t>The letter of interest for an LSTA grant for digitization has been written and submitted to the state library.  The committee is working with a conservation center to supply training on copyright and other issues.  The committee was unable to find a new chair, so Deb</w:t>
      </w:r>
      <w:r w:rsidR="00406189">
        <w:rPr>
          <w:rFonts w:ascii="Calibri" w:hAnsi="Calibri"/>
        </w:rPr>
        <w:t>ra Loguda-Summers will act as chair with significant assistance from Emily Ja</w:t>
      </w:r>
      <w:r w:rsidR="00E030F7">
        <w:rPr>
          <w:rFonts w:ascii="Calibri" w:hAnsi="Calibri"/>
        </w:rPr>
        <w:t>y</w:t>
      </w:r>
      <w:r w:rsidR="00406189">
        <w:rPr>
          <w:rFonts w:ascii="Calibri" w:hAnsi="Calibri"/>
        </w:rPr>
        <w:t>cox.</w:t>
      </w:r>
      <w:r w:rsidR="0067673C">
        <w:rPr>
          <w:rFonts w:ascii="Calibri" w:hAnsi="Calibri"/>
        </w:rPr>
        <w:t xml:space="preserve"> </w:t>
      </w:r>
    </w:p>
    <w:p w14:paraId="185FD52A" w14:textId="77777777" w:rsidR="00C028D5" w:rsidRDefault="007F1012" w:rsidP="00C028D5">
      <w:pPr>
        <w:pStyle w:val="ListParagraph"/>
        <w:numPr>
          <w:ilvl w:val="1"/>
          <w:numId w:val="7"/>
        </w:numPr>
        <w:spacing w:after="0" w:line="240" w:lineRule="auto"/>
        <w:rPr>
          <w:rFonts w:ascii="Calibri" w:hAnsi="Calibri"/>
        </w:rPr>
      </w:pPr>
      <w:r>
        <w:rPr>
          <w:rFonts w:ascii="Calibri" w:hAnsi="Calibri"/>
        </w:rPr>
        <w:t>E-Resources – Eric Deatherage</w:t>
      </w:r>
    </w:p>
    <w:p w14:paraId="2F817E28" w14:textId="77777777" w:rsidR="00C028D5" w:rsidRDefault="007F1012" w:rsidP="00C028D5">
      <w:pPr>
        <w:pStyle w:val="ListParagraph"/>
        <w:spacing w:after="0" w:line="240" w:lineRule="auto"/>
        <w:ind w:left="1440"/>
        <w:rPr>
          <w:rFonts w:ascii="Calibri" w:hAnsi="Calibri"/>
        </w:rPr>
      </w:pPr>
      <w:r>
        <w:rPr>
          <w:rFonts w:ascii="Calibri" w:hAnsi="Calibri"/>
        </w:rPr>
        <w:t xml:space="preserve">The committee </w:t>
      </w:r>
      <w:r w:rsidR="00406189">
        <w:rPr>
          <w:rFonts w:ascii="Calibri" w:hAnsi="Calibri"/>
        </w:rPr>
        <w:t xml:space="preserve">met and investigated a request </w:t>
      </w:r>
      <w:r w:rsidR="00167E83">
        <w:rPr>
          <w:rFonts w:ascii="Calibri" w:hAnsi="Calibri"/>
        </w:rPr>
        <w:t>to provide</w:t>
      </w:r>
      <w:r w:rsidR="00406189">
        <w:rPr>
          <w:rFonts w:ascii="Calibri" w:hAnsi="Calibri"/>
        </w:rPr>
        <w:t xml:space="preserve"> financial support from Sherpa Romeo, an </w:t>
      </w:r>
      <w:r w:rsidR="00167E83">
        <w:rPr>
          <w:rFonts w:ascii="Calibri" w:hAnsi="Calibri"/>
        </w:rPr>
        <w:t>online resource that aggregates and presents publisher and journal open access policies from around the world</w:t>
      </w:r>
      <w:r w:rsidR="00406189">
        <w:rPr>
          <w:rFonts w:ascii="Calibri" w:hAnsi="Calibri"/>
        </w:rPr>
        <w:t xml:space="preserve">.  The committee submitted a motion to the Board that $5,000 be provided as a one-time grant </w:t>
      </w:r>
      <w:r w:rsidR="00167E83">
        <w:rPr>
          <w:rFonts w:ascii="Calibri" w:hAnsi="Calibri"/>
        </w:rPr>
        <w:t>for</w:t>
      </w:r>
      <w:r w:rsidR="00406189">
        <w:rPr>
          <w:rFonts w:ascii="Calibri" w:hAnsi="Calibri"/>
        </w:rPr>
        <w:t xml:space="preserve"> Sherpa Romeo as part of our ongoing support and development of open access resources for our member libraries.  The Board noted that MOBIUS may need to consider future support opportunities</w:t>
      </w:r>
      <w:r w:rsidR="00247F12">
        <w:rPr>
          <w:rFonts w:ascii="Calibri" w:hAnsi="Calibri"/>
        </w:rPr>
        <w:t xml:space="preserve"> in a more budgeted and regular way.  The motion passed.  Sharon moved </w:t>
      </w:r>
      <w:r w:rsidR="00E030F7">
        <w:rPr>
          <w:rFonts w:ascii="Calibri" w:hAnsi="Calibri"/>
        </w:rPr>
        <w:t xml:space="preserve">and Eric Deatherage seconded </w:t>
      </w:r>
      <w:r w:rsidR="00247F12">
        <w:rPr>
          <w:rFonts w:ascii="Calibri" w:hAnsi="Calibri"/>
        </w:rPr>
        <w:t>that this money be taken from contingency funds.  The motion passed.  The committee will inform the Board about their preferences for continuing funding of this type of support.</w:t>
      </w:r>
    </w:p>
    <w:p w14:paraId="15D18C77" w14:textId="77777777" w:rsidR="00167E83" w:rsidRDefault="007F1012" w:rsidP="00167E83">
      <w:pPr>
        <w:pStyle w:val="ListParagraph"/>
        <w:numPr>
          <w:ilvl w:val="1"/>
          <w:numId w:val="7"/>
        </w:numPr>
        <w:spacing w:after="0" w:line="240" w:lineRule="auto"/>
        <w:rPr>
          <w:rFonts w:ascii="Calibri" w:hAnsi="Calibri"/>
        </w:rPr>
      </w:pPr>
      <w:r>
        <w:rPr>
          <w:rFonts w:ascii="Calibri" w:hAnsi="Calibri"/>
        </w:rPr>
        <w:t>ILS Software and Services – Courtney Trautweiler</w:t>
      </w:r>
    </w:p>
    <w:p w14:paraId="23067318" w14:textId="77777777" w:rsidR="00167E83" w:rsidRDefault="007F1012" w:rsidP="00167E83">
      <w:pPr>
        <w:pStyle w:val="ListParagraph"/>
        <w:spacing w:after="0" w:line="240" w:lineRule="auto"/>
        <w:ind w:left="1440"/>
        <w:rPr>
          <w:rFonts w:ascii="Calibri" w:hAnsi="Calibri"/>
        </w:rPr>
      </w:pPr>
      <w:r>
        <w:rPr>
          <w:rFonts w:ascii="Calibri" w:hAnsi="Calibri"/>
        </w:rPr>
        <w:t>No report.</w:t>
      </w:r>
    </w:p>
    <w:p w14:paraId="497A2C98" w14:textId="77777777" w:rsidR="002D0C44" w:rsidRDefault="007F1012" w:rsidP="002D0C44">
      <w:pPr>
        <w:pStyle w:val="ListParagraph"/>
        <w:numPr>
          <w:ilvl w:val="1"/>
          <w:numId w:val="7"/>
        </w:numPr>
        <w:spacing w:after="0" w:line="240" w:lineRule="auto"/>
        <w:rPr>
          <w:rFonts w:ascii="Calibri" w:hAnsi="Calibri"/>
        </w:rPr>
      </w:pPr>
      <w:r>
        <w:rPr>
          <w:rFonts w:ascii="Calibri" w:hAnsi="Calibri"/>
        </w:rPr>
        <w:t xml:space="preserve">Professional Development/Training – </w:t>
      </w:r>
      <w:r w:rsidR="00247F12">
        <w:rPr>
          <w:rFonts w:ascii="Calibri" w:hAnsi="Calibri"/>
        </w:rPr>
        <w:t>Donna Monnig</w:t>
      </w:r>
    </w:p>
    <w:p w14:paraId="6F0DAAFE" w14:textId="77777777" w:rsidR="002D0C44" w:rsidRDefault="007F1012" w:rsidP="002D0C44">
      <w:pPr>
        <w:pStyle w:val="ListParagraph"/>
        <w:spacing w:after="0" w:line="240" w:lineRule="auto"/>
        <w:ind w:left="1440"/>
        <w:rPr>
          <w:rFonts w:ascii="Calibri" w:hAnsi="Calibri"/>
        </w:rPr>
      </w:pPr>
      <w:r>
        <w:rPr>
          <w:rFonts w:ascii="Calibri" w:hAnsi="Calibri"/>
        </w:rPr>
        <w:t>This new committee met for the first time in November.  They went over their charge and expectations.  The chair will be talking to other committee chairs about their perception of the needs for training.</w:t>
      </w:r>
    </w:p>
    <w:p w14:paraId="7A65C210" w14:textId="77777777" w:rsidR="00167E83" w:rsidRDefault="007F1012" w:rsidP="00167E83">
      <w:pPr>
        <w:pStyle w:val="ListParagraph"/>
        <w:numPr>
          <w:ilvl w:val="1"/>
          <w:numId w:val="7"/>
        </w:numPr>
        <w:spacing w:after="0" w:line="240" w:lineRule="auto"/>
        <w:rPr>
          <w:rFonts w:ascii="Calibri" w:hAnsi="Calibri"/>
        </w:rPr>
      </w:pPr>
      <w:r>
        <w:rPr>
          <w:rFonts w:ascii="Calibri" w:hAnsi="Calibri"/>
        </w:rPr>
        <w:t>Public Libraries – Nathan James</w:t>
      </w:r>
    </w:p>
    <w:p w14:paraId="2CD2E051" w14:textId="77777777" w:rsidR="00167E83" w:rsidRDefault="007F1012" w:rsidP="00167E83">
      <w:pPr>
        <w:pStyle w:val="ListParagraph"/>
        <w:spacing w:after="0" w:line="240" w:lineRule="auto"/>
        <w:ind w:left="1440"/>
        <w:rPr>
          <w:rFonts w:ascii="Calibri" w:hAnsi="Calibri"/>
        </w:rPr>
      </w:pPr>
      <w:r>
        <w:rPr>
          <w:rFonts w:ascii="Calibri" w:hAnsi="Calibri"/>
        </w:rPr>
        <w:lastRenderedPageBreak/>
        <w:t>No report.</w:t>
      </w:r>
    </w:p>
    <w:p w14:paraId="30F44AAF" w14:textId="77777777" w:rsidR="00167E83" w:rsidRDefault="007F1012" w:rsidP="00167E83">
      <w:pPr>
        <w:pStyle w:val="ListParagraph"/>
        <w:numPr>
          <w:ilvl w:val="1"/>
          <w:numId w:val="7"/>
        </w:numPr>
        <w:spacing w:after="0" w:line="240" w:lineRule="auto"/>
        <w:rPr>
          <w:rFonts w:ascii="Calibri" w:hAnsi="Calibri"/>
        </w:rPr>
      </w:pPr>
      <w:r>
        <w:rPr>
          <w:rFonts w:ascii="Calibri" w:hAnsi="Calibri"/>
        </w:rPr>
        <w:t>User Experience and Metadata – Sharon McCaslin</w:t>
      </w:r>
    </w:p>
    <w:p w14:paraId="26E1EB73" w14:textId="77777777" w:rsidR="00167E83" w:rsidRDefault="007F1012" w:rsidP="00167E83">
      <w:pPr>
        <w:pStyle w:val="ListParagraph"/>
        <w:spacing w:after="0" w:line="240" w:lineRule="auto"/>
        <w:ind w:left="1440"/>
        <w:rPr>
          <w:rFonts w:ascii="Calibri" w:hAnsi="Calibri"/>
        </w:rPr>
      </w:pPr>
      <w:r>
        <w:rPr>
          <w:rFonts w:ascii="Calibri" w:hAnsi="Calibri"/>
        </w:rPr>
        <w:t>No report.</w:t>
      </w:r>
    </w:p>
    <w:p w14:paraId="44126661" w14:textId="77777777" w:rsidR="00C028D5" w:rsidRDefault="00C028D5" w:rsidP="00C028D5">
      <w:pPr>
        <w:pStyle w:val="ListParagraph"/>
        <w:spacing w:after="0" w:line="240" w:lineRule="auto"/>
        <w:ind w:left="1440"/>
        <w:rPr>
          <w:rFonts w:ascii="Calibri" w:hAnsi="Calibri"/>
        </w:rPr>
      </w:pPr>
    </w:p>
    <w:p w14:paraId="10EE7BA5" w14:textId="77777777" w:rsidR="00C028D5" w:rsidRDefault="007F1012" w:rsidP="00C028D5">
      <w:pPr>
        <w:pStyle w:val="ListParagraph"/>
        <w:numPr>
          <w:ilvl w:val="0"/>
          <w:numId w:val="7"/>
        </w:numPr>
        <w:spacing w:after="0" w:line="240" w:lineRule="auto"/>
        <w:rPr>
          <w:rFonts w:ascii="Calibri" w:hAnsi="Calibri"/>
        </w:rPr>
      </w:pPr>
      <w:r>
        <w:rPr>
          <w:rFonts w:ascii="Calibri" w:hAnsi="Calibri"/>
        </w:rPr>
        <w:t xml:space="preserve"> </w:t>
      </w:r>
      <w:r w:rsidR="0097252E">
        <w:rPr>
          <w:rFonts w:ascii="Calibri" w:hAnsi="Calibri"/>
        </w:rPr>
        <w:t>Working Group Reports</w:t>
      </w:r>
    </w:p>
    <w:p w14:paraId="280A2BB4" w14:textId="77777777" w:rsidR="0097252E" w:rsidRDefault="007F1012" w:rsidP="0097252E">
      <w:pPr>
        <w:pStyle w:val="ListParagraph"/>
        <w:numPr>
          <w:ilvl w:val="1"/>
          <w:numId w:val="7"/>
        </w:numPr>
        <w:spacing w:after="0" w:line="240" w:lineRule="auto"/>
        <w:rPr>
          <w:rFonts w:ascii="Calibri" w:hAnsi="Calibri"/>
        </w:rPr>
      </w:pPr>
      <w:r>
        <w:rPr>
          <w:rFonts w:ascii="Calibri" w:hAnsi="Calibri"/>
        </w:rPr>
        <w:t>Enhanced Matchpoint Working Group – Donna Bacon</w:t>
      </w:r>
    </w:p>
    <w:p w14:paraId="293B6C2A" w14:textId="77777777" w:rsidR="0097252E" w:rsidRDefault="007F1012" w:rsidP="0097252E">
      <w:pPr>
        <w:pStyle w:val="ListParagraph"/>
        <w:spacing w:after="0" w:line="240" w:lineRule="auto"/>
        <w:ind w:left="1440"/>
        <w:rPr>
          <w:rFonts w:ascii="Calibri" w:hAnsi="Calibri"/>
        </w:rPr>
      </w:pPr>
      <w:r>
        <w:rPr>
          <w:rFonts w:ascii="Calibri" w:hAnsi="Calibri"/>
        </w:rPr>
        <w:t xml:space="preserve">The committee met in November.  They are working on validation steps and have developed a plan with some questions for Innovative to solve.  They have a new algorithm.  However, the problem remains of how to correct all of the incorrect records currently in the MOBIUS catalog.  They will hold one more meeting and submit a written report.  The Board commended their </w:t>
      </w:r>
      <w:r w:rsidR="002A730C">
        <w:rPr>
          <w:rFonts w:ascii="Calibri" w:hAnsi="Calibri"/>
        </w:rPr>
        <w:t>complex and detailed work on this project and encouraged the task force to continue to enhance and improve the catalog, as needed.</w:t>
      </w:r>
    </w:p>
    <w:p w14:paraId="67B13D94" w14:textId="77777777" w:rsidR="0097252E" w:rsidRDefault="007F1012" w:rsidP="0097252E">
      <w:pPr>
        <w:pStyle w:val="ListParagraph"/>
        <w:numPr>
          <w:ilvl w:val="1"/>
          <w:numId w:val="7"/>
        </w:numPr>
        <w:spacing w:after="0" w:line="240" w:lineRule="auto"/>
        <w:rPr>
          <w:rFonts w:ascii="Calibri" w:hAnsi="Calibri"/>
        </w:rPr>
      </w:pPr>
      <w:r>
        <w:rPr>
          <w:rFonts w:ascii="Calibri" w:hAnsi="Calibri"/>
        </w:rPr>
        <w:t>ILS Working Group – Courtney Trautweiler</w:t>
      </w:r>
    </w:p>
    <w:p w14:paraId="15944B0F" w14:textId="77777777" w:rsidR="0097252E" w:rsidRDefault="007F1012" w:rsidP="0097252E">
      <w:pPr>
        <w:pStyle w:val="ListParagraph"/>
        <w:spacing w:after="0" w:line="240" w:lineRule="auto"/>
        <w:ind w:left="1440"/>
        <w:rPr>
          <w:rFonts w:ascii="Calibri" w:hAnsi="Calibri"/>
        </w:rPr>
      </w:pPr>
      <w:r>
        <w:rPr>
          <w:rFonts w:ascii="Calibri" w:hAnsi="Calibri"/>
        </w:rPr>
        <w:t>There have been no recent meetings, but internal communication and communication on the blog remain active.  The survey of members had 47 responses and the results have been compiled and posted on the blog.  The RFP was completed, seeking a three-year contract, as per previous Board input.  It was released on November 15 for vendor review.  The day of this Board meeting is the final date for submitting questions.  As of the time of the meeting, three vendors had created accounts for the purpose of asking questions.  Proquest (</w:t>
      </w:r>
      <w:r w:rsidR="004E519A">
        <w:rPr>
          <w:rFonts w:ascii="Calibri" w:hAnsi="Calibri"/>
        </w:rPr>
        <w:t>for ExLibris and Innovative) submitted many detailed questions.  EBSCO submitted a few simpler questions.  Questions from OCLC (or potentially others) were not yet available.</w:t>
      </w:r>
      <w:r>
        <w:rPr>
          <w:rFonts w:ascii="Calibri" w:hAnsi="Calibri"/>
        </w:rPr>
        <w:t xml:space="preserve"> </w:t>
      </w:r>
      <w:r w:rsidR="004E519A">
        <w:rPr>
          <w:rFonts w:ascii="Calibri" w:hAnsi="Calibri"/>
        </w:rPr>
        <w:t xml:space="preserve"> February 1 is the deadline for the proposals, with demos expected in April.  Discussion of the demos will occur at the annual conference.</w:t>
      </w:r>
    </w:p>
    <w:p w14:paraId="75102E53" w14:textId="77777777" w:rsidR="002D08F0" w:rsidRPr="003058FD" w:rsidRDefault="002D08F0" w:rsidP="003058FD">
      <w:pPr>
        <w:spacing w:after="0" w:line="240" w:lineRule="auto"/>
        <w:rPr>
          <w:rFonts w:ascii="Calibri" w:hAnsi="Calibri"/>
        </w:rPr>
      </w:pPr>
    </w:p>
    <w:p w14:paraId="08CE28FB" w14:textId="77777777" w:rsidR="00B55534" w:rsidRDefault="007F1012" w:rsidP="00B55534">
      <w:pPr>
        <w:pStyle w:val="ListParagraph"/>
        <w:numPr>
          <w:ilvl w:val="0"/>
          <w:numId w:val="7"/>
        </w:numPr>
        <w:spacing w:after="0" w:line="240" w:lineRule="auto"/>
        <w:rPr>
          <w:rFonts w:ascii="Calibri" w:hAnsi="Calibri"/>
        </w:rPr>
      </w:pPr>
      <w:r>
        <w:rPr>
          <w:rFonts w:ascii="Calibri" w:hAnsi="Calibri"/>
        </w:rPr>
        <w:t>Old Business</w:t>
      </w:r>
    </w:p>
    <w:p w14:paraId="6806DE5A" w14:textId="77777777" w:rsidR="00B55534" w:rsidRDefault="007F1012" w:rsidP="00B55534">
      <w:pPr>
        <w:pStyle w:val="ListParagraph"/>
        <w:numPr>
          <w:ilvl w:val="1"/>
          <w:numId w:val="7"/>
        </w:numPr>
        <w:spacing w:after="0" w:line="240" w:lineRule="auto"/>
        <w:rPr>
          <w:rFonts w:ascii="Calibri" w:hAnsi="Calibri"/>
        </w:rPr>
      </w:pPr>
      <w:r>
        <w:rPr>
          <w:rFonts w:ascii="Calibri" w:hAnsi="Calibri"/>
        </w:rPr>
        <w:t>MOBIUS Car Update</w:t>
      </w:r>
      <w:r w:rsidR="003058FD">
        <w:rPr>
          <w:rFonts w:ascii="Calibri" w:hAnsi="Calibri"/>
        </w:rPr>
        <w:t xml:space="preserve"> – </w:t>
      </w:r>
      <w:r w:rsidR="004E519A">
        <w:rPr>
          <w:rFonts w:ascii="Calibri" w:hAnsi="Calibri"/>
        </w:rPr>
        <w:t>Nathan James</w:t>
      </w:r>
    </w:p>
    <w:p w14:paraId="6A8D133C" w14:textId="77777777" w:rsidR="00DE1C74" w:rsidRDefault="007F1012" w:rsidP="0017307A">
      <w:pPr>
        <w:pStyle w:val="ListParagraph"/>
        <w:spacing w:after="0" w:line="240" w:lineRule="auto"/>
        <w:ind w:left="1440"/>
        <w:rPr>
          <w:rFonts w:ascii="Calibri" w:hAnsi="Calibri"/>
        </w:rPr>
      </w:pPr>
      <w:r>
        <w:rPr>
          <w:rFonts w:ascii="Calibri" w:hAnsi="Calibri"/>
        </w:rPr>
        <w:t xml:space="preserve">The financial committee received a request to buy the car from Donna Bacon.  The committee investigated a number of pricing sources and determined a fair price of $15,500.  The committee moved that MOBIUS sell the car to Donna Bacon for that amount.  Board members noted that this was a win-win situation for all concerned.  The motion passed. </w:t>
      </w:r>
      <w:r w:rsidR="004727FD">
        <w:rPr>
          <w:rFonts w:ascii="Calibri" w:hAnsi="Calibri"/>
        </w:rPr>
        <w:t xml:space="preserve"> A replacement vehicle will be purchased later in the year when the need becomes apparent.</w:t>
      </w:r>
      <w:r>
        <w:rPr>
          <w:rFonts w:ascii="Calibri" w:hAnsi="Calibri"/>
        </w:rPr>
        <w:t xml:space="preserve"> </w:t>
      </w:r>
    </w:p>
    <w:p w14:paraId="4127DE42" w14:textId="77777777" w:rsidR="00713D23" w:rsidRDefault="00713D23" w:rsidP="00713D23">
      <w:pPr>
        <w:pStyle w:val="ListParagraph"/>
        <w:spacing w:after="0" w:line="240" w:lineRule="auto"/>
        <w:ind w:left="1440"/>
        <w:rPr>
          <w:rFonts w:ascii="Calibri" w:hAnsi="Calibri"/>
        </w:rPr>
      </w:pPr>
    </w:p>
    <w:p w14:paraId="31864E50" w14:textId="77777777" w:rsidR="0030573F" w:rsidRDefault="007F1012" w:rsidP="0030573F">
      <w:pPr>
        <w:pStyle w:val="ListParagraph"/>
        <w:numPr>
          <w:ilvl w:val="0"/>
          <w:numId w:val="7"/>
        </w:numPr>
        <w:spacing w:after="0" w:line="240" w:lineRule="auto"/>
        <w:rPr>
          <w:rFonts w:ascii="Calibri" w:hAnsi="Calibri"/>
        </w:rPr>
      </w:pPr>
      <w:r>
        <w:rPr>
          <w:rFonts w:ascii="Calibri" w:hAnsi="Calibri"/>
        </w:rPr>
        <w:t xml:space="preserve"> New Business</w:t>
      </w:r>
    </w:p>
    <w:p w14:paraId="08771FB8" w14:textId="77777777" w:rsidR="0030573F" w:rsidRDefault="007F1012" w:rsidP="0030573F">
      <w:pPr>
        <w:pStyle w:val="ListParagraph"/>
        <w:numPr>
          <w:ilvl w:val="1"/>
          <w:numId w:val="7"/>
        </w:numPr>
        <w:spacing w:after="0" w:line="240" w:lineRule="auto"/>
        <w:rPr>
          <w:rFonts w:ascii="Calibri" w:hAnsi="Calibri"/>
        </w:rPr>
      </w:pPr>
      <w:r>
        <w:rPr>
          <w:rFonts w:ascii="Calibri" w:hAnsi="Calibri"/>
        </w:rPr>
        <w:t>Listening Post Sessions</w:t>
      </w:r>
    </w:p>
    <w:p w14:paraId="5D08825A" w14:textId="77777777" w:rsidR="005639C2" w:rsidRDefault="007F1012" w:rsidP="0030573F">
      <w:pPr>
        <w:pStyle w:val="ListParagraph"/>
        <w:spacing w:after="0" w:line="240" w:lineRule="auto"/>
        <w:ind w:left="1440"/>
        <w:rPr>
          <w:rFonts w:ascii="Calibri" w:hAnsi="Calibri"/>
        </w:rPr>
      </w:pPr>
      <w:r>
        <w:rPr>
          <w:rFonts w:ascii="Calibri" w:hAnsi="Calibri"/>
        </w:rPr>
        <w:t xml:space="preserve">A list of the </w:t>
      </w:r>
      <w:r w:rsidR="001C50FB">
        <w:rPr>
          <w:rFonts w:ascii="Calibri" w:hAnsi="Calibri"/>
        </w:rPr>
        <w:t xml:space="preserve">previous </w:t>
      </w:r>
      <w:r>
        <w:rPr>
          <w:rFonts w:ascii="Calibri" w:hAnsi="Calibri"/>
        </w:rPr>
        <w:t xml:space="preserve">sessions (where Board members visit or Zoom individual member libraries to listen to staff member concerns and perspectives) was distributed.  The Board noted that the virtual option can be used, particularly during Covid, and might be better for remote member libraries.  While a </w:t>
      </w:r>
      <w:r w:rsidR="00F47EB8">
        <w:rPr>
          <w:rFonts w:ascii="Calibri" w:hAnsi="Calibri"/>
        </w:rPr>
        <w:t>formal</w:t>
      </w:r>
      <w:r>
        <w:rPr>
          <w:rFonts w:ascii="Calibri" w:hAnsi="Calibri"/>
        </w:rPr>
        <w:t xml:space="preserve"> plan isn’t needed, the Board requested that </w:t>
      </w:r>
      <w:r w:rsidR="00F47EB8">
        <w:rPr>
          <w:rFonts w:ascii="Calibri" w:hAnsi="Calibri"/>
        </w:rPr>
        <w:t>some sort of rotation be devised so that member libraries will not be left out or ignored.</w:t>
      </w:r>
    </w:p>
    <w:p w14:paraId="2A7D8C7D" w14:textId="77777777" w:rsidR="007427FA" w:rsidRDefault="007F1012" w:rsidP="007427FA">
      <w:pPr>
        <w:pStyle w:val="ListParagraph"/>
        <w:numPr>
          <w:ilvl w:val="1"/>
          <w:numId w:val="7"/>
        </w:numPr>
        <w:spacing w:after="0" w:line="240" w:lineRule="auto"/>
        <w:rPr>
          <w:rFonts w:ascii="Calibri" w:hAnsi="Calibri"/>
        </w:rPr>
      </w:pPr>
      <w:r>
        <w:rPr>
          <w:rFonts w:ascii="Calibri" w:hAnsi="Calibri"/>
        </w:rPr>
        <w:t>Help Desk dashboard</w:t>
      </w:r>
    </w:p>
    <w:p w14:paraId="2D83706D" w14:textId="77777777" w:rsidR="007427FA" w:rsidRDefault="007F1012" w:rsidP="007427FA">
      <w:pPr>
        <w:pStyle w:val="ListParagraph"/>
        <w:spacing w:after="0" w:line="240" w:lineRule="auto"/>
        <w:ind w:left="1440"/>
        <w:rPr>
          <w:rFonts w:ascii="Calibri" w:hAnsi="Calibri"/>
        </w:rPr>
      </w:pPr>
      <w:r>
        <w:rPr>
          <w:rFonts w:ascii="Calibri" w:hAnsi="Calibri"/>
        </w:rPr>
        <w:lastRenderedPageBreak/>
        <w:t>This appears on the strategic plan, it is not clear how much detail or structure is needed.  It will probably not be set up this year, due to the shortage of IT staff.  A report may be developed from the current ticketing system.</w:t>
      </w:r>
    </w:p>
    <w:p w14:paraId="267CD759" w14:textId="77777777" w:rsidR="007427FA" w:rsidRDefault="007F1012" w:rsidP="007427FA">
      <w:pPr>
        <w:pStyle w:val="ListParagraph"/>
        <w:numPr>
          <w:ilvl w:val="1"/>
          <w:numId w:val="7"/>
        </w:numPr>
        <w:spacing w:after="0" w:line="240" w:lineRule="auto"/>
        <w:rPr>
          <w:rFonts w:ascii="Calibri" w:hAnsi="Calibri"/>
        </w:rPr>
      </w:pPr>
      <w:r>
        <w:rPr>
          <w:rFonts w:ascii="Calibri" w:hAnsi="Calibri"/>
        </w:rPr>
        <w:t>Budget Restructuring (reported on in the treasurer’s report)</w:t>
      </w:r>
    </w:p>
    <w:p w14:paraId="1E5E2B54" w14:textId="77777777" w:rsidR="007427FA" w:rsidRDefault="007F1012" w:rsidP="007427FA">
      <w:pPr>
        <w:pStyle w:val="ListParagraph"/>
        <w:numPr>
          <w:ilvl w:val="1"/>
          <w:numId w:val="7"/>
        </w:numPr>
        <w:spacing w:after="0" w:line="240" w:lineRule="auto"/>
        <w:rPr>
          <w:rFonts w:ascii="Calibri" w:hAnsi="Calibri"/>
        </w:rPr>
      </w:pPr>
      <w:r>
        <w:rPr>
          <w:rFonts w:ascii="Calibri" w:hAnsi="Calibri"/>
        </w:rPr>
        <w:t>Investments – Nathan James</w:t>
      </w:r>
    </w:p>
    <w:p w14:paraId="1DB0FF9F" w14:textId="77777777" w:rsidR="00776753" w:rsidRDefault="007F1012" w:rsidP="00B0742D">
      <w:pPr>
        <w:pStyle w:val="ListParagraph"/>
        <w:spacing w:after="0" w:line="240" w:lineRule="auto"/>
        <w:ind w:left="1440"/>
        <w:rPr>
          <w:rFonts w:ascii="Calibri" w:hAnsi="Calibri"/>
        </w:rPr>
      </w:pPr>
      <w:r>
        <w:rPr>
          <w:rFonts w:ascii="Calibri" w:hAnsi="Calibri"/>
        </w:rPr>
        <w:t>We will be making adjustments to ensure that we are following our investment policy.  It has moved a little from the plan, since stocks have been increasing rapidly in value.  Our conservative investment strategy is still yielding a 6% return.  The Finance Committee will need to keep a close watch on inflation</w:t>
      </w:r>
      <w:r w:rsidR="00B0742D">
        <w:rPr>
          <w:rFonts w:ascii="Calibri" w:hAnsi="Calibri"/>
        </w:rPr>
        <w:t>, while still adhering to the conservative principles in our plan.</w:t>
      </w:r>
    </w:p>
    <w:p w14:paraId="2A4B42E4" w14:textId="77777777" w:rsidR="00B0742D" w:rsidRDefault="00B0742D" w:rsidP="00B0742D">
      <w:pPr>
        <w:pStyle w:val="ListParagraph"/>
        <w:spacing w:after="0" w:line="240" w:lineRule="auto"/>
        <w:ind w:left="1440"/>
        <w:rPr>
          <w:rFonts w:ascii="Calibri" w:hAnsi="Calibri"/>
        </w:rPr>
      </w:pPr>
    </w:p>
    <w:p w14:paraId="2451ED49" w14:textId="77777777" w:rsidR="00B0742D" w:rsidRPr="00B0742D" w:rsidRDefault="00B0742D" w:rsidP="00B0742D">
      <w:pPr>
        <w:pStyle w:val="ListParagraph"/>
        <w:spacing w:after="0" w:line="240" w:lineRule="auto"/>
        <w:ind w:left="1440"/>
        <w:rPr>
          <w:rFonts w:ascii="Calibri" w:hAnsi="Calibri"/>
        </w:rPr>
      </w:pPr>
    </w:p>
    <w:p w14:paraId="7608D5CB" w14:textId="77777777" w:rsidR="00776753" w:rsidRDefault="007F1012" w:rsidP="00776753">
      <w:pPr>
        <w:pStyle w:val="ListParagraph"/>
        <w:numPr>
          <w:ilvl w:val="0"/>
          <w:numId w:val="7"/>
        </w:numPr>
        <w:spacing w:after="0" w:line="240" w:lineRule="auto"/>
        <w:rPr>
          <w:rFonts w:ascii="Calibri" w:hAnsi="Calibri"/>
        </w:rPr>
      </w:pPr>
      <w:r>
        <w:rPr>
          <w:rFonts w:ascii="Calibri" w:hAnsi="Calibri"/>
        </w:rPr>
        <w:t>Executive Director’s Report</w:t>
      </w:r>
    </w:p>
    <w:p w14:paraId="4BFEC980" w14:textId="77777777" w:rsidR="000A1ACC" w:rsidRDefault="007F1012" w:rsidP="00776753">
      <w:pPr>
        <w:pStyle w:val="ListParagraph"/>
        <w:numPr>
          <w:ilvl w:val="1"/>
          <w:numId w:val="7"/>
        </w:numPr>
        <w:spacing w:after="0" w:line="240" w:lineRule="auto"/>
        <w:rPr>
          <w:rFonts w:ascii="Calibri" w:hAnsi="Calibri"/>
        </w:rPr>
      </w:pPr>
      <w:r>
        <w:rPr>
          <w:rFonts w:ascii="Calibri" w:hAnsi="Calibri"/>
        </w:rPr>
        <w:t>General</w:t>
      </w:r>
    </w:p>
    <w:p w14:paraId="08851DFA" w14:textId="77777777" w:rsidR="00776753" w:rsidRDefault="007F1012" w:rsidP="000A1ACC">
      <w:pPr>
        <w:pStyle w:val="ListParagraph"/>
        <w:numPr>
          <w:ilvl w:val="2"/>
          <w:numId w:val="7"/>
        </w:numPr>
        <w:spacing w:after="0" w:line="240" w:lineRule="auto"/>
        <w:rPr>
          <w:rFonts w:ascii="Calibri" w:hAnsi="Calibri"/>
        </w:rPr>
      </w:pPr>
      <w:r>
        <w:rPr>
          <w:rFonts w:ascii="Calibri" w:hAnsi="Calibri"/>
        </w:rPr>
        <w:t xml:space="preserve"> </w:t>
      </w:r>
      <w:r w:rsidR="00B0742D">
        <w:rPr>
          <w:rFonts w:ascii="Calibri" w:hAnsi="Calibri"/>
        </w:rPr>
        <w:t>New member libraries</w:t>
      </w:r>
    </w:p>
    <w:p w14:paraId="75DBB790" w14:textId="77777777" w:rsidR="00776753" w:rsidRPr="000A1ACC" w:rsidRDefault="007F1012" w:rsidP="000A1ACC">
      <w:pPr>
        <w:pStyle w:val="ListParagraph"/>
        <w:spacing w:after="0" w:line="240" w:lineRule="auto"/>
        <w:ind w:left="2160"/>
        <w:rPr>
          <w:rFonts w:ascii="Calibri" w:hAnsi="Calibri"/>
        </w:rPr>
      </w:pPr>
      <w:r>
        <w:rPr>
          <w:rFonts w:ascii="Calibri" w:hAnsi="Calibri"/>
        </w:rPr>
        <w:t>Benedictine College (KC Towers) will be going live soon.  Bettendorf (IA) will be going live in January as a stand-alone public library.  Calvary University (KC Towers) will be going live in January.   St. Charles City County Library will be going live in February.  St. Louis County is migrating to Polaris</w:t>
      </w:r>
      <w:r w:rsidR="009A1C89">
        <w:rPr>
          <w:rFonts w:ascii="Calibri" w:hAnsi="Calibri"/>
        </w:rPr>
        <w:t xml:space="preserve"> and will make that move into INN Reach in April.</w:t>
      </w:r>
    </w:p>
    <w:p w14:paraId="091E14EA" w14:textId="77777777" w:rsidR="00776753" w:rsidRDefault="007F1012" w:rsidP="000A1ACC">
      <w:pPr>
        <w:pStyle w:val="ListParagraph"/>
        <w:numPr>
          <w:ilvl w:val="2"/>
          <w:numId w:val="7"/>
        </w:numPr>
        <w:spacing w:after="0" w:line="240" w:lineRule="auto"/>
        <w:rPr>
          <w:rFonts w:ascii="Calibri" w:hAnsi="Calibri"/>
        </w:rPr>
      </w:pPr>
      <w:r>
        <w:rPr>
          <w:rFonts w:ascii="Calibri" w:hAnsi="Calibri"/>
        </w:rPr>
        <w:t xml:space="preserve"> </w:t>
      </w:r>
      <w:r w:rsidR="009A1C89">
        <w:rPr>
          <w:rFonts w:ascii="Calibri" w:hAnsi="Calibri"/>
        </w:rPr>
        <w:t>MOSS/Evergreen</w:t>
      </w:r>
    </w:p>
    <w:p w14:paraId="62150363" w14:textId="77777777" w:rsidR="009A1C89" w:rsidRDefault="007F1012" w:rsidP="009A1C89">
      <w:pPr>
        <w:pStyle w:val="ListParagraph"/>
        <w:spacing w:after="0" w:line="240" w:lineRule="auto"/>
        <w:ind w:left="2160"/>
        <w:rPr>
          <w:rFonts w:ascii="Calibri" w:hAnsi="Calibri"/>
        </w:rPr>
      </w:pPr>
      <w:r>
        <w:rPr>
          <w:rFonts w:ascii="Calibri" w:hAnsi="Calibri"/>
        </w:rPr>
        <w:t>NC Cardinal is developing branch libraries.  The NOBLE (Evergreen) consortium (a Boston area system) is being hosted by MOBIUS.  CCLINC (Community College Libraries In North Carolina)</w:t>
      </w:r>
      <w:r w:rsidR="00267679">
        <w:rPr>
          <w:rFonts w:ascii="Calibri" w:hAnsi="Calibri"/>
        </w:rPr>
        <w:t xml:space="preserve"> is on Evergreen and planning to move to MOBIUS hosting next year.  Another Massachusetts consortium is also working with MOBIUS.</w:t>
      </w:r>
      <w:r>
        <w:rPr>
          <w:rFonts w:ascii="Calibri" w:hAnsi="Calibri"/>
        </w:rPr>
        <w:t xml:space="preserve">  </w:t>
      </w:r>
    </w:p>
    <w:p w14:paraId="5B2FD783" w14:textId="77777777" w:rsidR="00267679" w:rsidRDefault="007F1012" w:rsidP="000A1ACC">
      <w:pPr>
        <w:pStyle w:val="ListParagraph"/>
        <w:numPr>
          <w:ilvl w:val="2"/>
          <w:numId w:val="7"/>
        </w:numPr>
        <w:spacing w:after="0" w:line="240" w:lineRule="auto"/>
        <w:rPr>
          <w:rFonts w:ascii="Calibri" w:hAnsi="Calibri"/>
        </w:rPr>
      </w:pPr>
      <w:r>
        <w:rPr>
          <w:rFonts w:ascii="Calibri" w:hAnsi="Calibri"/>
        </w:rPr>
        <w:t>API to join FOLIO with INN Reach</w:t>
      </w:r>
    </w:p>
    <w:p w14:paraId="556BA1AB" w14:textId="77777777" w:rsidR="006B5FB3" w:rsidRPr="006B5FB3" w:rsidRDefault="007F1012" w:rsidP="006B5FB3">
      <w:pPr>
        <w:pStyle w:val="ListParagraph"/>
        <w:spacing w:after="0" w:line="240" w:lineRule="auto"/>
        <w:ind w:left="2160"/>
        <w:rPr>
          <w:rFonts w:ascii="Calibri" w:hAnsi="Calibri"/>
        </w:rPr>
      </w:pPr>
      <w:r>
        <w:rPr>
          <w:rFonts w:ascii="Calibri" w:hAnsi="Calibri"/>
        </w:rPr>
        <w:t>EBSCO is working on this:  it is essential for the University of Missouri system as they migrate to FOLIO.  The</w:t>
      </w:r>
      <w:r w:rsidR="001C50FB">
        <w:rPr>
          <w:rFonts w:ascii="Calibri" w:hAnsi="Calibri"/>
        </w:rPr>
        <w:t xml:space="preserve"> API developers</w:t>
      </w:r>
      <w:r>
        <w:rPr>
          <w:rFonts w:ascii="Calibri" w:hAnsi="Calibri"/>
        </w:rPr>
        <w:t xml:space="preserve"> have been meeting all of their goals, with first iteration testing in February.  However, Innovative appears to be dragging their feet, possibly with the intention of selling MU the expensive (in both time and money) DCB process as an interim solution.  Not all of the players are communicating and responding as they should.  How and when to remove the MU records from INN Reach (and then resubmit them in the new system) is still under review.  There may be a delay in MU participation in resource sharing, due to Innovative’s delaying tactics.</w:t>
      </w:r>
    </w:p>
    <w:p w14:paraId="1D25F83D" w14:textId="77777777" w:rsidR="00776753" w:rsidRDefault="007F1012" w:rsidP="000A1ACC">
      <w:pPr>
        <w:pStyle w:val="ListParagraph"/>
        <w:numPr>
          <w:ilvl w:val="2"/>
          <w:numId w:val="7"/>
        </w:numPr>
        <w:spacing w:after="0" w:line="240" w:lineRule="auto"/>
        <w:rPr>
          <w:rFonts w:ascii="Calibri" w:hAnsi="Calibri"/>
        </w:rPr>
      </w:pPr>
      <w:r>
        <w:rPr>
          <w:rFonts w:ascii="Calibri" w:hAnsi="Calibri"/>
        </w:rPr>
        <w:t>Truman will be hosting Archive</w:t>
      </w:r>
      <w:r w:rsidR="001C50FB">
        <w:rPr>
          <w:rFonts w:ascii="Calibri" w:hAnsi="Calibri"/>
        </w:rPr>
        <w:t>s</w:t>
      </w:r>
      <w:r>
        <w:rPr>
          <w:rFonts w:ascii="Calibri" w:hAnsi="Calibri"/>
        </w:rPr>
        <w:t>Space with MOBIUS.</w:t>
      </w:r>
    </w:p>
    <w:p w14:paraId="54B0EAD7" w14:textId="77777777" w:rsidR="006B5FB3" w:rsidRDefault="007F1012" w:rsidP="000A1ACC">
      <w:pPr>
        <w:pStyle w:val="ListParagraph"/>
        <w:numPr>
          <w:ilvl w:val="2"/>
          <w:numId w:val="7"/>
        </w:numPr>
        <w:spacing w:after="0" w:line="240" w:lineRule="auto"/>
        <w:rPr>
          <w:rFonts w:ascii="Calibri" w:hAnsi="Calibri"/>
        </w:rPr>
      </w:pPr>
      <w:r>
        <w:rPr>
          <w:rFonts w:ascii="Calibri" w:hAnsi="Calibri"/>
        </w:rPr>
        <w:t>Project ReShare</w:t>
      </w:r>
    </w:p>
    <w:p w14:paraId="222E1A2A" w14:textId="77777777" w:rsidR="006B5FB3" w:rsidRDefault="007F1012" w:rsidP="006B5FB3">
      <w:pPr>
        <w:pStyle w:val="ListParagraph"/>
        <w:spacing w:after="0" w:line="240" w:lineRule="auto"/>
        <w:ind w:left="2160"/>
        <w:rPr>
          <w:rFonts w:ascii="Calibri" w:hAnsi="Calibri"/>
        </w:rPr>
      </w:pPr>
      <w:r>
        <w:rPr>
          <w:rFonts w:ascii="Calibri" w:hAnsi="Calibri"/>
        </w:rPr>
        <w:t xml:space="preserve">Funding and marketing of Project ReShare may change the direction in which it is developing.  MOBIUS has been clear on its needs and it is contributing significantly to the development, as is EBSCO.  However, other members have different goals, including a large donation/demand from Boston Public for controlled digital lending.  If MOBIUS seeks to move from INN Reach to ReShare, </w:t>
      </w:r>
      <w:r>
        <w:rPr>
          <w:rFonts w:ascii="Calibri" w:hAnsi="Calibri"/>
        </w:rPr>
        <w:lastRenderedPageBreak/>
        <w:t>more funding for development may be required</w:t>
      </w:r>
      <w:r w:rsidR="00316862">
        <w:rPr>
          <w:rFonts w:ascii="Calibri" w:hAnsi="Calibri"/>
        </w:rPr>
        <w:t xml:space="preserve"> to develop the kind of borrowing that we want.  Our RFP and its pricing may help with these decisions.</w:t>
      </w:r>
    </w:p>
    <w:p w14:paraId="5DAE91DA" w14:textId="77777777" w:rsidR="00316862" w:rsidRDefault="007F1012" w:rsidP="00316862">
      <w:pPr>
        <w:pStyle w:val="ListParagraph"/>
        <w:numPr>
          <w:ilvl w:val="2"/>
          <w:numId w:val="7"/>
        </w:numPr>
        <w:spacing w:after="0" w:line="240" w:lineRule="auto"/>
        <w:rPr>
          <w:rFonts w:ascii="Calibri" w:hAnsi="Calibri"/>
        </w:rPr>
      </w:pPr>
      <w:r>
        <w:rPr>
          <w:rFonts w:ascii="Calibri" w:hAnsi="Calibri"/>
        </w:rPr>
        <w:t>The health insurance for MOBIUS came in at 6% rather than the budgeted 10%, which helped the bottom lin</w:t>
      </w:r>
      <w:r w:rsidR="001C50FB">
        <w:rPr>
          <w:rFonts w:ascii="Calibri" w:hAnsi="Calibri"/>
        </w:rPr>
        <w:t>e</w:t>
      </w:r>
      <w:r>
        <w:rPr>
          <w:rFonts w:ascii="Calibri" w:hAnsi="Calibri"/>
        </w:rPr>
        <w:t>.</w:t>
      </w:r>
    </w:p>
    <w:p w14:paraId="0D1E34CF" w14:textId="77777777" w:rsidR="00316862" w:rsidRDefault="007F1012" w:rsidP="00316862">
      <w:pPr>
        <w:pStyle w:val="ListParagraph"/>
        <w:numPr>
          <w:ilvl w:val="2"/>
          <w:numId w:val="7"/>
        </w:numPr>
        <w:spacing w:after="0" w:line="240" w:lineRule="auto"/>
        <w:rPr>
          <w:rFonts w:ascii="Calibri" w:hAnsi="Calibri"/>
        </w:rPr>
      </w:pPr>
      <w:r>
        <w:rPr>
          <w:rFonts w:ascii="Calibri" w:hAnsi="Calibri"/>
        </w:rPr>
        <w:t>Donna met with Missouri River Regional and they are planning to continue with Sierra (and MOBIUS) rather than the possibility of MO Evergreen.</w:t>
      </w:r>
    </w:p>
    <w:p w14:paraId="5ADCB028" w14:textId="77777777" w:rsidR="00316862" w:rsidRDefault="007F1012" w:rsidP="00316862">
      <w:pPr>
        <w:pStyle w:val="ListParagraph"/>
        <w:numPr>
          <w:ilvl w:val="2"/>
          <w:numId w:val="7"/>
        </w:numPr>
        <w:spacing w:after="0" w:line="240" w:lineRule="auto"/>
        <w:rPr>
          <w:rFonts w:ascii="Calibri" w:hAnsi="Calibri"/>
        </w:rPr>
      </w:pPr>
      <w:r>
        <w:rPr>
          <w:rFonts w:ascii="Calibri" w:hAnsi="Calibri"/>
        </w:rPr>
        <w:t>Donna also met with the new director of Kenrick Seminary Library.  He is very knowledgeable and familiar with Alma compared to Sierra.</w:t>
      </w:r>
    </w:p>
    <w:p w14:paraId="5F5EC8E5" w14:textId="77777777" w:rsidR="00316862" w:rsidRDefault="007F1012" w:rsidP="00316862">
      <w:pPr>
        <w:pStyle w:val="ListParagraph"/>
        <w:numPr>
          <w:ilvl w:val="2"/>
          <w:numId w:val="7"/>
        </w:numPr>
        <w:spacing w:after="0" w:line="240" w:lineRule="auto"/>
        <w:rPr>
          <w:rFonts w:ascii="Calibri" w:hAnsi="Calibri"/>
        </w:rPr>
      </w:pPr>
      <w:r>
        <w:rPr>
          <w:rFonts w:ascii="Calibri" w:hAnsi="Calibri"/>
        </w:rPr>
        <w:t>Zac</w:t>
      </w:r>
      <w:r w:rsidR="005E31DD">
        <w:rPr>
          <w:rFonts w:ascii="Calibri" w:hAnsi="Calibri"/>
        </w:rPr>
        <w:t>k</w:t>
      </w:r>
      <w:r>
        <w:rPr>
          <w:rFonts w:ascii="Calibri" w:hAnsi="Calibri"/>
        </w:rPr>
        <w:t xml:space="preserve"> L</w:t>
      </w:r>
      <w:r w:rsidR="005E31DD">
        <w:rPr>
          <w:rFonts w:ascii="Calibri" w:hAnsi="Calibri"/>
        </w:rPr>
        <w:t>a</w:t>
      </w:r>
      <w:r>
        <w:rPr>
          <w:rFonts w:ascii="Calibri" w:hAnsi="Calibri"/>
        </w:rPr>
        <w:t xml:space="preserve">nkston has been hired as the MOBIUS Linux expert.  No viable applicants have been found for the </w:t>
      </w:r>
      <w:r w:rsidR="00FF4E0C">
        <w:rPr>
          <w:rFonts w:ascii="Calibri" w:hAnsi="Calibri"/>
        </w:rPr>
        <w:t>needed programmer/developer even though the position has been posted more than once.</w:t>
      </w:r>
    </w:p>
    <w:p w14:paraId="524DD547" w14:textId="77777777" w:rsidR="00FF4E0C" w:rsidRDefault="007F1012" w:rsidP="00316862">
      <w:pPr>
        <w:pStyle w:val="ListParagraph"/>
        <w:numPr>
          <w:ilvl w:val="2"/>
          <w:numId w:val="7"/>
        </w:numPr>
        <w:spacing w:after="0" w:line="240" w:lineRule="auto"/>
        <w:rPr>
          <w:rFonts w:ascii="Calibri" w:hAnsi="Calibri"/>
        </w:rPr>
      </w:pPr>
      <w:r>
        <w:rPr>
          <w:rFonts w:ascii="Calibri" w:hAnsi="Calibri"/>
        </w:rPr>
        <w:t>40 member libraries requested ROI reports.</w:t>
      </w:r>
    </w:p>
    <w:p w14:paraId="0EFBE7B4" w14:textId="77777777" w:rsidR="00FF4E0C" w:rsidRDefault="007F1012" w:rsidP="00316862">
      <w:pPr>
        <w:pStyle w:val="ListParagraph"/>
        <w:numPr>
          <w:ilvl w:val="2"/>
          <w:numId w:val="7"/>
        </w:numPr>
        <w:spacing w:after="0" w:line="240" w:lineRule="auto"/>
        <w:rPr>
          <w:rFonts w:ascii="Calibri" w:hAnsi="Calibri"/>
        </w:rPr>
      </w:pPr>
      <w:r>
        <w:rPr>
          <w:rFonts w:ascii="Calibri" w:hAnsi="Calibri"/>
        </w:rPr>
        <w:t>Scholarships (for travel) offered by MOBIUS have not been used, due to the virtual meetings.  IUG is virtual again and the spring OER and OTN sessions may also be virtual again.</w:t>
      </w:r>
    </w:p>
    <w:p w14:paraId="70F48EDF" w14:textId="77777777" w:rsidR="000A1ACC" w:rsidRDefault="007F1012" w:rsidP="00776753">
      <w:pPr>
        <w:pStyle w:val="ListParagraph"/>
        <w:numPr>
          <w:ilvl w:val="1"/>
          <w:numId w:val="7"/>
        </w:numPr>
        <w:spacing w:after="0" w:line="240" w:lineRule="auto"/>
        <w:rPr>
          <w:rFonts w:ascii="Calibri" w:hAnsi="Calibri"/>
        </w:rPr>
      </w:pPr>
      <w:r>
        <w:rPr>
          <w:rFonts w:ascii="Calibri" w:hAnsi="Calibri"/>
        </w:rPr>
        <w:t>Strategic Planning Update</w:t>
      </w:r>
    </w:p>
    <w:p w14:paraId="711A00D6" w14:textId="77777777" w:rsidR="00776753" w:rsidRDefault="007F1012" w:rsidP="00776753">
      <w:pPr>
        <w:pStyle w:val="ListParagraph"/>
        <w:spacing w:after="0" w:line="240" w:lineRule="auto"/>
        <w:ind w:left="1440"/>
        <w:rPr>
          <w:rFonts w:ascii="Calibri" w:hAnsi="Calibri"/>
        </w:rPr>
      </w:pPr>
      <w:r>
        <w:rPr>
          <w:rFonts w:ascii="Calibri" w:hAnsi="Calibri"/>
        </w:rPr>
        <w:t>The Plan was updated with the Sage e-book contract, the RFP issuance, and the start of the Professional Development Committee.  Work is being done on Goal 6.  Ed Walton requested that future OnBoard agendas include a link to the Strategic Plan at this point in the agenda.</w:t>
      </w:r>
    </w:p>
    <w:p w14:paraId="0D9F0D74" w14:textId="77777777" w:rsidR="000A1ACC" w:rsidRDefault="000A1ACC" w:rsidP="00776753">
      <w:pPr>
        <w:pStyle w:val="ListParagraph"/>
        <w:spacing w:after="0" w:line="240" w:lineRule="auto"/>
        <w:ind w:left="1440"/>
        <w:rPr>
          <w:rFonts w:ascii="Calibri" w:hAnsi="Calibri"/>
        </w:rPr>
      </w:pPr>
    </w:p>
    <w:p w14:paraId="29D3CA6C" w14:textId="77777777" w:rsidR="00704CE1" w:rsidRDefault="007F1012" w:rsidP="000A1ACC">
      <w:pPr>
        <w:pStyle w:val="ListParagraph"/>
        <w:numPr>
          <w:ilvl w:val="0"/>
          <w:numId w:val="7"/>
        </w:numPr>
        <w:spacing w:after="0" w:line="240" w:lineRule="auto"/>
        <w:rPr>
          <w:rFonts w:ascii="Calibri" w:hAnsi="Calibri"/>
        </w:rPr>
      </w:pPr>
      <w:r>
        <w:rPr>
          <w:rFonts w:ascii="Calibri" w:hAnsi="Calibri"/>
        </w:rPr>
        <w:t xml:space="preserve"> </w:t>
      </w:r>
      <w:r w:rsidR="000A1ACC">
        <w:rPr>
          <w:rFonts w:ascii="Calibri" w:hAnsi="Calibri"/>
        </w:rPr>
        <w:t>Other Business</w:t>
      </w:r>
    </w:p>
    <w:p w14:paraId="3D095C50" w14:textId="77777777" w:rsidR="002A1E26" w:rsidRDefault="007F1012" w:rsidP="002A1E26">
      <w:pPr>
        <w:pStyle w:val="ListParagraph"/>
        <w:numPr>
          <w:ilvl w:val="1"/>
          <w:numId w:val="7"/>
        </w:numPr>
        <w:spacing w:after="0" w:line="240" w:lineRule="auto"/>
        <w:rPr>
          <w:rFonts w:ascii="Calibri" w:hAnsi="Calibri"/>
        </w:rPr>
      </w:pPr>
      <w:r>
        <w:rPr>
          <w:rFonts w:ascii="Calibri" w:hAnsi="Calibri"/>
        </w:rPr>
        <w:t xml:space="preserve">Ed Walton announced that he will be moving from </w:t>
      </w:r>
      <w:r w:rsidR="001C50FB">
        <w:rPr>
          <w:rFonts w:ascii="Calibri" w:hAnsi="Calibri"/>
        </w:rPr>
        <w:t xml:space="preserve">being </w:t>
      </w:r>
      <w:r>
        <w:rPr>
          <w:rFonts w:ascii="Calibri" w:hAnsi="Calibri"/>
        </w:rPr>
        <w:t xml:space="preserve">Director at SBU to </w:t>
      </w:r>
      <w:r w:rsidR="001C50FB">
        <w:rPr>
          <w:rFonts w:ascii="Calibri" w:hAnsi="Calibri"/>
        </w:rPr>
        <w:t xml:space="preserve">be </w:t>
      </w:r>
      <w:r>
        <w:rPr>
          <w:rFonts w:ascii="Calibri" w:hAnsi="Calibri"/>
        </w:rPr>
        <w:t>the Director at Northwest Missouri State.  Since both libraries are members of MOBIUS, he will continue to serve as President, simply changing his member affiliation.</w:t>
      </w:r>
    </w:p>
    <w:p w14:paraId="2B27430E" w14:textId="77777777" w:rsidR="002A1E26" w:rsidRDefault="007F1012" w:rsidP="002A1E26">
      <w:pPr>
        <w:pStyle w:val="ListParagraph"/>
        <w:numPr>
          <w:ilvl w:val="1"/>
          <w:numId w:val="7"/>
        </w:numPr>
        <w:spacing w:after="0" w:line="240" w:lineRule="auto"/>
        <w:rPr>
          <w:rFonts w:ascii="Calibri" w:hAnsi="Calibri"/>
        </w:rPr>
      </w:pPr>
      <w:r>
        <w:rPr>
          <w:rFonts w:ascii="Calibri" w:hAnsi="Calibri"/>
        </w:rPr>
        <w:t xml:space="preserve">Nathan James announced that the Central Arkansas Library System received </w:t>
      </w:r>
      <w:r w:rsidR="001C50FB">
        <w:rPr>
          <w:rFonts w:ascii="Calibri" w:hAnsi="Calibri"/>
        </w:rPr>
        <w:t>the Jerry Kline Community Impact Prize and will receive a $250,000 grant from the Kline Family Foundation</w:t>
      </w:r>
      <w:r>
        <w:rPr>
          <w:rFonts w:ascii="Calibri" w:hAnsi="Calibri"/>
        </w:rPr>
        <w:t>.</w:t>
      </w:r>
    </w:p>
    <w:p w14:paraId="1C442955" w14:textId="77777777" w:rsidR="00704CE1" w:rsidRDefault="00704CE1" w:rsidP="00704CE1">
      <w:pPr>
        <w:pStyle w:val="ListParagraph"/>
        <w:spacing w:after="0" w:line="240" w:lineRule="auto"/>
        <w:rPr>
          <w:rFonts w:ascii="Calibri" w:hAnsi="Calibri"/>
        </w:rPr>
      </w:pPr>
    </w:p>
    <w:p w14:paraId="7DF27306" w14:textId="77777777" w:rsidR="0030573F" w:rsidRPr="0075732A" w:rsidRDefault="007F1012" w:rsidP="00704CE1">
      <w:pPr>
        <w:pStyle w:val="ListParagraph"/>
        <w:numPr>
          <w:ilvl w:val="0"/>
          <w:numId w:val="7"/>
        </w:numPr>
        <w:spacing w:after="0" w:line="240" w:lineRule="auto"/>
        <w:rPr>
          <w:rFonts w:ascii="Calibri" w:hAnsi="Calibri"/>
        </w:rPr>
      </w:pPr>
      <w:r>
        <w:rPr>
          <w:rFonts w:ascii="Calibri" w:hAnsi="Calibri"/>
        </w:rPr>
        <w:t xml:space="preserve"> T</w:t>
      </w:r>
      <w:r w:rsidR="000A1ACC">
        <w:rPr>
          <w:rFonts w:ascii="Calibri" w:hAnsi="Calibri"/>
        </w:rPr>
        <w:t xml:space="preserve">he meeting was adjourned at </w:t>
      </w:r>
      <w:r w:rsidR="002A1E26">
        <w:rPr>
          <w:rFonts w:ascii="Calibri" w:hAnsi="Calibri"/>
        </w:rPr>
        <w:t>noon.</w:t>
      </w:r>
      <w:r>
        <w:rPr>
          <w:rFonts w:ascii="Calibri" w:hAnsi="Calibri"/>
        </w:rPr>
        <w:t xml:space="preserve"> </w:t>
      </w:r>
    </w:p>
    <w:p w14:paraId="5933A284" w14:textId="77777777" w:rsidR="0075732A" w:rsidRDefault="0075732A" w:rsidP="0075732A">
      <w:pPr>
        <w:pStyle w:val="ListParagraph"/>
        <w:spacing w:after="0" w:line="240" w:lineRule="auto"/>
        <w:ind w:left="1800"/>
        <w:rPr>
          <w:rFonts w:ascii="Calibri" w:hAnsi="Calibri"/>
        </w:rPr>
      </w:pPr>
    </w:p>
    <w:p w14:paraId="2CEE8D2D" w14:textId="77777777" w:rsidR="00910D83" w:rsidRDefault="00910D83" w:rsidP="00BE4665"/>
    <w:sectPr w:rsidR="00910D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FEC6" w14:textId="77777777" w:rsidR="007F1012" w:rsidRDefault="007F1012">
      <w:pPr>
        <w:spacing w:after="0" w:line="240" w:lineRule="auto"/>
      </w:pPr>
      <w:r>
        <w:separator/>
      </w:r>
    </w:p>
  </w:endnote>
  <w:endnote w:type="continuationSeparator" w:id="0">
    <w:p w14:paraId="559E9F38" w14:textId="77777777" w:rsidR="007F1012" w:rsidRDefault="007F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0CF6E6A" w14:textId="513FA8E1" w:rsidR="003B27DE" w:rsidRDefault="007F1012">
        <w:pPr>
          <w:pStyle w:val="Footer"/>
          <w:jc w:val="right"/>
        </w:pPr>
        <w:r>
          <w:fldChar w:fldCharType="begin"/>
        </w:r>
        <w:r>
          <w:instrText xml:space="preserve"> PAGE   \* MERGEFORMAT </w:instrText>
        </w:r>
        <w:r>
          <w:fldChar w:fldCharType="separate"/>
        </w:r>
        <w:r w:rsidR="00804509">
          <w:rPr>
            <w:noProof/>
          </w:rPr>
          <w:t>1</w:t>
        </w:r>
        <w:r>
          <w:rPr>
            <w:noProof/>
          </w:rPr>
          <w:fldChar w:fldCharType="end"/>
        </w:r>
      </w:p>
    </w:sdtContent>
  </w:sdt>
  <w:p w14:paraId="50CBA828"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2C9B" w14:textId="77777777" w:rsidR="007F1012" w:rsidRDefault="007F1012">
      <w:pPr>
        <w:spacing w:after="0" w:line="240" w:lineRule="auto"/>
      </w:pPr>
      <w:r>
        <w:separator/>
      </w:r>
    </w:p>
  </w:footnote>
  <w:footnote w:type="continuationSeparator" w:id="0">
    <w:p w14:paraId="0138D1EE" w14:textId="77777777" w:rsidR="007F1012" w:rsidRDefault="007F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9D18" w14:textId="5183913E" w:rsidR="008A3548" w:rsidRPr="008A3548" w:rsidRDefault="007F1012"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55904E2C" wp14:editId="1C13E23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4E066B86" w14:textId="77777777" w:rsidR="008A3548" w:rsidRPr="008A3548" w:rsidRDefault="007F1012"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757CA4B" w14:textId="77777777" w:rsidR="008A3548" w:rsidRPr="008A3548" w:rsidRDefault="007F1012"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 xml:space="preserve">Friday, </w:t>
    </w:r>
    <w:r w:rsidR="00AB4C88">
      <w:rPr>
        <w:rFonts w:ascii="Calibri" w:eastAsia="Times New Roman" w:hAnsi="Calibri" w:cs="Times New Roman"/>
        <w:sz w:val="24"/>
        <w:szCs w:val="24"/>
      </w:rPr>
      <w:t>December 3</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w:t>
    </w:r>
    <w:r w:rsidR="00FA3A12">
      <w:rPr>
        <w:rFonts w:ascii="Calibri" w:eastAsia="Times New Roman" w:hAnsi="Calibri" w:cs="Times New Roman"/>
        <w:sz w:val="24"/>
        <w:szCs w:val="24"/>
      </w:rPr>
      <w:t>1</w:t>
    </w:r>
  </w:p>
  <w:p w14:paraId="2DF89E8D" w14:textId="77777777" w:rsidR="008A3548" w:rsidRPr="008A3548" w:rsidRDefault="007F1012"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Pr="008A3548">
      <w:rPr>
        <w:rFonts w:ascii="Calibri" w:eastAsia="Times New Roman" w:hAnsi="Calibri" w:cs="Times New Roman"/>
        <w:sz w:val="24"/>
        <w:szCs w:val="24"/>
      </w:rPr>
      <w:br/>
    </w:r>
  </w:p>
  <w:p w14:paraId="35E75201"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48"/>
    <w:multiLevelType w:val="hybridMultilevel"/>
    <w:tmpl w:val="61DEF5C6"/>
    <w:lvl w:ilvl="0" w:tplc="58726DEC">
      <w:start w:val="1"/>
      <w:numFmt w:val="decimal"/>
      <w:lvlText w:val="%1."/>
      <w:lvlJc w:val="left"/>
      <w:pPr>
        <w:ind w:left="720" w:hanging="360"/>
      </w:pPr>
      <w:rPr>
        <w:rFonts w:hint="default"/>
      </w:rPr>
    </w:lvl>
    <w:lvl w:ilvl="1" w:tplc="7004EAE0">
      <w:start w:val="1"/>
      <w:numFmt w:val="lowerLetter"/>
      <w:lvlText w:val="%2)"/>
      <w:lvlJc w:val="left"/>
      <w:pPr>
        <w:ind w:left="1440" w:hanging="360"/>
      </w:pPr>
      <w:rPr>
        <w:rFonts w:ascii="Calibri" w:eastAsiaTheme="minorHAnsi" w:hAnsi="Calibri" w:cstheme="minorBidi"/>
        <w:b w:val="0"/>
      </w:rPr>
    </w:lvl>
    <w:lvl w:ilvl="2" w:tplc="156AEC00">
      <w:start w:val="1"/>
      <w:numFmt w:val="lowerRoman"/>
      <w:lvlText w:val="%3."/>
      <w:lvlJc w:val="right"/>
      <w:pPr>
        <w:ind w:left="2160" w:hanging="180"/>
      </w:pPr>
    </w:lvl>
    <w:lvl w:ilvl="3" w:tplc="4C9C5200">
      <w:start w:val="1"/>
      <w:numFmt w:val="decimal"/>
      <w:lvlText w:val="%4."/>
      <w:lvlJc w:val="left"/>
      <w:pPr>
        <w:ind w:left="2880" w:hanging="360"/>
      </w:pPr>
    </w:lvl>
    <w:lvl w:ilvl="4" w:tplc="1D46484A">
      <w:start w:val="1"/>
      <w:numFmt w:val="lowerLetter"/>
      <w:lvlText w:val="%5."/>
      <w:lvlJc w:val="left"/>
      <w:pPr>
        <w:ind w:left="3600" w:hanging="360"/>
      </w:pPr>
    </w:lvl>
    <w:lvl w:ilvl="5" w:tplc="C9E4A596" w:tentative="1">
      <w:start w:val="1"/>
      <w:numFmt w:val="lowerRoman"/>
      <w:lvlText w:val="%6."/>
      <w:lvlJc w:val="right"/>
      <w:pPr>
        <w:ind w:left="4320" w:hanging="180"/>
      </w:pPr>
    </w:lvl>
    <w:lvl w:ilvl="6" w:tplc="0FF8E412" w:tentative="1">
      <w:start w:val="1"/>
      <w:numFmt w:val="decimal"/>
      <w:lvlText w:val="%7."/>
      <w:lvlJc w:val="left"/>
      <w:pPr>
        <w:ind w:left="5040" w:hanging="360"/>
      </w:pPr>
    </w:lvl>
    <w:lvl w:ilvl="7" w:tplc="2F6E1BCE" w:tentative="1">
      <w:start w:val="1"/>
      <w:numFmt w:val="lowerLetter"/>
      <w:lvlText w:val="%8."/>
      <w:lvlJc w:val="left"/>
      <w:pPr>
        <w:ind w:left="5760" w:hanging="360"/>
      </w:pPr>
    </w:lvl>
    <w:lvl w:ilvl="8" w:tplc="09541520" w:tentative="1">
      <w:start w:val="1"/>
      <w:numFmt w:val="lowerRoman"/>
      <w:lvlText w:val="%9."/>
      <w:lvlJc w:val="right"/>
      <w:pPr>
        <w:ind w:left="6480" w:hanging="180"/>
      </w:pPr>
    </w:lvl>
  </w:abstractNum>
  <w:abstractNum w:abstractNumId="1" w15:restartNumberingAfterBreak="0">
    <w:nsid w:val="14C57D98"/>
    <w:multiLevelType w:val="hybridMultilevel"/>
    <w:tmpl w:val="F7008512"/>
    <w:lvl w:ilvl="0" w:tplc="A2B2312A">
      <w:start w:val="1"/>
      <w:numFmt w:val="bullet"/>
      <w:lvlText w:val=""/>
      <w:lvlJc w:val="left"/>
      <w:pPr>
        <w:ind w:left="1440" w:hanging="360"/>
      </w:pPr>
      <w:rPr>
        <w:rFonts w:ascii="Symbol" w:hAnsi="Symbol" w:hint="default"/>
      </w:rPr>
    </w:lvl>
    <w:lvl w:ilvl="1" w:tplc="9C8083BA" w:tentative="1">
      <w:start w:val="1"/>
      <w:numFmt w:val="bullet"/>
      <w:lvlText w:val="o"/>
      <w:lvlJc w:val="left"/>
      <w:pPr>
        <w:ind w:left="2160" w:hanging="360"/>
      </w:pPr>
      <w:rPr>
        <w:rFonts w:ascii="Courier New" w:hAnsi="Courier New" w:cs="Courier New" w:hint="default"/>
      </w:rPr>
    </w:lvl>
    <w:lvl w:ilvl="2" w:tplc="1F32324E" w:tentative="1">
      <w:start w:val="1"/>
      <w:numFmt w:val="bullet"/>
      <w:lvlText w:val=""/>
      <w:lvlJc w:val="left"/>
      <w:pPr>
        <w:ind w:left="2880" w:hanging="360"/>
      </w:pPr>
      <w:rPr>
        <w:rFonts w:ascii="Wingdings" w:hAnsi="Wingdings" w:hint="default"/>
      </w:rPr>
    </w:lvl>
    <w:lvl w:ilvl="3" w:tplc="3A3218E0" w:tentative="1">
      <w:start w:val="1"/>
      <w:numFmt w:val="bullet"/>
      <w:lvlText w:val=""/>
      <w:lvlJc w:val="left"/>
      <w:pPr>
        <w:ind w:left="3600" w:hanging="360"/>
      </w:pPr>
      <w:rPr>
        <w:rFonts w:ascii="Symbol" w:hAnsi="Symbol" w:hint="default"/>
      </w:rPr>
    </w:lvl>
    <w:lvl w:ilvl="4" w:tplc="B3FC6116" w:tentative="1">
      <w:start w:val="1"/>
      <w:numFmt w:val="bullet"/>
      <w:lvlText w:val="o"/>
      <w:lvlJc w:val="left"/>
      <w:pPr>
        <w:ind w:left="4320" w:hanging="360"/>
      </w:pPr>
      <w:rPr>
        <w:rFonts w:ascii="Courier New" w:hAnsi="Courier New" w:cs="Courier New" w:hint="default"/>
      </w:rPr>
    </w:lvl>
    <w:lvl w:ilvl="5" w:tplc="179E4CB6" w:tentative="1">
      <w:start w:val="1"/>
      <w:numFmt w:val="bullet"/>
      <w:lvlText w:val=""/>
      <w:lvlJc w:val="left"/>
      <w:pPr>
        <w:ind w:left="5040" w:hanging="360"/>
      </w:pPr>
      <w:rPr>
        <w:rFonts w:ascii="Wingdings" w:hAnsi="Wingdings" w:hint="default"/>
      </w:rPr>
    </w:lvl>
    <w:lvl w:ilvl="6" w:tplc="5E6EFA6A" w:tentative="1">
      <w:start w:val="1"/>
      <w:numFmt w:val="bullet"/>
      <w:lvlText w:val=""/>
      <w:lvlJc w:val="left"/>
      <w:pPr>
        <w:ind w:left="5760" w:hanging="360"/>
      </w:pPr>
      <w:rPr>
        <w:rFonts w:ascii="Symbol" w:hAnsi="Symbol" w:hint="default"/>
      </w:rPr>
    </w:lvl>
    <w:lvl w:ilvl="7" w:tplc="7FD45BD8" w:tentative="1">
      <w:start w:val="1"/>
      <w:numFmt w:val="bullet"/>
      <w:lvlText w:val="o"/>
      <w:lvlJc w:val="left"/>
      <w:pPr>
        <w:ind w:left="6480" w:hanging="360"/>
      </w:pPr>
      <w:rPr>
        <w:rFonts w:ascii="Courier New" w:hAnsi="Courier New" w:cs="Courier New" w:hint="default"/>
      </w:rPr>
    </w:lvl>
    <w:lvl w:ilvl="8" w:tplc="F71694F0" w:tentative="1">
      <w:start w:val="1"/>
      <w:numFmt w:val="bullet"/>
      <w:lvlText w:val=""/>
      <w:lvlJc w:val="left"/>
      <w:pPr>
        <w:ind w:left="7200" w:hanging="360"/>
      </w:pPr>
      <w:rPr>
        <w:rFonts w:ascii="Wingdings" w:hAnsi="Wingdings" w:hint="default"/>
      </w:rPr>
    </w:lvl>
  </w:abstractNum>
  <w:abstractNum w:abstractNumId="2" w15:restartNumberingAfterBreak="0">
    <w:nsid w:val="1DB854C9"/>
    <w:multiLevelType w:val="hybridMultilevel"/>
    <w:tmpl w:val="DE668214"/>
    <w:lvl w:ilvl="0" w:tplc="D0E67E70">
      <w:start w:val="1"/>
      <w:numFmt w:val="upperRoman"/>
      <w:lvlText w:val="%1."/>
      <w:lvlJc w:val="left"/>
      <w:pPr>
        <w:ind w:left="1080" w:hanging="720"/>
      </w:pPr>
      <w:rPr>
        <w:rFonts w:hint="default"/>
      </w:rPr>
    </w:lvl>
    <w:lvl w:ilvl="1" w:tplc="0F56949A">
      <w:start w:val="1"/>
      <w:numFmt w:val="lowerLetter"/>
      <w:lvlText w:val="%2."/>
      <w:lvlJc w:val="left"/>
      <w:pPr>
        <w:ind w:left="1440" w:hanging="360"/>
      </w:pPr>
    </w:lvl>
    <w:lvl w:ilvl="2" w:tplc="6C626D8C">
      <w:start w:val="1"/>
      <w:numFmt w:val="bullet"/>
      <w:lvlText w:val=""/>
      <w:lvlJc w:val="left"/>
      <w:pPr>
        <w:ind w:left="2160" w:hanging="180"/>
      </w:pPr>
      <w:rPr>
        <w:rFonts w:ascii="Symbol" w:hAnsi="Symbol" w:hint="default"/>
      </w:rPr>
    </w:lvl>
    <w:lvl w:ilvl="3" w:tplc="F154C438" w:tentative="1">
      <w:start w:val="1"/>
      <w:numFmt w:val="decimal"/>
      <w:lvlText w:val="%4."/>
      <w:lvlJc w:val="left"/>
      <w:pPr>
        <w:ind w:left="2880" w:hanging="360"/>
      </w:pPr>
    </w:lvl>
    <w:lvl w:ilvl="4" w:tplc="4EE4FB60" w:tentative="1">
      <w:start w:val="1"/>
      <w:numFmt w:val="lowerLetter"/>
      <w:lvlText w:val="%5."/>
      <w:lvlJc w:val="left"/>
      <w:pPr>
        <w:ind w:left="3600" w:hanging="360"/>
      </w:pPr>
    </w:lvl>
    <w:lvl w:ilvl="5" w:tplc="39D4E83E" w:tentative="1">
      <w:start w:val="1"/>
      <w:numFmt w:val="lowerRoman"/>
      <w:lvlText w:val="%6."/>
      <w:lvlJc w:val="right"/>
      <w:pPr>
        <w:ind w:left="4320" w:hanging="180"/>
      </w:pPr>
    </w:lvl>
    <w:lvl w:ilvl="6" w:tplc="48CC377E" w:tentative="1">
      <w:start w:val="1"/>
      <w:numFmt w:val="decimal"/>
      <w:lvlText w:val="%7."/>
      <w:lvlJc w:val="left"/>
      <w:pPr>
        <w:ind w:left="5040" w:hanging="360"/>
      </w:pPr>
    </w:lvl>
    <w:lvl w:ilvl="7" w:tplc="48F8CE5C" w:tentative="1">
      <w:start w:val="1"/>
      <w:numFmt w:val="lowerLetter"/>
      <w:lvlText w:val="%8."/>
      <w:lvlJc w:val="left"/>
      <w:pPr>
        <w:ind w:left="5760" w:hanging="360"/>
      </w:pPr>
    </w:lvl>
    <w:lvl w:ilvl="8" w:tplc="3E7684EA" w:tentative="1">
      <w:start w:val="1"/>
      <w:numFmt w:val="lowerRoman"/>
      <w:lvlText w:val="%9."/>
      <w:lvlJc w:val="right"/>
      <w:pPr>
        <w:ind w:left="6480" w:hanging="180"/>
      </w:pPr>
    </w:lvl>
  </w:abstractNum>
  <w:abstractNum w:abstractNumId="3" w15:restartNumberingAfterBreak="0">
    <w:nsid w:val="2F143FC7"/>
    <w:multiLevelType w:val="hybridMultilevel"/>
    <w:tmpl w:val="ED3A596C"/>
    <w:lvl w:ilvl="0" w:tplc="5C9647C4">
      <w:start w:val="9"/>
      <w:numFmt w:val="lowerLetter"/>
      <w:lvlText w:val="%1)"/>
      <w:lvlJc w:val="left"/>
      <w:pPr>
        <w:ind w:left="1800" w:hanging="360"/>
      </w:pPr>
      <w:rPr>
        <w:rFonts w:hint="default"/>
      </w:rPr>
    </w:lvl>
    <w:lvl w:ilvl="1" w:tplc="B072AB82" w:tentative="1">
      <w:start w:val="1"/>
      <w:numFmt w:val="lowerLetter"/>
      <w:lvlText w:val="%2."/>
      <w:lvlJc w:val="left"/>
      <w:pPr>
        <w:ind w:left="2520" w:hanging="360"/>
      </w:pPr>
    </w:lvl>
    <w:lvl w:ilvl="2" w:tplc="19DC94C8" w:tentative="1">
      <w:start w:val="1"/>
      <w:numFmt w:val="lowerRoman"/>
      <w:lvlText w:val="%3."/>
      <w:lvlJc w:val="right"/>
      <w:pPr>
        <w:ind w:left="3240" w:hanging="180"/>
      </w:pPr>
    </w:lvl>
    <w:lvl w:ilvl="3" w:tplc="6C0472AA" w:tentative="1">
      <w:start w:val="1"/>
      <w:numFmt w:val="decimal"/>
      <w:lvlText w:val="%4."/>
      <w:lvlJc w:val="left"/>
      <w:pPr>
        <w:ind w:left="3960" w:hanging="360"/>
      </w:pPr>
    </w:lvl>
    <w:lvl w:ilvl="4" w:tplc="5304148A" w:tentative="1">
      <w:start w:val="1"/>
      <w:numFmt w:val="lowerLetter"/>
      <w:lvlText w:val="%5."/>
      <w:lvlJc w:val="left"/>
      <w:pPr>
        <w:ind w:left="4680" w:hanging="360"/>
      </w:pPr>
    </w:lvl>
    <w:lvl w:ilvl="5" w:tplc="6FB28CDA" w:tentative="1">
      <w:start w:val="1"/>
      <w:numFmt w:val="lowerRoman"/>
      <w:lvlText w:val="%6."/>
      <w:lvlJc w:val="right"/>
      <w:pPr>
        <w:ind w:left="5400" w:hanging="180"/>
      </w:pPr>
    </w:lvl>
    <w:lvl w:ilvl="6" w:tplc="11A8A6CA" w:tentative="1">
      <w:start w:val="1"/>
      <w:numFmt w:val="decimal"/>
      <w:lvlText w:val="%7."/>
      <w:lvlJc w:val="left"/>
      <w:pPr>
        <w:ind w:left="6120" w:hanging="360"/>
      </w:pPr>
    </w:lvl>
    <w:lvl w:ilvl="7" w:tplc="FDB4692C" w:tentative="1">
      <w:start w:val="1"/>
      <w:numFmt w:val="lowerLetter"/>
      <w:lvlText w:val="%8."/>
      <w:lvlJc w:val="left"/>
      <w:pPr>
        <w:ind w:left="6840" w:hanging="360"/>
      </w:pPr>
    </w:lvl>
    <w:lvl w:ilvl="8" w:tplc="35D8FC84" w:tentative="1">
      <w:start w:val="1"/>
      <w:numFmt w:val="lowerRoman"/>
      <w:lvlText w:val="%9."/>
      <w:lvlJc w:val="right"/>
      <w:pPr>
        <w:ind w:left="7560" w:hanging="180"/>
      </w:pPr>
    </w:lvl>
  </w:abstractNum>
  <w:abstractNum w:abstractNumId="4" w15:restartNumberingAfterBreak="0">
    <w:nsid w:val="3012714D"/>
    <w:multiLevelType w:val="hybridMultilevel"/>
    <w:tmpl w:val="D4C059E4"/>
    <w:lvl w:ilvl="0" w:tplc="6002A228">
      <w:start w:val="1"/>
      <w:numFmt w:val="decimal"/>
      <w:lvlText w:val="%1."/>
      <w:lvlJc w:val="left"/>
      <w:pPr>
        <w:ind w:left="720" w:hanging="360"/>
      </w:pPr>
      <w:rPr>
        <w:rFonts w:hint="default"/>
      </w:rPr>
    </w:lvl>
    <w:lvl w:ilvl="1" w:tplc="6B94A124">
      <w:start w:val="1"/>
      <w:numFmt w:val="lowerLetter"/>
      <w:lvlText w:val="%2)"/>
      <w:lvlJc w:val="left"/>
      <w:pPr>
        <w:ind w:left="1440" w:hanging="360"/>
      </w:pPr>
      <w:rPr>
        <w:rFonts w:ascii="Calibri" w:eastAsiaTheme="minorHAnsi" w:hAnsi="Calibri" w:cstheme="minorBidi"/>
        <w:b w:val="0"/>
      </w:rPr>
    </w:lvl>
    <w:lvl w:ilvl="2" w:tplc="6AB62816">
      <w:start w:val="1"/>
      <w:numFmt w:val="lowerRoman"/>
      <w:lvlText w:val="%3."/>
      <w:lvlJc w:val="right"/>
      <w:pPr>
        <w:ind w:left="2160" w:hanging="180"/>
      </w:pPr>
    </w:lvl>
    <w:lvl w:ilvl="3" w:tplc="4420F4E4">
      <w:start w:val="1"/>
      <w:numFmt w:val="decimal"/>
      <w:lvlText w:val="%4."/>
      <w:lvlJc w:val="left"/>
      <w:pPr>
        <w:ind w:left="2880" w:hanging="360"/>
      </w:pPr>
    </w:lvl>
    <w:lvl w:ilvl="4" w:tplc="8B14F194">
      <w:start w:val="1"/>
      <w:numFmt w:val="lowerLetter"/>
      <w:lvlText w:val="%5."/>
      <w:lvlJc w:val="left"/>
      <w:pPr>
        <w:ind w:left="3600" w:hanging="360"/>
      </w:pPr>
    </w:lvl>
    <w:lvl w:ilvl="5" w:tplc="4AAAD864" w:tentative="1">
      <w:start w:val="1"/>
      <w:numFmt w:val="lowerRoman"/>
      <w:lvlText w:val="%6."/>
      <w:lvlJc w:val="right"/>
      <w:pPr>
        <w:ind w:left="4320" w:hanging="180"/>
      </w:pPr>
    </w:lvl>
    <w:lvl w:ilvl="6" w:tplc="223A71AC" w:tentative="1">
      <w:start w:val="1"/>
      <w:numFmt w:val="decimal"/>
      <w:lvlText w:val="%7."/>
      <w:lvlJc w:val="left"/>
      <w:pPr>
        <w:ind w:left="5040" w:hanging="360"/>
      </w:pPr>
    </w:lvl>
    <w:lvl w:ilvl="7" w:tplc="41FCD904" w:tentative="1">
      <w:start w:val="1"/>
      <w:numFmt w:val="lowerLetter"/>
      <w:lvlText w:val="%8."/>
      <w:lvlJc w:val="left"/>
      <w:pPr>
        <w:ind w:left="5760" w:hanging="360"/>
      </w:pPr>
    </w:lvl>
    <w:lvl w:ilvl="8" w:tplc="071C0B7C" w:tentative="1">
      <w:start w:val="1"/>
      <w:numFmt w:val="lowerRoman"/>
      <w:lvlText w:val="%9."/>
      <w:lvlJc w:val="right"/>
      <w:pPr>
        <w:ind w:left="6480" w:hanging="180"/>
      </w:pPr>
    </w:lvl>
  </w:abstractNum>
  <w:abstractNum w:abstractNumId="5" w15:restartNumberingAfterBreak="0">
    <w:nsid w:val="3CC50242"/>
    <w:multiLevelType w:val="hybridMultilevel"/>
    <w:tmpl w:val="12D24D08"/>
    <w:lvl w:ilvl="0" w:tplc="1B4461D2">
      <w:start w:val="1"/>
      <w:numFmt w:val="bullet"/>
      <w:lvlText w:val=""/>
      <w:lvlJc w:val="left"/>
      <w:pPr>
        <w:ind w:left="720" w:hanging="360"/>
      </w:pPr>
      <w:rPr>
        <w:rFonts w:ascii="Symbol" w:hAnsi="Symbol" w:hint="default"/>
      </w:rPr>
    </w:lvl>
    <w:lvl w:ilvl="1" w:tplc="310868EA" w:tentative="1">
      <w:start w:val="1"/>
      <w:numFmt w:val="bullet"/>
      <w:lvlText w:val="o"/>
      <w:lvlJc w:val="left"/>
      <w:pPr>
        <w:ind w:left="1440" w:hanging="360"/>
      </w:pPr>
      <w:rPr>
        <w:rFonts w:ascii="Courier New" w:hAnsi="Courier New" w:cs="Courier New" w:hint="default"/>
      </w:rPr>
    </w:lvl>
    <w:lvl w:ilvl="2" w:tplc="57A26644" w:tentative="1">
      <w:start w:val="1"/>
      <w:numFmt w:val="bullet"/>
      <w:lvlText w:val=""/>
      <w:lvlJc w:val="left"/>
      <w:pPr>
        <w:ind w:left="2160" w:hanging="360"/>
      </w:pPr>
      <w:rPr>
        <w:rFonts w:ascii="Wingdings" w:hAnsi="Wingdings" w:hint="default"/>
      </w:rPr>
    </w:lvl>
    <w:lvl w:ilvl="3" w:tplc="CFD4A608" w:tentative="1">
      <w:start w:val="1"/>
      <w:numFmt w:val="bullet"/>
      <w:lvlText w:val=""/>
      <w:lvlJc w:val="left"/>
      <w:pPr>
        <w:ind w:left="2880" w:hanging="360"/>
      </w:pPr>
      <w:rPr>
        <w:rFonts w:ascii="Symbol" w:hAnsi="Symbol" w:hint="default"/>
      </w:rPr>
    </w:lvl>
    <w:lvl w:ilvl="4" w:tplc="F7BEB542" w:tentative="1">
      <w:start w:val="1"/>
      <w:numFmt w:val="bullet"/>
      <w:lvlText w:val="o"/>
      <w:lvlJc w:val="left"/>
      <w:pPr>
        <w:ind w:left="3600" w:hanging="360"/>
      </w:pPr>
      <w:rPr>
        <w:rFonts w:ascii="Courier New" w:hAnsi="Courier New" w:cs="Courier New" w:hint="default"/>
      </w:rPr>
    </w:lvl>
    <w:lvl w:ilvl="5" w:tplc="53F09730" w:tentative="1">
      <w:start w:val="1"/>
      <w:numFmt w:val="bullet"/>
      <w:lvlText w:val=""/>
      <w:lvlJc w:val="left"/>
      <w:pPr>
        <w:ind w:left="4320" w:hanging="360"/>
      </w:pPr>
      <w:rPr>
        <w:rFonts w:ascii="Wingdings" w:hAnsi="Wingdings" w:hint="default"/>
      </w:rPr>
    </w:lvl>
    <w:lvl w:ilvl="6" w:tplc="8C366D6E" w:tentative="1">
      <w:start w:val="1"/>
      <w:numFmt w:val="bullet"/>
      <w:lvlText w:val=""/>
      <w:lvlJc w:val="left"/>
      <w:pPr>
        <w:ind w:left="5040" w:hanging="360"/>
      </w:pPr>
      <w:rPr>
        <w:rFonts w:ascii="Symbol" w:hAnsi="Symbol" w:hint="default"/>
      </w:rPr>
    </w:lvl>
    <w:lvl w:ilvl="7" w:tplc="810E580E" w:tentative="1">
      <w:start w:val="1"/>
      <w:numFmt w:val="bullet"/>
      <w:lvlText w:val="o"/>
      <w:lvlJc w:val="left"/>
      <w:pPr>
        <w:ind w:left="5760" w:hanging="360"/>
      </w:pPr>
      <w:rPr>
        <w:rFonts w:ascii="Courier New" w:hAnsi="Courier New" w:cs="Courier New" w:hint="default"/>
      </w:rPr>
    </w:lvl>
    <w:lvl w:ilvl="8" w:tplc="827080FE" w:tentative="1">
      <w:start w:val="1"/>
      <w:numFmt w:val="bullet"/>
      <w:lvlText w:val=""/>
      <w:lvlJc w:val="left"/>
      <w:pPr>
        <w:ind w:left="6480" w:hanging="360"/>
      </w:pPr>
      <w:rPr>
        <w:rFonts w:ascii="Wingdings" w:hAnsi="Wingdings" w:hint="default"/>
      </w:rPr>
    </w:lvl>
  </w:abstractNum>
  <w:abstractNum w:abstractNumId="6" w15:restartNumberingAfterBreak="0">
    <w:nsid w:val="4BB94D90"/>
    <w:multiLevelType w:val="hybridMultilevel"/>
    <w:tmpl w:val="28C8D57A"/>
    <w:lvl w:ilvl="0" w:tplc="B8FAC2E8">
      <w:start w:val="1"/>
      <w:numFmt w:val="decimal"/>
      <w:lvlText w:val="%1."/>
      <w:lvlJc w:val="left"/>
      <w:pPr>
        <w:ind w:left="720" w:hanging="360"/>
      </w:pPr>
      <w:rPr>
        <w:rFonts w:hint="default"/>
      </w:rPr>
    </w:lvl>
    <w:lvl w:ilvl="1" w:tplc="B9489FF8">
      <w:start w:val="1"/>
      <w:numFmt w:val="lowerLetter"/>
      <w:lvlText w:val="%2)"/>
      <w:lvlJc w:val="left"/>
      <w:pPr>
        <w:ind w:left="1440" w:hanging="360"/>
      </w:pPr>
      <w:rPr>
        <w:rFonts w:ascii="Calibri" w:eastAsiaTheme="minorHAnsi" w:hAnsi="Calibri" w:cstheme="minorBidi"/>
        <w:b w:val="0"/>
      </w:rPr>
    </w:lvl>
    <w:lvl w:ilvl="2" w:tplc="7C265CC0">
      <w:start w:val="1"/>
      <w:numFmt w:val="lowerRoman"/>
      <w:lvlText w:val="%3."/>
      <w:lvlJc w:val="right"/>
      <w:pPr>
        <w:ind w:left="2160" w:hanging="180"/>
      </w:pPr>
    </w:lvl>
    <w:lvl w:ilvl="3" w:tplc="CD3C1476">
      <w:start w:val="1"/>
      <w:numFmt w:val="decimal"/>
      <w:lvlText w:val="%4."/>
      <w:lvlJc w:val="left"/>
      <w:pPr>
        <w:ind w:left="2880" w:hanging="360"/>
      </w:pPr>
    </w:lvl>
    <w:lvl w:ilvl="4" w:tplc="78E67734">
      <w:start w:val="1"/>
      <w:numFmt w:val="lowerLetter"/>
      <w:lvlText w:val="%5."/>
      <w:lvlJc w:val="left"/>
      <w:pPr>
        <w:ind w:left="3600" w:hanging="360"/>
      </w:pPr>
    </w:lvl>
    <w:lvl w:ilvl="5" w:tplc="6944C20A" w:tentative="1">
      <w:start w:val="1"/>
      <w:numFmt w:val="lowerRoman"/>
      <w:lvlText w:val="%6."/>
      <w:lvlJc w:val="right"/>
      <w:pPr>
        <w:ind w:left="4320" w:hanging="180"/>
      </w:pPr>
    </w:lvl>
    <w:lvl w:ilvl="6" w:tplc="B5FAAFC6" w:tentative="1">
      <w:start w:val="1"/>
      <w:numFmt w:val="decimal"/>
      <w:lvlText w:val="%7."/>
      <w:lvlJc w:val="left"/>
      <w:pPr>
        <w:ind w:left="5040" w:hanging="360"/>
      </w:pPr>
    </w:lvl>
    <w:lvl w:ilvl="7" w:tplc="F0127CCA" w:tentative="1">
      <w:start w:val="1"/>
      <w:numFmt w:val="lowerLetter"/>
      <w:lvlText w:val="%8."/>
      <w:lvlJc w:val="left"/>
      <w:pPr>
        <w:ind w:left="5760" w:hanging="360"/>
      </w:pPr>
    </w:lvl>
    <w:lvl w:ilvl="8" w:tplc="BA168C3C" w:tentative="1">
      <w:start w:val="1"/>
      <w:numFmt w:val="lowerRoman"/>
      <w:lvlText w:val="%9."/>
      <w:lvlJc w:val="right"/>
      <w:pPr>
        <w:ind w:left="6480" w:hanging="180"/>
      </w:pPr>
    </w:lvl>
  </w:abstractNum>
  <w:abstractNum w:abstractNumId="7" w15:restartNumberingAfterBreak="0">
    <w:nsid w:val="55A02DA9"/>
    <w:multiLevelType w:val="hybridMultilevel"/>
    <w:tmpl w:val="8D98891A"/>
    <w:lvl w:ilvl="0" w:tplc="0A0CD61E">
      <w:start w:val="1"/>
      <w:numFmt w:val="upperRoman"/>
      <w:lvlText w:val="%1."/>
      <w:lvlJc w:val="right"/>
      <w:pPr>
        <w:ind w:left="720" w:hanging="360"/>
      </w:pPr>
    </w:lvl>
    <w:lvl w:ilvl="1" w:tplc="E6A4B484">
      <w:start w:val="1"/>
      <w:numFmt w:val="lowerLetter"/>
      <w:lvlText w:val="%2."/>
      <w:lvlJc w:val="left"/>
      <w:pPr>
        <w:ind w:left="1440" w:hanging="360"/>
      </w:pPr>
    </w:lvl>
    <w:lvl w:ilvl="2" w:tplc="B5D40702">
      <w:start w:val="1"/>
      <w:numFmt w:val="lowerRoman"/>
      <w:lvlText w:val="%3."/>
      <w:lvlJc w:val="right"/>
      <w:pPr>
        <w:ind w:left="2160" w:hanging="180"/>
      </w:pPr>
    </w:lvl>
    <w:lvl w:ilvl="3" w:tplc="4D869D10">
      <w:start w:val="1"/>
      <w:numFmt w:val="decimal"/>
      <w:lvlText w:val="%4."/>
      <w:lvlJc w:val="left"/>
      <w:pPr>
        <w:ind w:left="2880" w:hanging="360"/>
      </w:pPr>
    </w:lvl>
    <w:lvl w:ilvl="4" w:tplc="F6941FF0">
      <w:start w:val="1"/>
      <w:numFmt w:val="lowerLetter"/>
      <w:lvlText w:val="%5."/>
      <w:lvlJc w:val="left"/>
      <w:pPr>
        <w:ind w:left="3600" w:hanging="360"/>
      </w:pPr>
    </w:lvl>
    <w:lvl w:ilvl="5" w:tplc="B6AEC2F6">
      <w:start w:val="1"/>
      <w:numFmt w:val="lowerRoman"/>
      <w:lvlText w:val="%6."/>
      <w:lvlJc w:val="right"/>
      <w:pPr>
        <w:ind w:left="4320" w:hanging="180"/>
      </w:pPr>
    </w:lvl>
    <w:lvl w:ilvl="6" w:tplc="F3C0A57E">
      <w:start w:val="1"/>
      <w:numFmt w:val="decimal"/>
      <w:lvlText w:val="%7."/>
      <w:lvlJc w:val="left"/>
      <w:pPr>
        <w:ind w:left="5040" w:hanging="360"/>
      </w:pPr>
    </w:lvl>
    <w:lvl w:ilvl="7" w:tplc="7548D81E">
      <w:start w:val="1"/>
      <w:numFmt w:val="lowerLetter"/>
      <w:lvlText w:val="%8."/>
      <w:lvlJc w:val="left"/>
      <w:pPr>
        <w:ind w:left="5760" w:hanging="360"/>
      </w:pPr>
    </w:lvl>
    <w:lvl w:ilvl="8" w:tplc="8CBA3BF8">
      <w:start w:val="1"/>
      <w:numFmt w:val="lowerRoman"/>
      <w:lvlText w:val="%9."/>
      <w:lvlJc w:val="right"/>
      <w:pPr>
        <w:ind w:left="6480" w:hanging="180"/>
      </w:pPr>
    </w:lvl>
  </w:abstractNum>
  <w:abstractNum w:abstractNumId="8" w15:restartNumberingAfterBreak="0">
    <w:nsid w:val="5B550949"/>
    <w:multiLevelType w:val="hybridMultilevel"/>
    <w:tmpl w:val="D1C4D02E"/>
    <w:lvl w:ilvl="0" w:tplc="96DCF2AE">
      <w:start w:val="1"/>
      <w:numFmt w:val="upperRoman"/>
      <w:lvlText w:val="%1."/>
      <w:lvlJc w:val="left"/>
      <w:pPr>
        <w:ind w:left="1080" w:hanging="720"/>
      </w:pPr>
      <w:rPr>
        <w:rFonts w:hint="default"/>
      </w:rPr>
    </w:lvl>
    <w:lvl w:ilvl="1" w:tplc="A4500418">
      <w:start w:val="1"/>
      <w:numFmt w:val="lowerLetter"/>
      <w:lvlText w:val="%2."/>
      <w:lvlJc w:val="left"/>
      <w:pPr>
        <w:ind w:left="1440" w:hanging="360"/>
      </w:pPr>
    </w:lvl>
    <w:lvl w:ilvl="2" w:tplc="51E059D0">
      <w:start w:val="1"/>
      <w:numFmt w:val="bullet"/>
      <w:lvlText w:val=""/>
      <w:lvlJc w:val="left"/>
      <w:pPr>
        <w:ind w:left="2160" w:hanging="180"/>
      </w:pPr>
      <w:rPr>
        <w:rFonts w:ascii="Symbol" w:hAnsi="Symbol" w:hint="default"/>
      </w:rPr>
    </w:lvl>
    <w:lvl w:ilvl="3" w:tplc="E8E8923A" w:tentative="1">
      <w:start w:val="1"/>
      <w:numFmt w:val="decimal"/>
      <w:lvlText w:val="%4."/>
      <w:lvlJc w:val="left"/>
      <w:pPr>
        <w:ind w:left="2880" w:hanging="360"/>
      </w:pPr>
    </w:lvl>
    <w:lvl w:ilvl="4" w:tplc="4C862124" w:tentative="1">
      <w:start w:val="1"/>
      <w:numFmt w:val="lowerLetter"/>
      <w:lvlText w:val="%5."/>
      <w:lvlJc w:val="left"/>
      <w:pPr>
        <w:ind w:left="3600" w:hanging="360"/>
      </w:pPr>
    </w:lvl>
    <w:lvl w:ilvl="5" w:tplc="AA56597C" w:tentative="1">
      <w:start w:val="1"/>
      <w:numFmt w:val="lowerRoman"/>
      <w:lvlText w:val="%6."/>
      <w:lvlJc w:val="right"/>
      <w:pPr>
        <w:ind w:left="4320" w:hanging="180"/>
      </w:pPr>
    </w:lvl>
    <w:lvl w:ilvl="6" w:tplc="84CE468C" w:tentative="1">
      <w:start w:val="1"/>
      <w:numFmt w:val="decimal"/>
      <w:lvlText w:val="%7."/>
      <w:lvlJc w:val="left"/>
      <w:pPr>
        <w:ind w:left="5040" w:hanging="360"/>
      </w:pPr>
    </w:lvl>
    <w:lvl w:ilvl="7" w:tplc="EBEA30C8" w:tentative="1">
      <w:start w:val="1"/>
      <w:numFmt w:val="lowerLetter"/>
      <w:lvlText w:val="%8."/>
      <w:lvlJc w:val="left"/>
      <w:pPr>
        <w:ind w:left="5760" w:hanging="360"/>
      </w:pPr>
    </w:lvl>
    <w:lvl w:ilvl="8" w:tplc="D3A60102" w:tentative="1">
      <w:start w:val="1"/>
      <w:numFmt w:val="lowerRoman"/>
      <w:lvlText w:val="%9."/>
      <w:lvlJc w:val="right"/>
      <w:pPr>
        <w:ind w:left="6480" w:hanging="180"/>
      </w:pPr>
    </w:lvl>
  </w:abstractNum>
  <w:abstractNum w:abstractNumId="9" w15:restartNumberingAfterBreak="0">
    <w:nsid w:val="79FE6137"/>
    <w:multiLevelType w:val="hybridMultilevel"/>
    <w:tmpl w:val="5F0CE2C0"/>
    <w:lvl w:ilvl="0" w:tplc="9D58D6CA">
      <w:start w:val="1"/>
      <w:numFmt w:val="upperRoman"/>
      <w:lvlText w:val="%1."/>
      <w:lvlJc w:val="left"/>
      <w:pPr>
        <w:ind w:left="1080" w:hanging="720"/>
      </w:pPr>
      <w:rPr>
        <w:rFonts w:hint="default"/>
      </w:rPr>
    </w:lvl>
    <w:lvl w:ilvl="1" w:tplc="846CCB80">
      <w:start w:val="1"/>
      <w:numFmt w:val="lowerLetter"/>
      <w:lvlText w:val="%2."/>
      <w:lvlJc w:val="left"/>
      <w:pPr>
        <w:ind w:left="1440" w:hanging="360"/>
      </w:pPr>
    </w:lvl>
    <w:lvl w:ilvl="2" w:tplc="872AD1AC">
      <w:start w:val="1"/>
      <w:numFmt w:val="lowerRoman"/>
      <w:lvlText w:val="%3."/>
      <w:lvlJc w:val="right"/>
      <w:pPr>
        <w:ind w:left="2160" w:hanging="180"/>
      </w:pPr>
    </w:lvl>
    <w:lvl w:ilvl="3" w:tplc="3D8808EE" w:tentative="1">
      <w:start w:val="1"/>
      <w:numFmt w:val="decimal"/>
      <w:lvlText w:val="%4."/>
      <w:lvlJc w:val="left"/>
      <w:pPr>
        <w:ind w:left="2880" w:hanging="360"/>
      </w:pPr>
    </w:lvl>
    <w:lvl w:ilvl="4" w:tplc="CB8C6854" w:tentative="1">
      <w:start w:val="1"/>
      <w:numFmt w:val="lowerLetter"/>
      <w:lvlText w:val="%5."/>
      <w:lvlJc w:val="left"/>
      <w:pPr>
        <w:ind w:left="3600" w:hanging="360"/>
      </w:pPr>
    </w:lvl>
    <w:lvl w:ilvl="5" w:tplc="F0A8238C" w:tentative="1">
      <w:start w:val="1"/>
      <w:numFmt w:val="lowerRoman"/>
      <w:lvlText w:val="%6."/>
      <w:lvlJc w:val="right"/>
      <w:pPr>
        <w:ind w:left="4320" w:hanging="180"/>
      </w:pPr>
    </w:lvl>
    <w:lvl w:ilvl="6" w:tplc="24704ABC" w:tentative="1">
      <w:start w:val="1"/>
      <w:numFmt w:val="decimal"/>
      <w:lvlText w:val="%7."/>
      <w:lvlJc w:val="left"/>
      <w:pPr>
        <w:ind w:left="5040" w:hanging="360"/>
      </w:pPr>
    </w:lvl>
    <w:lvl w:ilvl="7" w:tplc="64F8E642" w:tentative="1">
      <w:start w:val="1"/>
      <w:numFmt w:val="lowerLetter"/>
      <w:lvlText w:val="%8."/>
      <w:lvlJc w:val="left"/>
      <w:pPr>
        <w:ind w:left="5760" w:hanging="360"/>
      </w:pPr>
    </w:lvl>
    <w:lvl w:ilvl="8" w:tplc="1FEADF92" w:tentative="1">
      <w:start w:val="1"/>
      <w:numFmt w:val="lowerRoman"/>
      <w:lvlText w:val="%9."/>
      <w:lvlJc w:val="right"/>
      <w:pPr>
        <w:ind w:left="6480" w:hanging="180"/>
      </w:pPr>
    </w:lvl>
  </w:abstractNum>
  <w:abstractNum w:abstractNumId="10" w15:restartNumberingAfterBreak="0">
    <w:nsid w:val="7A660076"/>
    <w:multiLevelType w:val="hybridMultilevel"/>
    <w:tmpl w:val="EA3A683C"/>
    <w:lvl w:ilvl="0" w:tplc="B96CF4EA">
      <w:start w:val="9"/>
      <w:numFmt w:val="lowerLetter"/>
      <w:lvlText w:val="%1)"/>
      <w:lvlJc w:val="left"/>
      <w:pPr>
        <w:ind w:left="1800" w:hanging="360"/>
      </w:pPr>
      <w:rPr>
        <w:rFonts w:hint="default"/>
      </w:rPr>
    </w:lvl>
    <w:lvl w:ilvl="1" w:tplc="554843D0" w:tentative="1">
      <w:start w:val="1"/>
      <w:numFmt w:val="lowerLetter"/>
      <w:lvlText w:val="%2."/>
      <w:lvlJc w:val="left"/>
      <w:pPr>
        <w:ind w:left="2520" w:hanging="360"/>
      </w:pPr>
    </w:lvl>
    <w:lvl w:ilvl="2" w:tplc="04F45E78" w:tentative="1">
      <w:start w:val="1"/>
      <w:numFmt w:val="lowerRoman"/>
      <w:lvlText w:val="%3."/>
      <w:lvlJc w:val="right"/>
      <w:pPr>
        <w:ind w:left="3240" w:hanging="180"/>
      </w:pPr>
    </w:lvl>
    <w:lvl w:ilvl="3" w:tplc="AB4C2C36" w:tentative="1">
      <w:start w:val="1"/>
      <w:numFmt w:val="decimal"/>
      <w:lvlText w:val="%4."/>
      <w:lvlJc w:val="left"/>
      <w:pPr>
        <w:ind w:left="3960" w:hanging="360"/>
      </w:pPr>
    </w:lvl>
    <w:lvl w:ilvl="4" w:tplc="7806E0E2" w:tentative="1">
      <w:start w:val="1"/>
      <w:numFmt w:val="lowerLetter"/>
      <w:lvlText w:val="%5."/>
      <w:lvlJc w:val="left"/>
      <w:pPr>
        <w:ind w:left="4680" w:hanging="360"/>
      </w:pPr>
    </w:lvl>
    <w:lvl w:ilvl="5" w:tplc="B81CA064" w:tentative="1">
      <w:start w:val="1"/>
      <w:numFmt w:val="lowerRoman"/>
      <w:lvlText w:val="%6."/>
      <w:lvlJc w:val="right"/>
      <w:pPr>
        <w:ind w:left="5400" w:hanging="180"/>
      </w:pPr>
    </w:lvl>
    <w:lvl w:ilvl="6" w:tplc="A6C8E018" w:tentative="1">
      <w:start w:val="1"/>
      <w:numFmt w:val="decimal"/>
      <w:lvlText w:val="%7."/>
      <w:lvlJc w:val="left"/>
      <w:pPr>
        <w:ind w:left="6120" w:hanging="360"/>
      </w:pPr>
    </w:lvl>
    <w:lvl w:ilvl="7" w:tplc="764CD5A4" w:tentative="1">
      <w:start w:val="1"/>
      <w:numFmt w:val="lowerLetter"/>
      <w:lvlText w:val="%8."/>
      <w:lvlJc w:val="left"/>
      <w:pPr>
        <w:ind w:left="6840" w:hanging="360"/>
      </w:pPr>
    </w:lvl>
    <w:lvl w:ilvl="8" w:tplc="8A16E360" w:tentative="1">
      <w:start w:val="1"/>
      <w:numFmt w:val="lowerRoman"/>
      <w:lvlText w:val="%9."/>
      <w:lvlJc w:val="right"/>
      <w:pPr>
        <w:ind w:left="7560" w:hanging="180"/>
      </w:pPr>
    </w:lvl>
  </w:abstractNum>
  <w:num w:numId="1">
    <w:abstractNumId w:val="9"/>
  </w:num>
  <w:num w:numId="2">
    <w:abstractNumId w:val="4"/>
  </w:num>
  <w:num w:numId="3">
    <w:abstractNumId w:val="2"/>
  </w:num>
  <w:num w:numId="4">
    <w:abstractNumId w:val="8"/>
  </w:num>
  <w:num w:numId="5">
    <w:abstractNumId w:val="5"/>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03D4D"/>
    <w:rsid w:val="0001247F"/>
    <w:rsid w:val="00015128"/>
    <w:rsid w:val="00015BC8"/>
    <w:rsid w:val="00021DA1"/>
    <w:rsid w:val="00026003"/>
    <w:rsid w:val="000275E4"/>
    <w:rsid w:val="00041FAD"/>
    <w:rsid w:val="000464F3"/>
    <w:rsid w:val="00052652"/>
    <w:rsid w:val="00053CCA"/>
    <w:rsid w:val="0006247C"/>
    <w:rsid w:val="000679C1"/>
    <w:rsid w:val="00067F00"/>
    <w:rsid w:val="000833E1"/>
    <w:rsid w:val="00095AB4"/>
    <w:rsid w:val="000A1ACC"/>
    <w:rsid w:val="000A278B"/>
    <w:rsid w:val="000A2E00"/>
    <w:rsid w:val="000A69A2"/>
    <w:rsid w:val="000A6ECD"/>
    <w:rsid w:val="000B6E17"/>
    <w:rsid w:val="000C43EE"/>
    <w:rsid w:val="000C7C8D"/>
    <w:rsid w:val="000D36F0"/>
    <w:rsid w:val="000D6F06"/>
    <w:rsid w:val="000F0722"/>
    <w:rsid w:val="000F5B16"/>
    <w:rsid w:val="00100D6F"/>
    <w:rsid w:val="00105421"/>
    <w:rsid w:val="0012270F"/>
    <w:rsid w:val="001308DF"/>
    <w:rsid w:val="001310C3"/>
    <w:rsid w:val="00131AA3"/>
    <w:rsid w:val="00132FC0"/>
    <w:rsid w:val="00155228"/>
    <w:rsid w:val="00157C36"/>
    <w:rsid w:val="00162D65"/>
    <w:rsid w:val="001640E1"/>
    <w:rsid w:val="00167E83"/>
    <w:rsid w:val="0017307A"/>
    <w:rsid w:val="0017449E"/>
    <w:rsid w:val="00175767"/>
    <w:rsid w:val="00194C81"/>
    <w:rsid w:val="001A2731"/>
    <w:rsid w:val="001B5EC1"/>
    <w:rsid w:val="001C2600"/>
    <w:rsid w:val="001C4B77"/>
    <w:rsid w:val="001C50FB"/>
    <w:rsid w:val="001C6625"/>
    <w:rsid w:val="001C6914"/>
    <w:rsid w:val="001D01E6"/>
    <w:rsid w:val="001D0B7D"/>
    <w:rsid w:val="001D39EA"/>
    <w:rsid w:val="001D7616"/>
    <w:rsid w:val="001D7AA4"/>
    <w:rsid w:val="001E60A1"/>
    <w:rsid w:val="001F03A9"/>
    <w:rsid w:val="00201ABC"/>
    <w:rsid w:val="002061E5"/>
    <w:rsid w:val="00206519"/>
    <w:rsid w:val="00211AC9"/>
    <w:rsid w:val="00224FAB"/>
    <w:rsid w:val="002325B2"/>
    <w:rsid w:val="00233ABB"/>
    <w:rsid w:val="0023538B"/>
    <w:rsid w:val="00247F12"/>
    <w:rsid w:val="00253096"/>
    <w:rsid w:val="00267679"/>
    <w:rsid w:val="00271A5F"/>
    <w:rsid w:val="00275230"/>
    <w:rsid w:val="0028556B"/>
    <w:rsid w:val="002971B9"/>
    <w:rsid w:val="002A1E26"/>
    <w:rsid w:val="002A2A19"/>
    <w:rsid w:val="002A730C"/>
    <w:rsid w:val="002A7438"/>
    <w:rsid w:val="002B288B"/>
    <w:rsid w:val="002C3AAF"/>
    <w:rsid w:val="002C421B"/>
    <w:rsid w:val="002D08F0"/>
    <w:rsid w:val="002D0C44"/>
    <w:rsid w:val="002D3FDC"/>
    <w:rsid w:val="002D4E34"/>
    <w:rsid w:val="002D56B3"/>
    <w:rsid w:val="002E4294"/>
    <w:rsid w:val="002E565E"/>
    <w:rsid w:val="0030573F"/>
    <w:rsid w:val="003058FD"/>
    <w:rsid w:val="00305AB6"/>
    <w:rsid w:val="0030772F"/>
    <w:rsid w:val="00314C9B"/>
    <w:rsid w:val="00316862"/>
    <w:rsid w:val="00327ADB"/>
    <w:rsid w:val="003308F8"/>
    <w:rsid w:val="00334930"/>
    <w:rsid w:val="00337A1D"/>
    <w:rsid w:val="003476EC"/>
    <w:rsid w:val="00354818"/>
    <w:rsid w:val="003618F7"/>
    <w:rsid w:val="0037349E"/>
    <w:rsid w:val="00375F74"/>
    <w:rsid w:val="00386C42"/>
    <w:rsid w:val="003A6DA3"/>
    <w:rsid w:val="003A70D2"/>
    <w:rsid w:val="003A7E1F"/>
    <w:rsid w:val="003B2526"/>
    <w:rsid w:val="003B2685"/>
    <w:rsid w:val="003B26C7"/>
    <w:rsid w:val="003B27DE"/>
    <w:rsid w:val="003B6B26"/>
    <w:rsid w:val="003C03CF"/>
    <w:rsid w:val="003D2BC6"/>
    <w:rsid w:val="003D4DC8"/>
    <w:rsid w:val="003D5C92"/>
    <w:rsid w:val="003E7D28"/>
    <w:rsid w:val="003F0AC5"/>
    <w:rsid w:val="003F60DF"/>
    <w:rsid w:val="00400FA0"/>
    <w:rsid w:val="0040486A"/>
    <w:rsid w:val="00406189"/>
    <w:rsid w:val="00414F26"/>
    <w:rsid w:val="00415BC9"/>
    <w:rsid w:val="00421852"/>
    <w:rsid w:val="00425C27"/>
    <w:rsid w:val="0042640D"/>
    <w:rsid w:val="004330A5"/>
    <w:rsid w:val="00446207"/>
    <w:rsid w:val="004462B7"/>
    <w:rsid w:val="00457549"/>
    <w:rsid w:val="004610FF"/>
    <w:rsid w:val="004611AC"/>
    <w:rsid w:val="004727FD"/>
    <w:rsid w:val="004A1422"/>
    <w:rsid w:val="004A41EB"/>
    <w:rsid w:val="004A50FF"/>
    <w:rsid w:val="004B154C"/>
    <w:rsid w:val="004C3C56"/>
    <w:rsid w:val="004C7355"/>
    <w:rsid w:val="004D11B7"/>
    <w:rsid w:val="004E4EE8"/>
    <w:rsid w:val="004E519A"/>
    <w:rsid w:val="0050760F"/>
    <w:rsid w:val="00523006"/>
    <w:rsid w:val="00527AA9"/>
    <w:rsid w:val="00527E18"/>
    <w:rsid w:val="0053540B"/>
    <w:rsid w:val="00541025"/>
    <w:rsid w:val="0055415A"/>
    <w:rsid w:val="005639C2"/>
    <w:rsid w:val="005657C8"/>
    <w:rsid w:val="00570CCE"/>
    <w:rsid w:val="005772E4"/>
    <w:rsid w:val="00586383"/>
    <w:rsid w:val="0059057B"/>
    <w:rsid w:val="005A50E2"/>
    <w:rsid w:val="005B042E"/>
    <w:rsid w:val="005B423A"/>
    <w:rsid w:val="005D6F01"/>
    <w:rsid w:val="005D74D3"/>
    <w:rsid w:val="005E31DD"/>
    <w:rsid w:val="005F0B39"/>
    <w:rsid w:val="00601B91"/>
    <w:rsid w:val="00605EAD"/>
    <w:rsid w:val="00614704"/>
    <w:rsid w:val="00616DFC"/>
    <w:rsid w:val="006330D2"/>
    <w:rsid w:val="006373EE"/>
    <w:rsid w:val="00637D05"/>
    <w:rsid w:val="00641A77"/>
    <w:rsid w:val="00652142"/>
    <w:rsid w:val="006569FE"/>
    <w:rsid w:val="006653DC"/>
    <w:rsid w:val="0067673C"/>
    <w:rsid w:val="006A74AE"/>
    <w:rsid w:val="006B02F8"/>
    <w:rsid w:val="006B5FB3"/>
    <w:rsid w:val="006C0411"/>
    <w:rsid w:val="006D0594"/>
    <w:rsid w:val="006D2256"/>
    <w:rsid w:val="006D2DA7"/>
    <w:rsid w:val="006E11C5"/>
    <w:rsid w:val="006E582D"/>
    <w:rsid w:val="006E694B"/>
    <w:rsid w:val="00704CE1"/>
    <w:rsid w:val="00713D23"/>
    <w:rsid w:val="0072247A"/>
    <w:rsid w:val="007273FA"/>
    <w:rsid w:val="00734564"/>
    <w:rsid w:val="00735279"/>
    <w:rsid w:val="00742608"/>
    <w:rsid w:val="007427FA"/>
    <w:rsid w:val="007550D4"/>
    <w:rsid w:val="0075732A"/>
    <w:rsid w:val="007618BB"/>
    <w:rsid w:val="00774E38"/>
    <w:rsid w:val="00776501"/>
    <w:rsid w:val="00776753"/>
    <w:rsid w:val="007A203A"/>
    <w:rsid w:val="007A775B"/>
    <w:rsid w:val="007B171B"/>
    <w:rsid w:val="007C0322"/>
    <w:rsid w:val="007D62FC"/>
    <w:rsid w:val="007E3234"/>
    <w:rsid w:val="007E389D"/>
    <w:rsid w:val="007E5E7E"/>
    <w:rsid w:val="007F1012"/>
    <w:rsid w:val="007F5398"/>
    <w:rsid w:val="007F5DF4"/>
    <w:rsid w:val="00803E44"/>
    <w:rsid w:val="00804509"/>
    <w:rsid w:val="00804BF4"/>
    <w:rsid w:val="00805A71"/>
    <w:rsid w:val="008068BB"/>
    <w:rsid w:val="00807F43"/>
    <w:rsid w:val="00816617"/>
    <w:rsid w:val="00820EF9"/>
    <w:rsid w:val="00825D64"/>
    <w:rsid w:val="00851377"/>
    <w:rsid w:val="00855E69"/>
    <w:rsid w:val="0086161B"/>
    <w:rsid w:val="00864503"/>
    <w:rsid w:val="00873D19"/>
    <w:rsid w:val="00877EAE"/>
    <w:rsid w:val="00884F6B"/>
    <w:rsid w:val="008A3548"/>
    <w:rsid w:val="008A3DCC"/>
    <w:rsid w:val="008A5BE7"/>
    <w:rsid w:val="008B219F"/>
    <w:rsid w:val="008B620E"/>
    <w:rsid w:val="008C2213"/>
    <w:rsid w:val="008D71C7"/>
    <w:rsid w:val="008E1E81"/>
    <w:rsid w:val="008E4A17"/>
    <w:rsid w:val="00906AF8"/>
    <w:rsid w:val="00910D83"/>
    <w:rsid w:val="009110A0"/>
    <w:rsid w:val="00924CF7"/>
    <w:rsid w:val="0092663A"/>
    <w:rsid w:val="00937DEF"/>
    <w:rsid w:val="00945498"/>
    <w:rsid w:val="00946CFC"/>
    <w:rsid w:val="0095551C"/>
    <w:rsid w:val="00961B54"/>
    <w:rsid w:val="0097252E"/>
    <w:rsid w:val="00980730"/>
    <w:rsid w:val="009864E4"/>
    <w:rsid w:val="00986E6F"/>
    <w:rsid w:val="0099236F"/>
    <w:rsid w:val="00997B7F"/>
    <w:rsid w:val="00997BED"/>
    <w:rsid w:val="009A1C89"/>
    <w:rsid w:val="009A2DFD"/>
    <w:rsid w:val="009B2632"/>
    <w:rsid w:val="009C43EC"/>
    <w:rsid w:val="009C478B"/>
    <w:rsid w:val="009C6C51"/>
    <w:rsid w:val="009D07E0"/>
    <w:rsid w:val="009D3EFF"/>
    <w:rsid w:val="009E72C2"/>
    <w:rsid w:val="009F0579"/>
    <w:rsid w:val="009F08C9"/>
    <w:rsid w:val="009F113F"/>
    <w:rsid w:val="009F5943"/>
    <w:rsid w:val="009F706E"/>
    <w:rsid w:val="009F78C4"/>
    <w:rsid w:val="00A05474"/>
    <w:rsid w:val="00A0633A"/>
    <w:rsid w:val="00A105BB"/>
    <w:rsid w:val="00A15043"/>
    <w:rsid w:val="00A21861"/>
    <w:rsid w:val="00A25E0C"/>
    <w:rsid w:val="00A30245"/>
    <w:rsid w:val="00A31FCD"/>
    <w:rsid w:val="00A36FF4"/>
    <w:rsid w:val="00A45160"/>
    <w:rsid w:val="00A467B8"/>
    <w:rsid w:val="00A51A5A"/>
    <w:rsid w:val="00A5308D"/>
    <w:rsid w:val="00A607F7"/>
    <w:rsid w:val="00A75E39"/>
    <w:rsid w:val="00A82C5C"/>
    <w:rsid w:val="00A84B31"/>
    <w:rsid w:val="00A8544D"/>
    <w:rsid w:val="00A86B53"/>
    <w:rsid w:val="00A91565"/>
    <w:rsid w:val="00A96627"/>
    <w:rsid w:val="00A97629"/>
    <w:rsid w:val="00A97C79"/>
    <w:rsid w:val="00AA1736"/>
    <w:rsid w:val="00AA27A0"/>
    <w:rsid w:val="00AA3976"/>
    <w:rsid w:val="00AB17B6"/>
    <w:rsid w:val="00AB4C88"/>
    <w:rsid w:val="00AB78AB"/>
    <w:rsid w:val="00AC229C"/>
    <w:rsid w:val="00AC54A2"/>
    <w:rsid w:val="00AC6ED6"/>
    <w:rsid w:val="00AC74FF"/>
    <w:rsid w:val="00AD37D8"/>
    <w:rsid w:val="00AE40CF"/>
    <w:rsid w:val="00AE6AEB"/>
    <w:rsid w:val="00AF5EA9"/>
    <w:rsid w:val="00B007DF"/>
    <w:rsid w:val="00B0742D"/>
    <w:rsid w:val="00B1074D"/>
    <w:rsid w:val="00B15B3D"/>
    <w:rsid w:val="00B2434F"/>
    <w:rsid w:val="00B3286F"/>
    <w:rsid w:val="00B355C5"/>
    <w:rsid w:val="00B40080"/>
    <w:rsid w:val="00B44466"/>
    <w:rsid w:val="00B44B96"/>
    <w:rsid w:val="00B4695A"/>
    <w:rsid w:val="00B47E2A"/>
    <w:rsid w:val="00B55534"/>
    <w:rsid w:val="00B57436"/>
    <w:rsid w:val="00B6191B"/>
    <w:rsid w:val="00B61A77"/>
    <w:rsid w:val="00B637FF"/>
    <w:rsid w:val="00B94102"/>
    <w:rsid w:val="00BA1A3A"/>
    <w:rsid w:val="00BA33D1"/>
    <w:rsid w:val="00BB071F"/>
    <w:rsid w:val="00BB1D97"/>
    <w:rsid w:val="00BB3DD4"/>
    <w:rsid w:val="00BB7D7A"/>
    <w:rsid w:val="00BC38B3"/>
    <w:rsid w:val="00BC4F35"/>
    <w:rsid w:val="00BC60AF"/>
    <w:rsid w:val="00BE2FE1"/>
    <w:rsid w:val="00BE4665"/>
    <w:rsid w:val="00BF35BE"/>
    <w:rsid w:val="00BF5314"/>
    <w:rsid w:val="00BF6D80"/>
    <w:rsid w:val="00C028D5"/>
    <w:rsid w:val="00C07E37"/>
    <w:rsid w:val="00C17461"/>
    <w:rsid w:val="00C236C8"/>
    <w:rsid w:val="00C361A1"/>
    <w:rsid w:val="00C3686F"/>
    <w:rsid w:val="00C406E4"/>
    <w:rsid w:val="00C40AD9"/>
    <w:rsid w:val="00C42371"/>
    <w:rsid w:val="00C619A1"/>
    <w:rsid w:val="00C91104"/>
    <w:rsid w:val="00C918C8"/>
    <w:rsid w:val="00CA12B1"/>
    <w:rsid w:val="00CA30F8"/>
    <w:rsid w:val="00CA7C1E"/>
    <w:rsid w:val="00CB0E48"/>
    <w:rsid w:val="00CB14D8"/>
    <w:rsid w:val="00CB25E4"/>
    <w:rsid w:val="00CB53A1"/>
    <w:rsid w:val="00CB66E9"/>
    <w:rsid w:val="00CC4034"/>
    <w:rsid w:val="00CC454F"/>
    <w:rsid w:val="00CE72AE"/>
    <w:rsid w:val="00CE7500"/>
    <w:rsid w:val="00CF5641"/>
    <w:rsid w:val="00D03089"/>
    <w:rsid w:val="00D064E7"/>
    <w:rsid w:val="00D10C58"/>
    <w:rsid w:val="00D12784"/>
    <w:rsid w:val="00D17FB9"/>
    <w:rsid w:val="00D21F92"/>
    <w:rsid w:val="00D50058"/>
    <w:rsid w:val="00D52B2B"/>
    <w:rsid w:val="00D60FF4"/>
    <w:rsid w:val="00D64F2A"/>
    <w:rsid w:val="00D72D7A"/>
    <w:rsid w:val="00DA6470"/>
    <w:rsid w:val="00DB3D83"/>
    <w:rsid w:val="00DD1E84"/>
    <w:rsid w:val="00DE1C74"/>
    <w:rsid w:val="00E030F7"/>
    <w:rsid w:val="00E10EC4"/>
    <w:rsid w:val="00E161F7"/>
    <w:rsid w:val="00E175C8"/>
    <w:rsid w:val="00E23BEF"/>
    <w:rsid w:val="00E319D1"/>
    <w:rsid w:val="00E33DF8"/>
    <w:rsid w:val="00E43A87"/>
    <w:rsid w:val="00E443E5"/>
    <w:rsid w:val="00E461E3"/>
    <w:rsid w:val="00E468F5"/>
    <w:rsid w:val="00E4690E"/>
    <w:rsid w:val="00E57B46"/>
    <w:rsid w:val="00E62DFE"/>
    <w:rsid w:val="00E647CD"/>
    <w:rsid w:val="00E670C0"/>
    <w:rsid w:val="00E70D74"/>
    <w:rsid w:val="00E7762A"/>
    <w:rsid w:val="00E840CC"/>
    <w:rsid w:val="00E9365A"/>
    <w:rsid w:val="00E96971"/>
    <w:rsid w:val="00EB144F"/>
    <w:rsid w:val="00EB40DC"/>
    <w:rsid w:val="00EC15F0"/>
    <w:rsid w:val="00EC4887"/>
    <w:rsid w:val="00ED242E"/>
    <w:rsid w:val="00ED2773"/>
    <w:rsid w:val="00ED5938"/>
    <w:rsid w:val="00EE552B"/>
    <w:rsid w:val="00EF07B5"/>
    <w:rsid w:val="00EF365D"/>
    <w:rsid w:val="00EF6532"/>
    <w:rsid w:val="00EF6769"/>
    <w:rsid w:val="00EF7641"/>
    <w:rsid w:val="00F02837"/>
    <w:rsid w:val="00F02FF5"/>
    <w:rsid w:val="00F11C08"/>
    <w:rsid w:val="00F16154"/>
    <w:rsid w:val="00F17357"/>
    <w:rsid w:val="00F21816"/>
    <w:rsid w:val="00F22B23"/>
    <w:rsid w:val="00F340BA"/>
    <w:rsid w:val="00F343A8"/>
    <w:rsid w:val="00F47EB8"/>
    <w:rsid w:val="00F6142C"/>
    <w:rsid w:val="00F625B4"/>
    <w:rsid w:val="00F65D83"/>
    <w:rsid w:val="00F70F57"/>
    <w:rsid w:val="00F7399F"/>
    <w:rsid w:val="00F9258E"/>
    <w:rsid w:val="00F970F3"/>
    <w:rsid w:val="00FA03E1"/>
    <w:rsid w:val="00FA3A12"/>
    <w:rsid w:val="00FA3C9F"/>
    <w:rsid w:val="00FB3314"/>
    <w:rsid w:val="00FD2CC4"/>
    <w:rsid w:val="00FE2B0D"/>
    <w:rsid w:val="00FE3B31"/>
    <w:rsid w:val="00FF43C7"/>
    <w:rsid w:val="00FF4E0C"/>
    <w:rsid w:val="5D29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21D20E"/>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 w:type="paragraph" w:styleId="NoSpacing">
    <w:name w:val="No Spacing"/>
    <w:uiPriority w:val="1"/>
    <w:qFormat/>
    <w:rsid w:val="000D6F06"/>
    <w:pPr>
      <w:spacing w:after="0" w:line="240" w:lineRule="auto"/>
    </w:pPr>
  </w:style>
  <w:style w:type="table" w:styleId="TableGrid">
    <w:name w:val="Table Grid"/>
    <w:basedOn w:val="TableNormal"/>
    <w:uiPriority w:val="39"/>
    <w:rsid w:val="00C2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cb8c7c4eb31741ec856024b29d455d44-151</OnBoard-OrgId>
  <OnBoard-MeetingId xmlns="">60011bad4dda407793906a5d9373a103-151</OnBoard-MeetingId>
  <OnBoard-MeetingName xmlns="">MOBIUS Board_Meeting_DRAFT_2021Dec3.docx</OnBoard-MeetingName>
  <OnBoard-SectionId xmlns="">205c43d696a94a5e9ad371bfc68c1549-151</OnBoard-SectionId>
  <OnBoard-SectionName xmlns="">MOBIUS Board_Meeting_DRAFT_2021Dec3.docx</OnBoard-SectionName>
  <OnBoard-AgendaSectionFileId xmlns="">205c43d696a94a5e9ad371bfc68c1549-151</OnBoard-AgendaSectionFileId>
  <OnBoard-AgendaSectionFileName xmlns="">MOBIUS Board_Meeting_DRAFT_2021Dec3.docx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4B82-1E1B-43D4-865C-497D9F51182B}">
  <ds:schemaRefs>
    <ds:schemaRef ds:uri="https://onboard.passageways.com/OnBoardSettings"/>
    <ds:schemaRef ds:uri=""/>
  </ds:schemaRefs>
</ds:datastoreItem>
</file>

<file path=customXml/itemProps2.xml><?xml version="1.0" encoding="utf-8"?>
<ds:datastoreItem xmlns:ds="http://schemas.openxmlformats.org/officeDocument/2006/customXml" ds:itemID="{B2D03168-109A-4119-ADCC-FA9F7065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2022-02-04T21:21:00Z</dcterms:created>
  <dcterms:modified xsi:type="dcterms:W3CDTF">2022-02-04T21:21:00Z</dcterms:modified>
</cp:coreProperties>
</file>