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3EAB4A0" w14:textId="32639C06" w:rsidR="00CE0675" w:rsidRDefault="00CE0675" w:rsidP="00CE0675">
      <w:pPr>
        <w:rPr>
          <w:rFonts w:ascii="Calibri" w:hAnsi="Calibri"/>
          <w:sz w:val="22"/>
          <w:szCs w:val="22"/>
        </w:rPr>
      </w:pPr>
      <w:bookmarkStart w:id="0" w:name="_GoBack"/>
      <w:bookmarkEnd w:id="0"/>
      <w:r>
        <w:rPr>
          <w:rFonts w:ascii="Calibri" w:hAnsi="Calibri"/>
          <w:sz w:val="22"/>
          <w:szCs w:val="22"/>
        </w:rPr>
        <w:t>Members</w:t>
      </w:r>
      <w:r w:rsidR="00830DBB">
        <w:rPr>
          <w:rFonts w:ascii="Calibri" w:hAnsi="Calibri"/>
          <w:sz w:val="22"/>
          <w:szCs w:val="22"/>
        </w:rPr>
        <w:t xml:space="preserve"> (We have one current vacancy on the committee)</w:t>
      </w:r>
      <w:r w:rsidRPr="009965BE">
        <w:rPr>
          <w:rFonts w:ascii="Calibri" w:hAnsi="Calibri"/>
          <w:sz w:val="22"/>
          <w:szCs w:val="22"/>
        </w:rPr>
        <w:t>:</w:t>
      </w:r>
    </w:p>
    <w:tbl>
      <w:tblPr>
        <w:tblW w:w="0" w:type="auto"/>
        <w:jc w:val="center"/>
        <w:tblBorders>
          <w:top w:val="single" w:sz="8" w:space="0" w:color="C1C1C1"/>
          <w:left w:val="nil"/>
          <w:right w:val="nil"/>
        </w:tblBorders>
        <w:tblLayout w:type="fixed"/>
        <w:tblLook w:val="0000" w:firstRow="0" w:lastRow="0" w:firstColumn="0" w:lastColumn="0" w:noHBand="0" w:noVBand="0"/>
      </w:tblPr>
      <w:tblGrid>
        <w:gridCol w:w="2885"/>
        <w:gridCol w:w="2970"/>
        <w:gridCol w:w="3155"/>
      </w:tblGrid>
      <w:tr w:rsidR="00CE0675" w:rsidRPr="009967BD" w14:paraId="54D2B4C0" w14:textId="77777777" w:rsidTr="00BA0A00">
        <w:trPr>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4E203B69" w14:textId="77777777" w:rsidR="00CE0675" w:rsidRPr="00E13B62" w:rsidRDefault="00CE0675" w:rsidP="00BA0A00">
            <w:pPr>
              <w:widowControl w:val="0"/>
              <w:autoSpaceDE w:val="0"/>
              <w:autoSpaceDN w:val="0"/>
              <w:adjustRightInd w:val="0"/>
              <w:rPr>
                <w:rFonts w:ascii="Calibri" w:hAnsi="Calibri"/>
                <w:b/>
                <w:sz w:val="22"/>
                <w:szCs w:val="22"/>
              </w:rPr>
            </w:pPr>
            <w:r w:rsidRPr="00E13B62">
              <w:rPr>
                <w:rFonts w:ascii="Calibri" w:hAnsi="Calibri"/>
                <w:b/>
                <w:sz w:val="22"/>
                <w:szCs w:val="22"/>
              </w:rPr>
              <w:t>Name</w:t>
            </w: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45940A74" w14:textId="77777777" w:rsidR="00CE0675" w:rsidRPr="00E13B62" w:rsidRDefault="00CE0675" w:rsidP="00BA0A00">
            <w:pPr>
              <w:widowControl w:val="0"/>
              <w:autoSpaceDE w:val="0"/>
              <w:autoSpaceDN w:val="0"/>
              <w:adjustRightInd w:val="0"/>
              <w:rPr>
                <w:rFonts w:ascii="Calibri" w:hAnsi="Calibri"/>
                <w:b/>
                <w:sz w:val="22"/>
                <w:szCs w:val="22"/>
              </w:rPr>
            </w:pPr>
            <w:r w:rsidRPr="00E13B62">
              <w:rPr>
                <w:rFonts w:ascii="Calibri" w:hAnsi="Calibri"/>
                <w:b/>
                <w:sz w:val="22"/>
                <w:szCs w:val="22"/>
              </w:rPr>
              <w:t>Title</w:t>
            </w: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5B61DFC7" w14:textId="77777777" w:rsidR="00CE0675" w:rsidRPr="00E13B62" w:rsidRDefault="00CE0675" w:rsidP="00BA0A00">
            <w:pPr>
              <w:widowControl w:val="0"/>
              <w:autoSpaceDE w:val="0"/>
              <w:autoSpaceDN w:val="0"/>
              <w:adjustRightInd w:val="0"/>
              <w:rPr>
                <w:rFonts w:ascii="Calibri" w:hAnsi="Calibri"/>
                <w:b/>
                <w:sz w:val="22"/>
                <w:szCs w:val="22"/>
              </w:rPr>
            </w:pPr>
            <w:r w:rsidRPr="00E13B62">
              <w:rPr>
                <w:rFonts w:ascii="Calibri" w:hAnsi="Calibri"/>
                <w:b/>
                <w:sz w:val="22"/>
                <w:szCs w:val="22"/>
              </w:rPr>
              <w:t>Institution</w:t>
            </w:r>
          </w:p>
        </w:tc>
      </w:tr>
      <w:tr w:rsidR="00CE0675" w:rsidRPr="00907E2A" w14:paraId="7E16A99C" w14:textId="77777777" w:rsidTr="00BA0A00">
        <w:tblPrEx>
          <w:tblBorders>
            <w:top w:val="none" w:sz="0" w:space="0" w:color="auto"/>
          </w:tblBorders>
        </w:tblPrEx>
        <w:trPr>
          <w:trHeight w:val="772"/>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326D1353" w14:textId="169B7F1E" w:rsidR="00CE0675" w:rsidRPr="00CE0675" w:rsidRDefault="00CE0675" w:rsidP="00BA0A00">
            <w:pPr>
              <w:widowControl w:val="0"/>
              <w:autoSpaceDE w:val="0"/>
              <w:autoSpaceDN w:val="0"/>
              <w:adjustRightInd w:val="0"/>
              <w:rPr>
                <w:rFonts w:asciiTheme="majorHAnsi" w:hAnsiTheme="majorHAnsi" w:cstheme="majorHAnsi"/>
                <w:sz w:val="22"/>
                <w:szCs w:val="22"/>
              </w:rPr>
            </w:pPr>
            <w:r w:rsidRPr="00CE0675">
              <w:rPr>
                <w:rFonts w:asciiTheme="majorHAnsi" w:hAnsiTheme="majorHAnsi" w:cstheme="majorHAnsi"/>
                <w:bCs/>
                <w:sz w:val="22"/>
                <w:szCs w:val="22"/>
              </w:rPr>
              <w:t>Bathsheba Love, 2017-2019, Chair</w:t>
            </w: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7F7EB678" w14:textId="355EB8AB" w:rsidR="00CE0675" w:rsidRPr="00CE0675" w:rsidRDefault="00CE0675" w:rsidP="00BA0A00">
            <w:pPr>
              <w:widowControl w:val="0"/>
              <w:autoSpaceDE w:val="0"/>
              <w:autoSpaceDN w:val="0"/>
              <w:adjustRightInd w:val="0"/>
              <w:rPr>
                <w:rFonts w:asciiTheme="majorHAnsi" w:hAnsiTheme="majorHAnsi" w:cstheme="majorHAnsi"/>
                <w:sz w:val="22"/>
                <w:szCs w:val="22"/>
              </w:rPr>
            </w:pPr>
            <w:r w:rsidRPr="00CE0675">
              <w:rPr>
                <w:rFonts w:asciiTheme="majorHAnsi" w:hAnsiTheme="majorHAnsi" w:cstheme="majorHAnsi"/>
                <w:color w:val="262626"/>
                <w:sz w:val="22"/>
                <w:szCs w:val="22"/>
              </w:rPr>
              <w:t>Library Circulation Services</w:t>
            </w: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3B2B1022" w14:textId="17B3E879" w:rsidR="00CE0675" w:rsidRPr="00CE0675" w:rsidRDefault="00CE0675" w:rsidP="00BA0A00">
            <w:pPr>
              <w:widowControl w:val="0"/>
              <w:autoSpaceDE w:val="0"/>
              <w:autoSpaceDN w:val="0"/>
              <w:adjustRightInd w:val="0"/>
              <w:rPr>
                <w:rFonts w:asciiTheme="majorHAnsi" w:hAnsiTheme="majorHAnsi" w:cstheme="majorHAnsi"/>
                <w:sz w:val="22"/>
                <w:szCs w:val="22"/>
              </w:rPr>
            </w:pPr>
            <w:r w:rsidRPr="00CE0675">
              <w:rPr>
                <w:rFonts w:asciiTheme="majorHAnsi" w:hAnsiTheme="majorHAnsi" w:cstheme="majorHAnsi"/>
                <w:sz w:val="22"/>
                <w:szCs w:val="22"/>
              </w:rPr>
              <w:t>Missouri Valley College</w:t>
            </w:r>
          </w:p>
        </w:tc>
      </w:tr>
      <w:tr w:rsidR="00CE0675" w:rsidRPr="00907E2A" w14:paraId="0DF23177" w14:textId="77777777" w:rsidTr="00BA0A00">
        <w:tblPrEx>
          <w:tblBorders>
            <w:top w:val="none" w:sz="0" w:space="0" w:color="auto"/>
          </w:tblBorders>
        </w:tblPrEx>
        <w:trPr>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4F3814B5" w14:textId="77777777" w:rsidR="00CE0675" w:rsidRPr="00CE0675" w:rsidRDefault="00CE0675" w:rsidP="00CE0675">
            <w:pPr>
              <w:rPr>
                <w:rFonts w:asciiTheme="majorHAnsi" w:hAnsiTheme="majorHAnsi" w:cstheme="majorHAnsi"/>
                <w:sz w:val="22"/>
                <w:szCs w:val="22"/>
              </w:rPr>
            </w:pPr>
            <w:r w:rsidRPr="00CE0675">
              <w:rPr>
                <w:rStyle w:val="Strong"/>
                <w:rFonts w:asciiTheme="majorHAnsi" w:hAnsiTheme="majorHAnsi" w:cstheme="majorHAnsi"/>
                <w:b w:val="0"/>
                <w:color w:val="262626"/>
                <w:sz w:val="22"/>
                <w:szCs w:val="22"/>
              </w:rPr>
              <w:t>Eileen Condon, Board Member</w:t>
            </w:r>
          </w:p>
          <w:p w14:paraId="3068865C" w14:textId="6F7BAA18" w:rsidR="00CE0675" w:rsidRPr="00CE0675" w:rsidRDefault="00CE0675" w:rsidP="00CE0675">
            <w:pPr>
              <w:widowControl w:val="0"/>
              <w:autoSpaceDE w:val="0"/>
              <w:autoSpaceDN w:val="0"/>
              <w:adjustRightInd w:val="0"/>
              <w:rPr>
                <w:rFonts w:asciiTheme="majorHAnsi" w:hAnsiTheme="majorHAnsi" w:cstheme="majorHAnsi"/>
                <w:sz w:val="22"/>
                <w:szCs w:val="22"/>
              </w:rPr>
            </w:pPr>
            <w:r w:rsidRPr="00CE0675">
              <w:rPr>
                <w:rFonts w:asciiTheme="majorHAnsi" w:hAnsiTheme="majorHAnsi" w:cstheme="majorHAnsi"/>
                <w:sz w:val="22"/>
                <w:szCs w:val="22"/>
              </w:rPr>
              <w:t xml:space="preserve"> </w:t>
            </w: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22939FC3" w14:textId="77777777" w:rsidR="00CE0675" w:rsidRPr="00CE0675" w:rsidRDefault="00CE0675" w:rsidP="00CE0675">
            <w:pPr>
              <w:rPr>
                <w:rFonts w:asciiTheme="majorHAnsi" w:hAnsiTheme="majorHAnsi" w:cstheme="majorHAnsi"/>
                <w:sz w:val="22"/>
                <w:szCs w:val="22"/>
              </w:rPr>
            </w:pPr>
            <w:r w:rsidRPr="00CE0675">
              <w:rPr>
                <w:rFonts w:asciiTheme="majorHAnsi" w:hAnsiTheme="majorHAnsi" w:cstheme="majorHAnsi"/>
                <w:color w:val="262626"/>
                <w:sz w:val="22"/>
                <w:szCs w:val="22"/>
                <w:shd w:val="clear" w:color="auto" w:fill="FFFFFF"/>
              </w:rPr>
              <w:t>Dean of University Libraries</w:t>
            </w:r>
          </w:p>
          <w:p w14:paraId="0E237275" w14:textId="7AE4EBB3" w:rsidR="00CE0675" w:rsidRPr="00CE0675" w:rsidRDefault="00CE0675" w:rsidP="00CE0675">
            <w:pPr>
              <w:widowControl w:val="0"/>
              <w:autoSpaceDE w:val="0"/>
              <w:autoSpaceDN w:val="0"/>
              <w:adjustRightInd w:val="0"/>
              <w:rPr>
                <w:rFonts w:asciiTheme="majorHAnsi" w:hAnsiTheme="majorHAnsi" w:cstheme="majorHAnsi"/>
                <w:sz w:val="22"/>
                <w:szCs w:val="22"/>
              </w:rPr>
            </w:pPr>
            <w:r w:rsidRPr="00CE0675">
              <w:rPr>
                <w:rFonts w:asciiTheme="majorHAnsi" w:hAnsiTheme="majorHAnsi" w:cstheme="majorHAnsi"/>
                <w:sz w:val="22"/>
                <w:szCs w:val="22"/>
              </w:rPr>
              <w:t xml:space="preserve"> </w:t>
            </w: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00EA9F77" w14:textId="7FCDCED8" w:rsidR="00CE0675" w:rsidRPr="00CE0675" w:rsidRDefault="00CE0675" w:rsidP="00BA0A00">
            <w:pPr>
              <w:rPr>
                <w:rFonts w:asciiTheme="majorHAnsi" w:hAnsiTheme="majorHAnsi" w:cstheme="majorHAnsi"/>
                <w:sz w:val="22"/>
                <w:szCs w:val="22"/>
              </w:rPr>
            </w:pPr>
            <w:r w:rsidRPr="00CE0675">
              <w:rPr>
                <w:rFonts w:asciiTheme="majorHAnsi" w:hAnsiTheme="majorHAnsi" w:cstheme="majorHAnsi"/>
                <w:color w:val="262626"/>
                <w:sz w:val="22"/>
                <w:szCs w:val="22"/>
                <w:shd w:val="clear" w:color="auto" w:fill="FFFFFF"/>
              </w:rPr>
              <w:t>Webster University</w:t>
            </w:r>
          </w:p>
          <w:p w14:paraId="43F44B1B" w14:textId="77777777" w:rsidR="00CE0675" w:rsidRPr="00CE0675" w:rsidRDefault="00CE0675" w:rsidP="00BA0A00">
            <w:pPr>
              <w:widowControl w:val="0"/>
              <w:autoSpaceDE w:val="0"/>
              <w:autoSpaceDN w:val="0"/>
              <w:adjustRightInd w:val="0"/>
              <w:rPr>
                <w:rFonts w:asciiTheme="majorHAnsi" w:hAnsiTheme="majorHAnsi" w:cstheme="majorHAnsi"/>
                <w:sz w:val="22"/>
                <w:szCs w:val="22"/>
              </w:rPr>
            </w:pPr>
          </w:p>
        </w:tc>
      </w:tr>
      <w:tr w:rsidR="00CE0675" w:rsidRPr="00907E2A" w14:paraId="1477D38F" w14:textId="77777777" w:rsidTr="00BA0A00">
        <w:tblPrEx>
          <w:tblBorders>
            <w:top w:val="none" w:sz="0" w:space="0" w:color="auto"/>
          </w:tblBorders>
        </w:tblPrEx>
        <w:trPr>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49BDA348" w14:textId="77777777" w:rsidR="00CE0675" w:rsidRPr="00CE0675" w:rsidRDefault="00CE0675" w:rsidP="00CE0675">
            <w:pPr>
              <w:rPr>
                <w:rFonts w:asciiTheme="majorHAnsi" w:hAnsiTheme="majorHAnsi" w:cstheme="majorHAnsi"/>
                <w:sz w:val="22"/>
                <w:szCs w:val="22"/>
              </w:rPr>
            </w:pPr>
            <w:r w:rsidRPr="00CE0675">
              <w:rPr>
                <w:rStyle w:val="Strong"/>
                <w:rFonts w:asciiTheme="majorHAnsi" w:hAnsiTheme="majorHAnsi" w:cstheme="majorHAnsi"/>
                <w:b w:val="0"/>
                <w:color w:val="262626"/>
                <w:sz w:val="22"/>
                <w:szCs w:val="22"/>
              </w:rPr>
              <w:t>Bradley Kuykendall, 2018-2020</w:t>
            </w:r>
          </w:p>
          <w:p w14:paraId="1F605B54" w14:textId="6B237147" w:rsidR="00CE0675" w:rsidRPr="00CE0675" w:rsidRDefault="00CE0675" w:rsidP="00BA0A00">
            <w:pPr>
              <w:widowControl w:val="0"/>
              <w:autoSpaceDE w:val="0"/>
              <w:autoSpaceDN w:val="0"/>
              <w:adjustRightInd w:val="0"/>
              <w:rPr>
                <w:rFonts w:asciiTheme="majorHAnsi" w:hAnsiTheme="majorHAnsi" w:cstheme="majorHAnsi"/>
                <w:sz w:val="22"/>
                <w:szCs w:val="22"/>
              </w:rPr>
            </w:pP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0FFF605D" w14:textId="77777777" w:rsidR="00CE0675" w:rsidRPr="00CE0675" w:rsidRDefault="00CE0675" w:rsidP="00CE0675">
            <w:pPr>
              <w:rPr>
                <w:rFonts w:asciiTheme="majorHAnsi" w:hAnsiTheme="majorHAnsi" w:cstheme="majorHAnsi"/>
                <w:sz w:val="22"/>
                <w:szCs w:val="22"/>
              </w:rPr>
            </w:pPr>
            <w:r w:rsidRPr="00CE0675">
              <w:rPr>
                <w:rFonts w:asciiTheme="majorHAnsi" w:hAnsiTheme="majorHAnsi" w:cstheme="majorHAnsi"/>
                <w:color w:val="262626"/>
                <w:sz w:val="22"/>
                <w:szCs w:val="22"/>
                <w:shd w:val="clear" w:color="auto" w:fill="FFFFFF"/>
              </w:rPr>
              <w:t>Reference Librarian</w:t>
            </w:r>
          </w:p>
          <w:p w14:paraId="616A7EC9" w14:textId="223E68AB" w:rsidR="00CE0675" w:rsidRPr="00CE0675" w:rsidRDefault="00CE0675" w:rsidP="00CE0675">
            <w:pPr>
              <w:widowControl w:val="0"/>
              <w:autoSpaceDE w:val="0"/>
              <w:autoSpaceDN w:val="0"/>
              <w:adjustRightInd w:val="0"/>
              <w:rPr>
                <w:rFonts w:asciiTheme="majorHAnsi" w:hAnsiTheme="majorHAnsi" w:cstheme="majorHAnsi"/>
                <w:sz w:val="22"/>
                <w:szCs w:val="22"/>
              </w:rPr>
            </w:pPr>
            <w:r w:rsidRPr="00CE0675">
              <w:rPr>
                <w:rFonts w:asciiTheme="majorHAnsi" w:hAnsiTheme="majorHAnsi" w:cstheme="majorHAnsi"/>
                <w:sz w:val="22"/>
                <w:szCs w:val="22"/>
              </w:rPr>
              <w:t xml:space="preserve"> </w:t>
            </w: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0588687F" w14:textId="77777777" w:rsidR="00CE0675" w:rsidRPr="00CE0675" w:rsidRDefault="00CE0675" w:rsidP="00CE0675">
            <w:pPr>
              <w:rPr>
                <w:rFonts w:asciiTheme="majorHAnsi" w:hAnsiTheme="majorHAnsi" w:cstheme="majorHAnsi"/>
                <w:sz w:val="22"/>
                <w:szCs w:val="22"/>
              </w:rPr>
            </w:pPr>
            <w:r w:rsidRPr="00CE0675">
              <w:rPr>
                <w:rFonts w:asciiTheme="majorHAnsi" w:hAnsiTheme="majorHAnsi" w:cstheme="majorHAnsi"/>
                <w:color w:val="262626"/>
                <w:sz w:val="22"/>
                <w:szCs w:val="22"/>
                <w:shd w:val="clear" w:color="auto" w:fill="FFFFFF"/>
              </w:rPr>
              <w:t>Lincoln University</w:t>
            </w:r>
          </w:p>
          <w:p w14:paraId="7AB53324" w14:textId="4F57BAD4" w:rsidR="00CE0675" w:rsidRPr="00CE0675" w:rsidRDefault="00CE0675" w:rsidP="00CE0675">
            <w:pPr>
              <w:widowControl w:val="0"/>
              <w:autoSpaceDE w:val="0"/>
              <w:autoSpaceDN w:val="0"/>
              <w:adjustRightInd w:val="0"/>
              <w:rPr>
                <w:rFonts w:asciiTheme="majorHAnsi" w:hAnsiTheme="majorHAnsi" w:cstheme="majorHAnsi"/>
                <w:sz w:val="22"/>
                <w:szCs w:val="22"/>
              </w:rPr>
            </w:pPr>
            <w:r w:rsidRPr="00CE0675">
              <w:rPr>
                <w:rFonts w:asciiTheme="majorHAnsi" w:hAnsiTheme="majorHAnsi" w:cstheme="majorHAnsi"/>
                <w:sz w:val="22"/>
                <w:szCs w:val="22"/>
              </w:rPr>
              <w:t xml:space="preserve"> </w:t>
            </w:r>
          </w:p>
        </w:tc>
      </w:tr>
      <w:tr w:rsidR="00CE0675" w:rsidRPr="00E13B62" w14:paraId="4AD89541" w14:textId="77777777" w:rsidTr="00BA0A00">
        <w:tblPrEx>
          <w:tblBorders>
            <w:top w:val="none" w:sz="0" w:space="0" w:color="auto"/>
          </w:tblBorders>
        </w:tblPrEx>
        <w:trPr>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26CB1621" w14:textId="77777777" w:rsidR="00C151FC" w:rsidRPr="00C151FC" w:rsidRDefault="00C151FC" w:rsidP="00C151FC">
            <w:pPr>
              <w:rPr>
                <w:rFonts w:asciiTheme="majorHAnsi" w:hAnsiTheme="majorHAnsi" w:cstheme="majorHAnsi"/>
                <w:sz w:val="22"/>
                <w:szCs w:val="22"/>
              </w:rPr>
            </w:pPr>
            <w:r w:rsidRPr="00C151FC">
              <w:rPr>
                <w:rStyle w:val="Strong"/>
                <w:rFonts w:asciiTheme="majorHAnsi" w:hAnsiTheme="majorHAnsi" w:cstheme="majorHAnsi"/>
                <w:b w:val="0"/>
                <w:color w:val="262626"/>
                <w:sz w:val="22"/>
                <w:szCs w:val="22"/>
              </w:rPr>
              <w:t xml:space="preserve">Clara </w:t>
            </w:r>
            <w:proofErr w:type="spellStart"/>
            <w:r w:rsidRPr="00C151FC">
              <w:rPr>
                <w:rStyle w:val="Strong"/>
                <w:rFonts w:asciiTheme="majorHAnsi" w:hAnsiTheme="majorHAnsi" w:cstheme="majorHAnsi"/>
                <w:b w:val="0"/>
                <w:color w:val="262626"/>
                <w:sz w:val="22"/>
                <w:szCs w:val="22"/>
              </w:rPr>
              <w:t>Fehrenbach</w:t>
            </w:r>
            <w:proofErr w:type="spellEnd"/>
            <w:r w:rsidRPr="00C151FC">
              <w:rPr>
                <w:rStyle w:val="Strong"/>
                <w:rFonts w:asciiTheme="majorHAnsi" w:hAnsiTheme="majorHAnsi" w:cstheme="majorHAnsi"/>
                <w:b w:val="0"/>
                <w:color w:val="262626"/>
                <w:sz w:val="22"/>
                <w:szCs w:val="22"/>
              </w:rPr>
              <w:t>, 2017-2019</w:t>
            </w:r>
          </w:p>
          <w:p w14:paraId="7C64995B" w14:textId="62274AD1" w:rsidR="00CE0675" w:rsidRPr="00C151FC" w:rsidRDefault="00C151FC" w:rsidP="00C151FC">
            <w:pPr>
              <w:widowControl w:val="0"/>
              <w:autoSpaceDE w:val="0"/>
              <w:autoSpaceDN w:val="0"/>
              <w:adjustRightInd w:val="0"/>
              <w:rPr>
                <w:rFonts w:asciiTheme="majorHAnsi" w:hAnsiTheme="majorHAnsi" w:cstheme="majorHAnsi"/>
                <w:sz w:val="22"/>
                <w:szCs w:val="22"/>
              </w:rPr>
            </w:pPr>
            <w:r w:rsidRPr="00C151FC">
              <w:rPr>
                <w:rFonts w:asciiTheme="majorHAnsi" w:hAnsiTheme="majorHAnsi" w:cstheme="majorHAnsi"/>
                <w:sz w:val="22"/>
                <w:szCs w:val="22"/>
              </w:rPr>
              <w:t xml:space="preserve"> </w:t>
            </w: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56AF8C68" w14:textId="77777777" w:rsidR="00C151FC" w:rsidRPr="00C151FC" w:rsidRDefault="00C151FC" w:rsidP="00C151FC">
            <w:pPr>
              <w:rPr>
                <w:rFonts w:asciiTheme="majorHAnsi" w:hAnsiTheme="majorHAnsi" w:cstheme="majorHAnsi"/>
                <w:sz w:val="22"/>
                <w:szCs w:val="22"/>
              </w:rPr>
            </w:pPr>
            <w:r w:rsidRPr="00C151FC">
              <w:rPr>
                <w:rFonts w:asciiTheme="majorHAnsi" w:hAnsiTheme="majorHAnsi" w:cstheme="majorHAnsi"/>
                <w:color w:val="262626"/>
                <w:sz w:val="22"/>
                <w:szCs w:val="22"/>
                <w:shd w:val="clear" w:color="auto" w:fill="FFFFFF"/>
              </w:rPr>
              <w:t>Interlibrary Loan and Reserves Librarian</w:t>
            </w:r>
          </w:p>
          <w:p w14:paraId="3A5C1FFC" w14:textId="066B1FCC" w:rsidR="00CE0675" w:rsidRPr="00C151FC" w:rsidRDefault="00CE0675" w:rsidP="00BA0A00">
            <w:pPr>
              <w:widowControl w:val="0"/>
              <w:autoSpaceDE w:val="0"/>
              <w:autoSpaceDN w:val="0"/>
              <w:adjustRightInd w:val="0"/>
              <w:rPr>
                <w:rFonts w:asciiTheme="majorHAnsi" w:hAnsiTheme="majorHAnsi" w:cstheme="majorHAnsi"/>
                <w:sz w:val="22"/>
                <w:szCs w:val="22"/>
              </w:rPr>
            </w:pP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4328F292" w14:textId="77777777" w:rsidR="00C151FC" w:rsidRPr="00C151FC" w:rsidRDefault="00C151FC" w:rsidP="00C151FC">
            <w:pPr>
              <w:rPr>
                <w:rFonts w:asciiTheme="majorHAnsi" w:hAnsiTheme="majorHAnsi" w:cstheme="majorHAnsi"/>
                <w:sz w:val="22"/>
                <w:szCs w:val="22"/>
              </w:rPr>
            </w:pPr>
            <w:r w:rsidRPr="00C151FC">
              <w:rPr>
                <w:rFonts w:asciiTheme="majorHAnsi" w:hAnsiTheme="majorHAnsi" w:cstheme="majorHAnsi"/>
                <w:color w:val="262626"/>
                <w:sz w:val="22"/>
                <w:szCs w:val="22"/>
                <w:shd w:val="clear" w:color="auto" w:fill="FFFFFF"/>
              </w:rPr>
              <w:t>Washington University</w:t>
            </w:r>
          </w:p>
          <w:p w14:paraId="75A80BC6" w14:textId="21EA80E7" w:rsidR="00CE0675" w:rsidRPr="00C151FC" w:rsidRDefault="00C151FC" w:rsidP="00C151FC">
            <w:pPr>
              <w:widowControl w:val="0"/>
              <w:autoSpaceDE w:val="0"/>
              <w:autoSpaceDN w:val="0"/>
              <w:adjustRightInd w:val="0"/>
              <w:rPr>
                <w:rFonts w:asciiTheme="majorHAnsi" w:hAnsiTheme="majorHAnsi" w:cstheme="majorHAnsi"/>
                <w:sz w:val="22"/>
                <w:szCs w:val="22"/>
              </w:rPr>
            </w:pPr>
            <w:r w:rsidRPr="00C151FC">
              <w:rPr>
                <w:rFonts w:asciiTheme="majorHAnsi" w:hAnsiTheme="majorHAnsi" w:cstheme="majorHAnsi"/>
                <w:sz w:val="22"/>
                <w:szCs w:val="22"/>
              </w:rPr>
              <w:t xml:space="preserve"> </w:t>
            </w:r>
          </w:p>
        </w:tc>
      </w:tr>
      <w:tr w:rsidR="00CE0675" w:rsidRPr="00E13B62" w14:paraId="0E080049" w14:textId="77777777" w:rsidTr="00BA0A00">
        <w:tblPrEx>
          <w:tblBorders>
            <w:top w:val="none" w:sz="0" w:space="0" w:color="auto"/>
          </w:tblBorders>
        </w:tblPrEx>
        <w:trPr>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016B35E7" w14:textId="77777777" w:rsidR="00C151FC" w:rsidRPr="00C151FC" w:rsidRDefault="00C151FC" w:rsidP="00C151FC">
            <w:pPr>
              <w:rPr>
                <w:rFonts w:asciiTheme="majorHAnsi" w:hAnsiTheme="majorHAnsi" w:cstheme="majorHAnsi"/>
                <w:sz w:val="22"/>
                <w:szCs w:val="22"/>
              </w:rPr>
            </w:pPr>
            <w:r w:rsidRPr="00C151FC">
              <w:rPr>
                <w:rStyle w:val="Strong"/>
                <w:rFonts w:asciiTheme="majorHAnsi" w:hAnsiTheme="majorHAnsi" w:cstheme="majorHAnsi"/>
                <w:b w:val="0"/>
                <w:color w:val="262626"/>
                <w:sz w:val="22"/>
                <w:szCs w:val="22"/>
              </w:rPr>
              <w:t xml:space="preserve">Donna </w:t>
            </w:r>
            <w:proofErr w:type="spellStart"/>
            <w:r w:rsidRPr="00C151FC">
              <w:rPr>
                <w:rStyle w:val="Strong"/>
                <w:rFonts w:asciiTheme="majorHAnsi" w:hAnsiTheme="majorHAnsi" w:cstheme="majorHAnsi"/>
                <w:b w:val="0"/>
                <w:color w:val="262626"/>
                <w:sz w:val="22"/>
                <w:szCs w:val="22"/>
              </w:rPr>
              <w:t>Monnig</w:t>
            </w:r>
            <w:proofErr w:type="spellEnd"/>
            <w:r w:rsidRPr="00C151FC">
              <w:rPr>
                <w:rStyle w:val="Strong"/>
                <w:rFonts w:asciiTheme="majorHAnsi" w:hAnsiTheme="majorHAnsi" w:cstheme="majorHAnsi"/>
                <w:b w:val="0"/>
                <w:color w:val="262626"/>
                <w:sz w:val="22"/>
                <w:szCs w:val="22"/>
              </w:rPr>
              <w:t>, 2018-2020</w:t>
            </w:r>
          </w:p>
          <w:p w14:paraId="47FAF20B" w14:textId="1962E155" w:rsidR="00CE0675" w:rsidRPr="00C151FC" w:rsidRDefault="00CE0675" w:rsidP="00BA0A00">
            <w:pPr>
              <w:widowControl w:val="0"/>
              <w:autoSpaceDE w:val="0"/>
              <w:autoSpaceDN w:val="0"/>
              <w:adjustRightInd w:val="0"/>
              <w:rPr>
                <w:rFonts w:asciiTheme="majorHAnsi" w:hAnsiTheme="majorHAnsi" w:cstheme="majorHAnsi"/>
                <w:sz w:val="22"/>
                <w:szCs w:val="22"/>
              </w:rPr>
            </w:pP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6FFFF724" w14:textId="77777777" w:rsidR="00C151FC" w:rsidRPr="00C151FC" w:rsidRDefault="00C151FC" w:rsidP="00C151FC">
            <w:pPr>
              <w:rPr>
                <w:rFonts w:asciiTheme="majorHAnsi" w:hAnsiTheme="majorHAnsi" w:cstheme="majorHAnsi"/>
                <w:sz w:val="22"/>
                <w:szCs w:val="22"/>
              </w:rPr>
            </w:pPr>
            <w:r w:rsidRPr="00C151FC">
              <w:rPr>
                <w:rFonts w:asciiTheme="majorHAnsi" w:hAnsiTheme="majorHAnsi" w:cstheme="majorHAnsi"/>
                <w:color w:val="262626"/>
                <w:sz w:val="22"/>
                <w:szCs w:val="22"/>
                <w:shd w:val="clear" w:color="auto" w:fill="FFFFFF"/>
              </w:rPr>
              <w:t>​Library Services Specialist</w:t>
            </w:r>
          </w:p>
          <w:p w14:paraId="6C8A0D96" w14:textId="5D29A690" w:rsidR="00CE0675" w:rsidRPr="00C151FC" w:rsidRDefault="00C151FC" w:rsidP="00C151FC">
            <w:pPr>
              <w:widowControl w:val="0"/>
              <w:autoSpaceDE w:val="0"/>
              <w:autoSpaceDN w:val="0"/>
              <w:adjustRightInd w:val="0"/>
              <w:rPr>
                <w:rFonts w:asciiTheme="majorHAnsi" w:hAnsiTheme="majorHAnsi" w:cstheme="majorHAnsi"/>
                <w:sz w:val="22"/>
                <w:szCs w:val="22"/>
              </w:rPr>
            </w:pPr>
            <w:r w:rsidRPr="00C151FC">
              <w:rPr>
                <w:rFonts w:asciiTheme="majorHAnsi" w:hAnsiTheme="majorHAnsi" w:cstheme="majorHAnsi"/>
                <w:sz w:val="22"/>
                <w:szCs w:val="22"/>
              </w:rPr>
              <w:t xml:space="preserve"> </w:t>
            </w: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099E507D" w14:textId="77777777" w:rsidR="00C151FC" w:rsidRPr="00C151FC" w:rsidRDefault="00C151FC" w:rsidP="00C151FC">
            <w:pPr>
              <w:rPr>
                <w:rFonts w:asciiTheme="majorHAnsi" w:hAnsiTheme="majorHAnsi" w:cstheme="majorHAnsi"/>
                <w:sz w:val="22"/>
                <w:szCs w:val="22"/>
              </w:rPr>
            </w:pPr>
            <w:r w:rsidRPr="00C151FC">
              <w:rPr>
                <w:rFonts w:asciiTheme="majorHAnsi" w:hAnsiTheme="majorHAnsi" w:cstheme="majorHAnsi"/>
                <w:color w:val="262626"/>
                <w:sz w:val="22"/>
                <w:szCs w:val="22"/>
                <w:shd w:val="clear" w:color="auto" w:fill="FFFFFF"/>
              </w:rPr>
              <w:t>Moberly Area Community College</w:t>
            </w:r>
          </w:p>
          <w:p w14:paraId="07381847" w14:textId="5D00FAB1" w:rsidR="00CE0675" w:rsidRPr="00C151FC" w:rsidRDefault="00CE0675" w:rsidP="00BA0A00">
            <w:pPr>
              <w:widowControl w:val="0"/>
              <w:autoSpaceDE w:val="0"/>
              <w:autoSpaceDN w:val="0"/>
              <w:adjustRightInd w:val="0"/>
              <w:rPr>
                <w:rFonts w:asciiTheme="majorHAnsi" w:hAnsiTheme="majorHAnsi" w:cstheme="majorHAnsi"/>
                <w:sz w:val="22"/>
                <w:szCs w:val="22"/>
              </w:rPr>
            </w:pPr>
          </w:p>
        </w:tc>
      </w:tr>
      <w:tr w:rsidR="00CE0675" w:rsidRPr="00E13B62" w14:paraId="59A77717" w14:textId="77777777" w:rsidTr="00BA0A00">
        <w:tblPrEx>
          <w:tblBorders>
            <w:top w:val="none" w:sz="0" w:space="0" w:color="auto"/>
          </w:tblBorders>
        </w:tblPrEx>
        <w:trPr>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4A52392F" w14:textId="77777777" w:rsidR="00C151FC" w:rsidRPr="00C151FC" w:rsidRDefault="00C151FC" w:rsidP="00C151FC">
            <w:pPr>
              <w:rPr>
                <w:rFonts w:asciiTheme="majorHAnsi" w:hAnsiTheme="majorHAnsi" w:cstheme="majorHAnsi"/>
                <w:sz w:val="22"/>
                <w:szCs w:val="22"/>
              </w:rPr>
            </w:pPr>
            <w:r w:rsidRPr="00C151FC">
              <w:rPr>
                <w:rStyle w:val="Strong"/>
                <w:rFonts w:asciiTheme="majorHAnsi" w:hAnsiTheme="majorHAnsi" w:cstheme="majorHAnsi"/>
                <w:b w:val="0"/>
                <w:color w:val="262626"/>
                <w:sz w:val="22"/>
                <w:szCs w:val="22"/>
              </w:rPr>
              <w:t>Robert Powers, 2018-2020</w:t>
            </w:r>
          </w:p>
          <w:p w14:paraId="63FFB59A" w14:textId="0B2FF838" w:rsidR="00CE0675" w:rsidRPr="00C151FC" w:rsidRDefault="00CE0675" w:rsidP="00BA0A00">
            <w:pPr>
              <w:widowControl w:val="0"/>
              <w:autoSpaceDE w:val="0"/>
              <w:autoSpaceDN w:val="0"/>
              <w:adjustRightInd w:val="0"/>
              <w:rPr>
                <w:rFonts w:asciiTheme="majorHAnsi" w:hAnsiTheme="majorHAnsi" w:cstheme="majorHAnsi"/>
                <w:sz w:val="22"/>
                <w:szCs w:val="22"/>
              </w:rPr>
            </w:pP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7E1313BD" w14:textId="5A2147D2" w:rsidR="00C151FC" w:rsidRPr="00C151FC" w:rsidRDefault="00C151FC" w:rsidP="00C151FC">
            <w:pPr>
              <w:rPr>
                <w:rFonts w:asciiTheme="majorHAnsi" w:hAnsiTheme="majorHAnsi" w:cstheme="majorHAnsi"/>
                <w:sz w:val="22"/>
                <w:szCs w:val="22"/>
              </w:rPr>
            </w:pPr>
            <w:r w:rsidRPr="00C151FC">
              <w:rPr>
                <w:rFonts w:asciiTheme="majorHAnsi" w:hAnsiTheme="majorHAnsi" w:cstheme="majorHAnsi"/>
                <w:color w:val="262626"/>
                <w:sz w:val="22"/>
                <w:szCs w:val="22"/>
                <w:shd w:val="clear" w:color="auto" w:fill="FFFFFF"/>
              </w:rPr>
              <w:t>Access and Learning Services Librarian</w:t>
            </w:r>
          </w:p>
          <w:p w14:paraId="63E6C0EA" w14:textId="0463A73A" w:rsidR="00CE0675" w:rsidRPr="00C151FC" w:rsidRDefault="00CE0675" w:rsidP="00BA0A00">
            <w:pPr>
              <w:rPr>
                <w:rFonts w:asciiTheme="majorHAnsi" w:hAnsiTheme="majorHAnsi" w:cstheme="majorHAnsi"/>
                <w:sz w:val="22"/>
                <w:szCs w:val="22"/>
              </w:rPr>
            </w:pPr>
          </w:p>
          <w:p w14:paraId="2683C765" w14:textId="77777777" w:rsidR="00CE0675" w:rsidRPr="00C151FC" w:rsidRDefault="00CE0675" w:rsidP="00BA0A00">
            <w:pPr>
              <w:widowControl w:val="0"/>
              <w:autoSpaceDE w:val="0"/>
              <w:autoSpaceDN w:val="0"/>
              <w:adjustRightInd w:val="0"/>
              <w:rPr>
                <w:rFonts w:asciiTheme="majorHAnsi" w:hAnsiTheme="majorHAnsi" w:cstheme="majorHAnsi"/>
                <w:sz w:val="22"/>
                <w:szCs w:val="22"/>
              </w:rPr>
            </w:pP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734D7075" w14:textId="77777777" w:rsidR="00C151FC" w:rsidRPr="00C151FC" w:rsidRDefault="00C151FC" w:rsidP="00C151FC">
            <w:pPr>
              <w:rPr>
                <w:rFonts w:asciiTheme="majorHAnsi" w:hAnsiTheme="majorHAnsi" w:cstheme="majorHAnsi"/>
                <w:sz w:val="22"/>
                <w:szCs w:val="22"/>
              </w:rPr>
            </w:pPr>
            <w:r w:rsidRPr="00C151FC">
              <w:rPr>
                <w:rFonts w:asciiTheme="majorHAnsi" w:hAnsiTheme="majorHAnsi" w:cstheme="majorHAnsi"/>
                <w:color w:val="262626"/>
                <w:sz w:val="22"/>
                <w:szCs w:val="22"/>
                <w:shd w:val="clear" w:color="auto" w:fill="FFFFFF"/>
              </w:rPr>
              <w:t>Rockhurst University </w:t>
            </w:r>
          </w:p>
          <w:p w14:paraId="1C0A7E99" w14:textId="3D4BD333" w:rsidR="00CE0675" w:rsidRPr="00C151FC" w:rsidRDefault="00C151FC" w:rsidP="00C151FC">
            <w:pPr>
              <w:widowControl w:val="0"/>
              <w:autoSpaceDE w:val="0"/>
              <w:autoSpaceDN w:val="0"/>
              <w:adjustRightInd w:val="0"/>
              <w:rPr>
                <w:rFonts w:asciiTheme="majorHAnsi" w:hAnsiTheme="majorHAnsi" w:cstheme="majorHAnsi"/>
                <w:sz w:val="22"/>
                <w:szCs w:val="22"/>
              </w:rPr>
            </w:pPr>
            <w:r w:rsidRPr="00C151FC">
              <w:rPr>
                <w:rFonts w:asciiTheme="majorHAnsi" w:hAnsiTheme="majorHAnsi" w:cstheme="majorHAnsi"/>
                <w:sz w:val="22"/>
                <w:szCs w:val="22"/>
              </w:rPr>
              <w:t xml:space="preserve"> </w:t>
            </w:r>
          </w:p>
        </w:tc>
      </w:tr>
      <w:tr w:rsidR="00CE0675" w:rsidRPr="00E13B62" w14:paraId="2DB34FDF" w14:textId="77777777" w:rsidTr="00BA0A00">
        <w:tblPrEx>
          <w:tblBorders>
            <w:top w:val="none" w:sz="0" w:space="0" w:color="auto"/>
          </w:tblBorders>
        </w:tblPrEx>
        <w:trPr>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4523F238" w14:textId="77777777" w:rsidR="00C151FC" w:rsidRPr="00C151FC" w:rsidRDefault="00C151FC" w:rsidP="00C151FC">
            <w:pPr>
              <w:rPr>
                <w:rFonts w:asciiTheme="majorHAnsi" w:hAnsiTheme="majorHAnsi" w:cstheme="majorHAnsi"/>
                <w:sz w:val="22"/>
                <w:szCs w:val="22"/>
              </w:rPr>
            </w:pPr>
            <w:r w:rsidRPr="00C151FC">
              <w:rPr>
                <w:rStyle w:val="Strong"/>
                <w:rFonts w:asciiTheme="majorHAnsi" w:hAnsiTheme="majorHAnsi" w:cstheme="majorHAnsi"/>
                <w:b w:val="0"/>
                <w:color w:val="262626"/>
                <w:sz w:val="22"/>
                <w:szCs w:val="22"/>
              </w:rPr>
              <w:t>Lisa Young, 2017-2019</w:t>
            </w:r>
          </w:p>
          <w:p w14:paraId="0890A073" w14:textId="38663C4C" w:rsidR="00CE0675" w:rsidRPr="00C151FC" w:rsidRDefault="00CE0675" w:rsidP="00BA0A00">
            <w:pPr>
              <w:widowControl w:val="0"/>
              <w:autoSpaceDE w:val="0"/>
              <w:autoSpaceDN w:val="0"/>
              <w:adjustRightInd w:val="0"/>
              <w:rPr>
                <w:rFonts w:asciiTheme="majorHAnsi" w:hAnsiTheme="majorHAnsi" w:cstheme="majorHAnsi"/>
                <w:sz w:val="22"/>
                <w:szCs w:val="22"/>
              </w:rPr>
            </w:pP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6AECAB15" w14:textId="7282B45F" w:rsidR="00C151FC" w:rsidRPr="00C151FC" w:rsidRDefault="00C151FC" w:rsidP="00C151FC">
            <w:pPr>
              <w:rPr>
                <w:rFonts w:asciiTheme="majorHAnsi" w:hAnsiTheme="majorHAnsi" w:cstheme="majorHAnsi"/>
                <w:sz w:val="22"/>
                <w:szCs w:val="22"/>
              </w:rPr>
            </w:pPr>
            <w:r w:rsidRPr="00C151FC">
              <w:rPr>
                <w:rFonts w:asciiTheme="majorHAnsi" w:hAnsiTheme="majorHAnsi" w:cstheme="majorHAnsi"/>
                <w:color w:val="262626"/>
                <w:sz w:val="22"/>
                <w:szCs w:val="22"/>
                <w:shd w:val="clear" w:color="auto" w:fill="FFFFFF"/>
              </w:rPr>
              <w:t>Access Services Director</w:t>
            </w:r>
          </w:p>
          <w:p w14:paraId="461E0249" w14:textId="14272457" w:rsidR="00CE0675" w:rsidRPr="00C151FC" w:rsidRDefault="00C151FC" w:rsidP="00C151FC">
            <w:pPr>
              <w:widowControl w:val="0"/>
              <w:autoSpaceDE w:val="0"/>
              <w:autoSpaceDN w:val="0"/>
              <w:adjustRightInd w:val="0"/>
              <w:rPr>
                <w:rFonts w:asciiTheme="majorHAnsi" w:hAnsiTheme="majorHAnsi" w:cstheme="majorHAnsi"/>
                <w:sz w:val="22"/>
                <w:szCs w:val="22"/>
              </w:rPr>
            </w:pPr>
            <w:r w:rsidRPr="00C151FC">
              <w:rPr>
                <w:rFonts w:asciiTheme="majorHAnsi" w:hAnsiTheme="majorHAnsi" w:cstheme="majorHAnsi"/>
                <w:sz w:val="22"/>
                <w:szCs w:val="22"/>
              </w:rPr>
              <w:t xml:space="preserve"> </w:t>
            </w: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749EFB5D" w14:textId="77777777" w:rsidR="00C151FC" w:rsidRPr="00C151FC" w:rsidRDefault="00C151FC" w:rsidP="00C151FC">
            <w:pPr>
              <w:rPr>
                <w:rFonts w:asciiTheme="majorHAnsi" w:hAnsiTheme="majorHAnsi" w:cstheme="majorHAnsi"/>
                <w:sz w:val="22"/>
                <w:szCs w:val="22"/>
              </w:rPr>
            </w:pPr>
            <w:r w:rsidRPr="00C151FC">
              <w:rPr>
                <w:rFonts w:asciiTheme="majorHAnsi" w:hAnsiTheme="majorHAnsi" w:cstheme="majorHAnsi"/>
                <w:color w:val="262626"/>
                <w:sz w:val="22"/>
                <w:szCs w:val="22"/>
                <w:shd w:val="clear" w:color="auto" w:fill="FFFFFF"/>
              </w:rPr>
              <w:t>Lindenwood University </w:t>
            </w:r>
          </w:p>
          <w:p w14:paraId="084A83EA" w14:textId="5664D07C" w:rsidR="00CE0675" w:rsidRPr="00C151FC" w:rsidRDefault="00CE0675" w:rsidP="00BA0A00">
            <w:pPr>
              <w:widowControl w:val="0"/>
              <w:autoSpaceDE w:val="0"/>
              <w:autoSpaceDN w:val="0"/>
              <w:adjustRightInd w:val="0"/>
              <w:rPr>
                <w:rFonts w:asciiTheme="majorHAnsi" w:hAnsiTheme="majorHAnsi" w:cstheme="majorHAnsi"/>
                <w:sz w:val="22"/>
                <w:szCs w:val="22"/>
              </w:rPr>
            </w:pPr>
          </w:p>
        </w:tc>
      </w:tr>
      <w:tr w:rsidR="00CE0675" w:rsidRPr="00E13B62" w14:paraId="63AE7CBC" w14:textId="77777777" w:rsidTr="00BA0A00">
        <w:tblPrEx>
          <w:tblBorders>
            <w:top w:val="none" w:sz="0" w:space="0" w:color="auto"/>
          </w:tblBorders>
        </w:tblPrEx>
        <w:trPr>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530BE9C3" w14:textId="77777777" w:rsidR="00CE0675" w:rsidRPr="00030B23" w:rsidRDefault="00CE0675" w:rsidP="00BA0A00">
            <w:pPr>
              <w:widowControl w:val="0"/>
              <w:autoSpaceDE w:val="0"/>
              <w:autoSpaceDN w:val="0"/>
              <w:adjustRightInd w:val="0"/>
              <w:rPr>
                <w:rFonts w:ascii="Calibri" w:hAnsi="Calibri"/>
                <w:sz w:val="22"/>
                <w:szCs w:val="22"/>
              </w:rPr>
            </w:pPr>
            <w:r w:rsidRPr="00030B23">
              <w:rPr>
                <w:rFonts w:ascii="Calibri" w:hAnsi="Calibri"/>
                <w:sz w:val="22"/>
                <w:szCs w:val="22"/>
              </w:rPr>
              <w:t>Steve Strohl (Organizer)</w:t>
            </w: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0B13D02F" w14:textId="77777777" w:rsidR="00CE0675" w:rsidRPr="00030B23" w:rsidRDefault="00CE0675" w:rsidP="00BA0A00">
            <w:pPr>
              <w:widowControl w:val="0"/>
              <w:autoSpaceDE w:val="0"/>
              <w:autoSpaceDN w:val="0"/>
              <w:adjustRightInd w:val="0"/>
              <w:rPr>
                <w:rFonts w:ascii="Calibri" w:hAnsi="Calibri"/>
                <w:sz w:val="22"/>
                <w:szCs w:val="22"/>
              </w:rPr>
            </w:pPr>
            <w:r w:rsidRPr="00030B23">
              <w:rPr>
                <w:rFonts w:ascii="Calibri" w:hAnsi="Calibri"/>
                <w:sz w:val="22"/>
                <w:szCs w:val="22"/>
              </w:rPr>
              <w:t>Associate Director, Member Services</w:t>
            </w: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12265599" w14:textId="77777777" w:rsidR="00CE0675" w:rsidRPr="00030B23" w:rsidRDefault="00CE0675" w:rsidP="00BA0A00">
            <w:pPr>
              <w:widowControl w:val="0"/>
              <w:autoSpaceDE w:val="0"/>
              <w:autoSpaceDN w:val="0"/>
              <w:adjustRightInd w:val="0"/>
              <w:rPr>
                <w:rFonts w:ascii="Calibri" w:hAnsi="Calibri"/>
                <w:sz w:val="22"/>
                <w:szCs w:val="22"/>
              </w:rPr>
            </w:pPr>
            <w:r w:rsidRPr="00030B23">
              <w:rPr>
                <w:rFonts w:ascii="Calibri" w:hAnsi="Calibri"/>
                <w:sz w:val="22"/>
                <w:szCs w:val="22"/>
              </w:rPr>
              <w:t>MOBIUS</w:t>
            </w:r>
          </w:p>
        </w:tc>
      </w:tr>
      <w:tr w:rsidR="00CE0675" w:rsidRPr="00E13B62" w14:paraId="12E4CAC0" w14:textId="77777777" w:rsidTr="00BA0A00">
        <w:tblPrEx>
          <w:tblBorders>
            <w:top w:val="none" w:sz="0" w:space="0" w:color="auto"/>
          </w:tblBorders>
        </w:tblPrEx>
        <w:trPr>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37F4344E" w14:textId="77777777" w:rsidR="00CE0675" w:rsidRPr="00030B23" w:rsidRDefault="00CE0675" w:rsidP="00BA0A00">
            <w:pPr>
              <w:widowControl w:val="0"/>
              <w:autoSpaceDE w:val="0"/>
              <w:autoSpaceDN w:val="0"/>
              <w:adjustRightInd w:val="0"/>
              <w:rPr>
                <w:rFonts w:ascii="Calibri" w:hAnsi="Calibri"/>
                <w:sz w:val="22"/>
                <w:szCs w:val="22"/>
              </w:rPr>
            </w:pPr>
            <w:r w:rsidRPr="00030B23">
              <w:rPr>
                <w:rFonts w:ascii="Calibri" w:hAnsi="Calibri"/>
                <w:sz w:val="22"/>
                <w:szCs w:val="22"/>
              </w:rPr>
              <w:t>Donna Bacon (Ex Officio)</w:t>
            </w: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2E875F6A" w14:textId="77777777" w:rsidR="00CE0675" w:rsidRPr="00030B23" w:rsidRDefault="00CE0675" w:rsidP="00BA0A00">
            <w:pPr>
              <w:widowControl w:val="0"/>
              <w:autoSpaceDE w:val="0"/>
              <w:autoSpaceDN w:val="0"/>
              <w:adjustRightInd w:val="0"/>
              <w:rPr>
                <w:rFonts w:ascii="Calibri" w:hAnsi="Calibri"/>
                <w:sz w:val="22"/>
                <w:szCs w:val="22"/>
              </w:rPr>
            </w:pPr>
            <w:r w:rsidRPr="00030B23">
              <w:rPr>
                <w:rFonts w:ascii="Calibri" w:hAnsi="Calibri"/>
                <w:sz w:val="22"/>
                <w:szCs w:val="22"/>
              </w:rPr>
              <w:t>Executive Director</w:t>
            </w: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1A643F80" w14:textId="77777777" w:rsidR="00CE0675" w:rsidRPr="00030B23" w:rsidRDefault="00CE0675" w:rsidP="00BA0A00">
            <w:pPr>
              <w:widowControl w:val="0"/>
              <w:autoSpaceDE w:val="0"/>
              <w:autoSpaceDN w:val="0"/>
              <w:adjustRightInd w:val="0"/>
              <w:rPr>
                <w:rFonts w:ascii="Calibri" w:hAnsi="Calibri"/>
                <w:sz w:val="22"/>
                <w:szCs w:val="22"/>
              </w:rPr>
            </w:pPr>
            <w:r w:rsidRPr="00030B23">
              <w:rPr>
                <w:rFonts w:ascii="Calibri" w:hAnsi="Calibri"/>
                <w:sz w:val="22"/>
                <w:szCs w:val="22"/>
              </w:rPr>
              <w:t>MOBIUS</w:t>
            </w:r>
          </w:p>
        </w:tc>
      </w:tr>
    </w:tbl>
    <w:p w14:paraId="6E42D288" w14:textId="77777777" w:rsidR="00CE0675" w:rsidRPr="009965BE" w:rsidRDefault="00CE0675" w:rsidP="00CE0675">
      <w:pPr>
        <w:rPr>
          <w:rFonts w:ascii="Calibri" w:hAnsi="Calibri"/>
          <w:sz w:val="22"/>
          <w:szCs w:val="22"/>
        </w:rPr>
      </w:pPr>
    </w:p>
    <w:p w14:paraId="1493A0BF" w14:textId="77777777" w:rsidR="00CE0675" w:rsidRDefault="00CE0675" w:rsidP="00CE0675">
      <w:pPr>
        <w:rPr>
          <w:rFonts w:ascii="Calibri" w:hAnsi="Calibri"/>
          <w:sz w:val="22"/>
          <w:szCs w:val="22"/>
        </w:rPr>
      </w:pPr>
      <w:r w:rsidRPr="009965BE">
        <w:rPr>
          <w:rFonts w:ascii="Calibri" w:hAnsi="Calibri"/>
          <w:sz w:val="22"/>
          <w:szCs w:val="22"/>
        </w:rPr>
        <w:t>Members Absent:</w:t>
      </w:r>
    </w:p>
    <w:p w14:paraId="7E8A843E" w14:textId="77777777" w:rsidR="00CE0675" w:rsidRPr="009965BE" w:rsidRDefault="00CE0675" w:rsidP="00CE0675">
      <w:pPr>
        <w:rPr>
          <w:rFonts w:ascii="Calibri" w:hAnsi="Calibri"/>
          <w:sz w:val="22"/>
          <w:szCs w:val="22"/>
        </w:rPr>
      </w:pPr>
    </w:p>
    <w:tbl>
      <w:tblPr>
        <w:tblW w:w="0" w:type="auto"/>
        <w:jc w:val="center"/>
        <w:tblBorders>
          <w:left w:val="nil"/>
          <w:right w:val="nil"/>
        </w:tblBorders>
        <w:tblLayout w:type="fixed"/>
        <w:tblLook w:val="0000" w:firstRow="0" w:lastRow="0" w:firstColumn="0" w:lastColumn="0" w:noHBand="0" w:noVBand="0"/>
      </w:tblPr>
      <w:tblGrid>
        <w:gridCol w:w="2580"/>
        <w:gridCol w:w="2820"/>
        <w:gridCol w:w="3515"/>
      </w:tblGrid>
      <w:tr w:rsidR="00CE0675" w:rsidRPr="009967BD" w14:paraId="04030184" w14:textId="77777777" w:rsidTr="00BA0A00">
        <w:trPr>
          <w:jc w:val="center"/>
        </w:trPr>
        <w:tc>
          <w:tcPr>
            <w:tcW w:w="258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23003BF5" w14:textId="77777777" w:rsidR="00CE0675" w:rsidRPr="00B066DA" w:rsidRDefault="00CE0675" w:rsidP="00BA0A00">
            <w:pPr>
              <w:widowControl w:val="0"/>
              <w:autoSpaceDE w:val="0"/>
              <w:autoSpaceDN w:val="0"/>
              <w:adjustRightInd w:val="0"/>
              <w:rPr>
                <w:rFonts w:ascii="Calibri" w:hAnsi="Calibri"/>
                <w:b/>
                <w:sz w:val="22"/>
                <w:szCs w:val="22"/>
              </w:rPr>
            </w:pPr>
            <w:r w:rsidRPr="00B066DA">
              <w:rPr>
                <w:rFonts w:ascii="Calibri" w:hAnsi="Calibri"/>
                <w:b/>
                <w:sz w:val="22"/>
                <w:szCs w:val="22"/>
              </w:rPr>
              <w:t>Name</w:t>
            </w:r>
          </w:p>
        </w:tc>
        <w:tc>
          <w:tcPr>
            <w:tcW w:w="282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5B08DC2D" w14:textId="77777777" w:rsidR="00CE0675" w:rsidRPr="00B066DA" w:rsidRDefault="00CE0675" w:rsidP="00BA0A00">
            <w:pPr>
              <w:widowControl w:val="0"/>
              <w:autoSpaceDE w:val="0"/>
              <w:autoSpaceDN w:val="0"/>
              <w:adjustRightInd w:val="0"/>
              <w:rPr>
                <w:rFonts w:ascii="Calibri" w:hAnsi="Calibri"/>
                <w:b/>
                <w:sz w:val="22"/>
                <w:szCs w:val="22"/>
              </w:rPr>
            </w:pPr>
            <w:r w:rsidRPr="00B066DA">
              <w:rPr>
                <w:rFonts w:ascii="Calibri" w:hAnsi="Calibri"/>
                <w:b/>
                <w:sz w:val="22"/>
                <w:szCs w:val="22"/>
              </w:rPr>
              <w:t>Title</w:t>
            </w:r>
          </w:p>
        </w:tc>
        <w:tc>
          <w:tcPr>
            <w:tcW w:w="351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7DF390B2" w14:textId="77777777" w:rsidR="00CE0675" w:rsidRPr="00B066DA" w:rsidRDefault="00CE0675" w:rsidP="00BA0A00">
            <w:pPr>
              <w:widowControl w:val="0"/>
              <w:autoSpaceDE w:val="0"/>
              <w:autoSpaceDN w:val="0"/>
              <w:adjustRightInd w:val="0"/>
              <w:rPr>
                <w:rFonts w:ascii="Calibri" w:hAnsi="Calibri"/>
                <w:b/>
                <w:sz w:val="22"/>
                <w:szCs w:val="22"/>
              </w:rPr>
            </w:pPr>
            <w:r w:rsidRPr="00B066DA">
              <w:rPr>
                <w:rFonts w:ascii="Calibri" w:hAnsi="Calibri"/>
                <w:b/>
                <w:sz w:val="22"/>
                <w:szCs w:val="22"/>
              </w:rPr>
              <w:t>Institution</w:t>
            </w:r>
          </w:p>
        </w:tc>
      </w:tr>
      <w:tr w:rsidR="00CE0675" w:rsidRPr="00907E2A" w14:paraId="1382A207" w14:textId="77777777" w:rsidTr="00BA0A00">
        <w:tblPrEx>
          <w:tblBorders>
            <w:top w:val="nil"/>
          </w:tblBorders>
        </w:tblPrEx>
        <w:trPr>
          <w:jc w:val="center"/>
        </w:trPr>
        <w:tc>
          <w:tcPr>
            <w:tcW w:w="258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025DDA62" w14:textId="77777777" w:rsidR="00CE0675" w:rsidRPr="00E13B62" w:rsidRDefault="00CE0675" w:rsidP="00BA0A00">
            <w:pPr>
              <w:widowControl w:val="0"/>
              <w:autoSpaceDE w:val="0"/>
              <w:autoSpaceDN w:val="0"/>
              <w:adjustRightInd w:val="0"/>
              <w:rPr>
                <w:rFonts w:ascii="Calibri" w:hAnsi="Calibri"/>
                <w:sz w:val="22"/>
                <w:szCs w:val="22"/>
              </w:rPr>
            </w:pPr>
          </w:p>
        </w:tc>
        <w:tc>
          <w:tcPr>
            <w:tcW w:w="282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658F8245" w14:textId="77777777" w:rsidR="00CE0675" w:rsidRPr="00E13B62" w:rsidRDefault="00CE0675" w:rsidP="00BA0A00">
            <w:pPr>
              <w:widowControl w:val="0"/>
              <w:autoSpaceDE w:val="0"/>
              <w:autoSpaceDN w:val="0"/>
              <w:adjustRightInd w:val="0"/>
              <w:rPr>
                <w:rFonts w:ascii="Calibri" w:hAnsi="Calibri"/>
                <w:sz w:val="22"/>
                <w:szCs w:val="22"/>
              </w:rPr>
            </w:pPr>
          </w:p>
        </w:tc>
        <w:tc>
          <w:tcPr>
            <w:tcW w:w="351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4D857266" w14:textId="77777777" w:rsidR="00CE0675" w:rsidRPr="00E13B62" w:rsidRDefault="00CE0675" w:rsidP="00BA0A00">
            <w:pPr>
              <w:widowControl w:val="0"/>
              <w:autoSpaceDE w:val="0"/>
              <w:autoSpaceDN w:val="0"/>
              <w:adjustRightInd w:val="0"/>
              <w:rPr>
                <w:rFonts w:ascii="Calibri" w:hAnsi="Calibri"/>
                <w:sz w:val="22"/>
                <w:szCs w:val="22"/>
              </w:rPr>
            </w:pPr>
          </w:p>
        </w:tc>
      </w:tr>
    </w:tbl>
    <w:p w14:paraId="158E9A65" w14:textId="77777777" w:rsidR="00CE0675" w:rsidRPr="009965BE" w:rsidRDefault="00CE0675" w:rsidP="00CE0675">
      <w:pPr>
        <w:rPr>
          <w:rFonts w:ascii="Calibri" w:hAnsi="Calibri"/>
          <w:sz w:val="22"/>
          <w:szCs w:val="22"/>
        </w:rPr>
      </w:pPr>
    </w:p>
    <w:p w14:paraId="1AC5E2D8" w14:textId="77777777" w:rsidR="00CE0675" w:rsidRDefault="00CE0675" w:rsidP="00CE0675">
      <w:pPr>
        <w:rPr>
          <w:rFonts w:ascii="Calibri" w:hAnsi="Calibri"/>
          <w:sz w:val="22"/>
          <w:szCs w:val="22"/>
        </w:rPr>
      </w:pPr>
      <w:r w:rsidRPr="009965BE">
        <w:rPr>
          <w:rFonts w:ascii="Calibri" w:hAnsi="Calibri"/>
          <w:sz w:val="22"/>
          <w:szCs w:val="22"/>
        </w:rPr>
        <w:t>Guests or Proxies Present:</w:t>
      </w:r>
    </w:p>
    <w:p w14:paraId="349C3D41" w14:textId="77777777" w:rsidR="00CE0675" w:rsidRPr="009965BE" w:rsidRDefault="00CE0675" w:rsidP="00CE0675">
      <w:pPr>
        <w:rPr>
          <w:rFonts w:ascii="Calibri" w:hAnsi="Calibri"/>
          <w:sz w:val="22"/>
          <w:szCs w:val="22"/>
        </w:rPr>
      </w:pPr>
    </w:p>
    <w:tbl>
      <w:tblPr>
        <w:tblW w:w="0" w:type="auto"/>
        <w:jc w:val="center"/>
        <w:tblBorders>
          <w:left w:val="nil"/>
          <w:right w:val="nil"/>
        </w:tblBorders>
        <w:tblLayout w:type="fixed"/>
        <w:tblLook w:val="0000" w:firstRow="0" w:lastRow="0" w:firstColumn="0" w:lastColumn="0" w:noHBand="0" w:noVBand="0"/>
      </w:tblPr>
      <w:tblGrid>
        <w:gridCol w:w="2580"/>
        <w:gridCol w:w="2820"/>
        <w:gridCol w:w="3430"/>
      </w:tblGrid>
      <w:tr w:rsidR="00CE0675" w:rsidRPr="009967BD" w14:paraId="0BE4E396" w14:textId="77777777" w:rsidTr="00BA0A00">
        <w:trPr>
          <w:jc w:val="center"/>
        </w:trPr>
        <w:tc>
          <w:tcPr>
            <w:tcW w:w="258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68E6B6B6" w14:textId="77777777" w:rsidR="00CE0675" w:rsidRPr="0009475C" w:rsidRDefault="00CE0675" w:rsidP="00BA0A00">
            <w:pPr>
              <w:widowControl w:val="0"/>
              <w:autoSpaceDE w:val="0"/>
              <w:autoSpaceDN w:val="0"/>
              <w:adjustRightInd w:val="0"/>
              <w:rPr>
                <w:rFonts w:ascii="Calibri" w:hAnsi="Calibri"/>
                <w:b/>
                <w:sz w:val="22"/>
                <w:szCs w:val="22"/>
              </w:rPr>
            </w:pPr>
            <w:r w:rsidRPr="0009475C">
              <w:rPr>
                <w:rFonts w:ascii="Calibri" w:hAnsi="Calibri"/>
                <w:b/>
                <w:sz w:val="22"/>
                <w:szCs w:val="22"/>
              </w:rPr>
              <w:t>Name</w:t>
            </w:r>
          </w:p>
        </w:tc>
        <w:tc>
          <w:tcPr>
            <w:tcW w:w="282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75FC449F" w14:textId="77777777" w:rsidR="00CE0675" w:rsidRPr="0009475C" w:rsidRDefault="00CE0675" w:rsidP="00BA0A00">
            <w:pPr>
              <w:widowControl w:val="0"/>
              <w:autoSpaceDE w:val="0"/>
              <w:autoSpaceDN w:val="0"/>
              <w:adjustRightInd w:val="0"/>
              <w:rPr>
                <w:rFonts w:ascii="Calibri" w:hAnsi="Calibri"/>
                <w:b/>
                <w:sz w:val="22"/>
                <w:szCs w:val="22"/>
              </w:rPr>
            </w:pPr>
            <w:r w:rsidRPr="0009475C">
              <w:rPr>
                <w:rFonts w:ascii="Calibri" w:hAnsi="Calibri"/>
                <w:b/>
                <w:sz w:val="22"/>
                <w:szCs w:val="22"/>
              </w:rPr>
              <w:t>Title</w:t>
            </w:r>
          </w:p>
        </w:tc>
        <w:tc>
          <w:tcPr>
            <w:tcW w:w="343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69E1862A" w14:textId="77777777" w:rsidR="00CE0675" w:rsidRPr="0009475C" w:rsidRDefault="00CE0675" w:rsidP="00BA0A00">
            <w:pPr>
              <w:widowControl w:val="0"/>
              <w:autoSpaceDE w:val="0"/>
              <w:autoSpaceDN w:val="0"/>
              <w:adjustRightInd w:val="0"/>
              <w:rPr>
                <w:rFonts w:ascii="Calibri" w:hAnsi="Calibri"/>
                <w:b/>
                <w:sz w:val="22"/>
                <w:szCs w:val="22"/>
              </w:rPr>
            </w:pPr>
            <w:r w:rsidRPr="0009475C">
              <w:rPr>
                <w:rFonts w:ascii="Calibri" w:hAnsi="Calibri"/>
                <w:b/>
                <w:sz w:val="22"/>
                <w:szCs w:val="22"/>
              </w:rPr>
              <w:t>Institution</w:t>
            </w:r>
          </w:p>
        </w:tc>
      </w:tr>
      <w:tr w:rsidR="00CE0675" w:rsidRPr="00907E2A" w14:paraId="60ECCA49" w14:textId="77777777" w:rsidTr="00BA0A00">
        <w:tblPrEx>
          <w:tblBorders>
            <w:top w:val="nil"/>
          </w:tblBorders>
        </w:tblPrEx>
        <w:trPr>
          <w:jc w:val="center"/>
        </w:trPr>
        <w:tc>
          <w:tcPr>
            <w:tcW w:w="258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66FB9B4D" w14:textId="77777777" w:rsidR="00CE0675" w:rsidRPr="00907E2A" w:rsidRDefault="00CE0675" w:rsidP="00BA0A00">
            <w:pPr>
              <w:widowControl w:val="0"/>
              <w:autoSpaceDE w:val="0"/>
              <w:autoSpaceDN w:val="0"/>
              <w:adjustRightInd w:val="0"/>
              <w:rPr>
                <w:rFonts w:ascii="Calibri" w:hAnsi="Calibri"/>
                <w:sz w:val="22"/>
                <w:szCs w:val="22"/>
              </w:rPr>
            </w:pPr>
          </w:p>
        </w:tc>
        <w:tc>
          <w:tcPr>
            <w:tcW w:w="282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5D81C072" w14:textId="77777777" w:rsidR="00CE0675" w:rsidRPr="00907E2A" w:rsidRDefault="00CE0675" w:rsidP="00BA0A00">
            <w:pPr>
              <w:widowControl w:val="0"/>
              <w:autoSpaceDE w:val="0"/>
              <w:autoSpaceDN w:val="0"/>
              <w:adjustRightInd w:val="0"/>
              <w:rPr>
                <w:rFonts w:ascii="Calibri" w:hAnsi="Calibri"/>
                <w:sz w:val="22"/>
                <w:szCs w:val="22"/>
              </w:rPr>
            </w:pPr>
          </w:p>
        </w:tc>
        <w:tc>
          <w:tcPr>
            <w:tcW w:w="343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55C0CFB2" w14:textId="77777777" w:rsidR="00CE0675" w:rsidRPr="00907E2A" w:rsidRDefault="00CE0675" w:rsidP="00BA0A00">
            <w:pPr>
              <w:widowControl w:val="0"/>
              <w:autoSpaceDE w:val="0"/>
              <w:autoSpaceDN w:val="0"/>
              <w:adjustRightInd w:val="0"/>
              <w:rPr>
                <w:rFonts w:ascii="Calibri" w:hAnsi="Calibri"/>
                <w:sz w:val="22"/>
                <w:szCs w:val="22"/>
              </w:rPr>
            </w:pPr>
          </w:p>
        </w:tc>
      </w:tr>
    </w:tbl>
    <w:p w14:paraId="77193E90" w14:textId="77777777" w:rsidR="00CE0675" w:rsidRDefault="00CE0675" w:rsidP="00CE0675">
      <w:pPr>
        <w:rPr>
          <w:rFonts w:ascii="Calibri" w:hAnsi="Calibri"/>
          <w:sz w:val="22"/>
          <w:szCs w:val="22"/>
        </w:rPr>
      </w:pPr>
    </w:p>
    <w:p w14:paraId="1F9290C0" w14:textId="1E8217AB" w:rsidR="00CE0675" w:rsidRDefault="00CE0675" w:rsidP="00CE0675">
      <w:pPr>
        <w:pStyle w:val="Normal1"/>
        <w:rPr>
          <w:rFonts w:asciiTheme="majorHAnsi" w:hAnsiTheme="majorHAnsi"/>
        </w:rPr>
      </w:pPr>
      <w:r>
        <w:rPr>
          <w:rFonts w:ascii="Calibri" w:hAnsi="Calibri"/>
          <w:u w:val="single"/>
        </w:rPr>
        <w:br w:type="page"/>
      </w:r>
    </w:p>
    <w:p w14:paraId="58FEC502" w14:textId="1B4E9A93" w:rsidR="00990117" w:rsidRDefault="00990117" w:rsidP="00990117">
      <w:pPr>
        <w:rPr>
          <w:rFonts w:ascii="Calibri" w:hAnsi="Calibri"/>
        </w:rPr>
      </w:pPr>
      <w:r w:rsidRPr="009965BE">
        <w:rPr>
          <w:rFonts w:ascii="Calibri" w:hAnsi="Calibri"/>
        </w:rPr>
        <w:lastRenderedPageBreak/>
        <w:t>Members Absent:</w:t>
      </w:r>
    </w:p>
    <w:p w14:paraId="40D8C3DB" w14:textId="77777777" w:rsidR="00990117" w:rsidRPr="009965BE" w:rsidRDefault="00990117" w:rsidP="00990117">
      <w:pPr>
        <w:rPr>
          <w:rFonts w:ascii="Calibri" w:hAnsi="Calibri"/>
        </w:rPr>
      </w:pPr>
    </w:p>
    <w:tbl>
      <w:tblPr>
        <w:tblW w:w="0" w:type="auto"/>
        <w:jc w:val="center"/>
        <w:tblBorders>
          <w:top w:val="nil"/>
          <w:left w:val="nil"/>
          <w:right w:val="nil"/>
        </w:tblBorders>
        <w:tblLayout w:type="fixed"/>
        <w:tblLook w:val="0000" w:firstRow="0" w:lastRow="0" w:firstColumn="0" w:lastColumn="0" w:noHBand="0" w:noVBand="0"/>
      </w:tblPr>
      <w:tblGrid>
        <w:gridCol w:w="2580"/>
        <w:gridCol w:w="2820"/>
        <w:gridCol w:w="3260"/>
      </w:tblGrid>
      <w:tr w:rsidR="00990117" w:rsidRPr="00DC120D" w14:paraId="54C77B97" w14:textId="77777777" w:rsidTr="006F6FFF">
        <w:trPr>
          <w:jc w:val="center"/>
        </w:trPr>
        <w:tc>
          <w:tcPr>
            <w:tcW w:w="258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vAlign w:val="center"/>
          </w:tcPr>
          <w:p w14:paraId="56DE7223" w14:textId="77777777" w:rsidR="00990117" w:rsidRPr="00DC120D" w:rsidRDefault="00990117" w:rsidP="006F6FFF">
            <w:pPr>
              <w:widowControl w:val="0"/>
              <w:autoSpaceDE w:val="0"/>
              <w:autoSpaceDN w:val="0"/>
              <w:adjustRightInd w:val="0"/>
              <w:rPr>
                <w:rFonts w:ascii="Calibri" w:hAnsi="Calibri"/>
              </w:rPr>
            </w:pPr>
            <w:r>
              <w:rPr>
                <w:rFonts w:ascii="Calibri" w:hAnsi="Calibri"/>
              </w:rPr>
              <w:t>Name</w:t>
            </w:r>
          </w:p>
        </w:tc>
        <w:tc>
          <w:tcPr>
            <w:tcW w:w="282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vAlign w:val="center"/>
          </w:tcPr>
          <w:p w14:paraId="2ECD90CB" w14:textId="77777777" w:rsidR="00990117" w:rsidRPr="00DC120D" w:rsidRDefault="00990117" w:rsidP="006F6FFF">
            <w:pPr>
              <w:widowControl w:val="0"/>
              <w:autoSpaceDE w:val="0"/>
              <w:autoSpaceDN w:val="0"/>
              <w:adjustRightInd w:val="0"/>
              <w:rPr>
                <w:rFonts w:ascii="Calibri" w:hAnsi="Calibri"/>
              </w:rPr>
            </w:pPr>
            <w:r>
              <w:rPr>
                <w:rFonts w:ascii="Calibri" w:hAnsi="Calibri"/>
              </w:rPr>
              <w:t>Title</w:t>
            </w:r>
          </w:p>
        </w:tc>
        <w:tc>
          <w:tcPr>
            <w:tcW w:w="326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vAlign w:val="center"/>
          </w:tcPr>
          <w:p w14:paraId="1F387AB0" w14:textId="77777777" w:rsidR="00990117" w:rsidRPr="00DC120D" w:rsidRDefault="00990117" w:rsidP="006F6FFF">
            <w:pPr>
              <w:widowControl w:val="0"/>
              <w:autoSpaceDE w:val="0"/>
              <w:autoSpaceDN w:val="0"/>
              <w:adjustRightInd w:val="0"/>
              <w:rPr>
                <w:rFonts w:ascii="Calibri" w:hAnsi="Calibri"/>
              </w:rPr>
            </w:pPr>
            <w:r>
              <w:rPr>
                <w:rFonts w:ascii="Calibri" w:hAnsi="Calibri"/>
              </w:rPr>
              <w:t>Institution</w:t>
            </w:r>
          </w:p>
        </w:tc>
      </w:tr>
    </w:tbl>
    <w:p w14:paraId="03DD3EE7" w14:textId="77777777" w:rsidR="00990117" w:rsidRPr="009965BE" w:rsidRDefault="00990117" w:rsidP="00990117">
      <w:pPr>
        <w:rPr>
          <w:rFonts w:ascii="Calibri" w:hAnsi="Calibri"/>
        </w:rPr>
      </w:pPr>
    </w:p>
    <w:p w14:paraId="59C2DEBC" w14:textId="77777777" w:rsidR="00990117" w:rsidRDefault="00990117" w:rsidP="00990117">
      <w:pPr>
        <w:rPr>
          <w:rFonts w:ascii="Calibri" w:hAnsi="Calibri"/>
        </w:rPr>
      </w:pPr>
      <w:r w:rsidRPr="009965BE">
        <w:rPr>
          <w:rFonts w:ascii="Calibri" w:hAnsi="Calibri"/>
        </w:rPr>
        <w:t>Guests or Proxies Present:</w:t>
      </w:r>
    </w:p>
    <w:p w14:paraId="23E7C2B1" w14:textId="77777777" w:rsidR="00990117" w:rsidRPr="009965BE" w:rsidRDefault="00990117" w:rsidP="00990117">
      <w:pPr>
        <w:rPr>
          <w:rFonts w:ascii="Calibri" w:hAnsi="Calibri"/>
        </w:rPr>
      </w:pPr>
    </w:p>
    <w:tbl>
      <w:tblPr>
        <w:tblW w:w="0" w:type="auto"/>
        <w:jc w:val="center"/>
        <w:tblBorders>
          <w:top w:val="nil"/>
          <w:left w:val="nil"/>
          <w:right w:val="nil"/>
        </w:tblBorders>
        <w:tblLayout w:type="fixed"/>
        <w:tblLook w:val="0000" w:firstRow="0" w:lastRow="0" w:firstColumn="0" w:lastColumn="0" w:noHBand="0" w:noVBand="0"/>
      </w:tblPr>
      <w:tblGrid>
        <w:gridCol w:w="2580"/>
        <w:gridCol w:w="2820"/>
        <w:gridCol w:w="3260"/>
      </w:tblGrid>
      <w:tr w:rsidR="00990117" w:rsidRPr="00DC120D" w14:paraId="4FB72657" w14:textId="77777777" w:rsidTr="006F6FFF">
        <w:trPr>
          <w:jc w:val="center"/>
        </w:trPr>
        <w:tc>
          <w:tcPr>
            <w:tcW w:w="258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vAlign w:val="center"/>
          </w:tcPr>
          <w:p w14:paraId="0D24C577" w14:textId="77777777" w:rsidR="00990117" w:rsidRPr="00DC120D" w:rsidRDefault="00990117" w:rsidP="006F6FFF">
            <w:pPr>
              <w:widowControl w:val="0"/>
              <w:autoSpaceDE w:val="0"/>
              <w:autoSpaceDN w:val="0"/>
              <w:adjustRightInd w:val="0"/>
              <w:rPr>
                <w:rFonts w:ascii="Calibri" w:hAnsi="Calibri"/>
              </w:rPr>
            </w:pPr>
            <w:r>
              <w:rPr>
                <w:rFonts w:ascii="Calibri" w:hAnsi="Calibri"/>
              </w:rPr>
              <w:t>Name</w:t>
            </w:r>
          </w:p>
        </w:tc>
        <w:tc>
          <w:tcPr>
            <w:tcW w:w="282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vAlign w:val="center"/>
          </w:tcPr>
          <w:p w14:paraId="56B80C71" w14:textId="77777777" w:rsidR="00990117" w:rsidRPr="00DC120D" w:rsidRDefault="00990117" w:rsidP="006F6FFF">
            <w:pPr>
              <w:widowControl w:val="0"/>
              <w:autoSpaceDE w:val="0"/>
              <w:autoSpaceDN w:val="0"/>
              <w:adjustRightInd w:val="0"/>
              <w:rPr>
                <w:rFonts w:ascii="Calibri" w:hAnsi="Calibri"/>
              </w:rPr>
            </w:pPr>
            <w:r>
              <w:rPr>
                <w:rFonts w:ascii="Calibri" w:hAnsi="Calibri"/>
              </w:rPr>
              <w:t>Title</w:t>
            </w:r>
          </w:p>
        </w:tc>
        <w:tc>
          <w:tcPr>
            <w:tcW w:w="326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vAlign w:val="center"/>
          </w:tcPr>
          <w:p w14:paraId="6DC23D50" w14:textId="77777777" w:rsidR="00990117" w:rsidRPr="00DC120D" w:rsidRDefault="00990117" w:rsidP="006F6FFF">
            <w:pPr>
              <w:widowControl w:val="0"/>
              <w:autoSpaceDE w:val="0"/>
              <w:autoSpaceDN w:val="0"/>
              <w:adjustRightInd w:val="0"/>
              <w:rPr>
                <w:rFonts w:ascii="Calibri" w:hAnsi="Calibri"/>
              </w:rPr>
            </w:pPr>
            <w:r>
              <w:rPr>
                <w:rFonts w:ascii="Calibri" w:hAnsi="Calibri"/>
              </w:rPr>
              <w:t>Institution</w:t>
            </w:r>
          </w:p>
        </w:tc>
      </w:tr>
    </w:tbl>
    <w:p w14:paraId="4046B03F" w14:textId="77777777" w:rsidR="00F52957" w:rsidRDefault="00E62AA5">
      <w:pPr>
        <w:pStyle w:val="Normal1"/>
        <w:rPr>
          <w:rFonts w:asciiTheme="majorHAnsi" w:hAnsiTheme="majorHAnsi"/>
          <w:i/>
        </w:rPr>
      </w:pPr>
      <w:r w:rsidRPr="009C6174">
        <w:rPr>
          <w:rFonts w:asciiTheme="majorHAnsi" w:hAnsiTheme="majorHAnsi"/>
          <w:b/>
        </w:rPr>
        <w:t xml:space="preserve"> </w:t>
      </w:r>
      <w:r w:rsidRPr="009C6174">
        <w:rPr>
          <w:rFonts w:asciiTheme="majorHAnsi" w:hAnsiTheme="majorHAnsi"/>
        </w:rPr>
        <w:br/>
      </w:r>
      <w:r w:rsidRPr="009C6174">
        <w:rPr>
          <w:rFonts w:asciiTheme="majorHAnsi" w:hAnsiTheme="majorHAnsi"/>
          <w:b/>
        </w:rPr>
        <w:t>Charge:</w:t>
      </w:r>
      <w:r w:rsidRPr="009C6174">
        <w:rPr>
          <w:rFonts w:asciiTheme="majorHAnsi" w:hAnsiTheme="majorHAnsi"/>
        </w:rPr>
        <w:t xml:space="preserve"> </w:t>
      </w:r>
      <w:r w:rsidRPr="009C6174">
        <w:rPr>
          <w:rFonts w:asciiTheme="majorHAnsi" w:hAnsiTheme="majorHAnsi"/>
          <w:i/>
        </w:rPr>
        <w:t>Working in conjunction with the MOBIUS staff, this committee will provide input into the circulation and interlibrary loan functions of the MOBIUS Union Catalog. This can include policies, functionality, and other areas related to the courier system and its ability to move physical materials effectively among MOBIUS Member and partner institutions.</w:t>
      </w:r>
    </w:p>
    <w:p w14:paraId="4595BE8A" w14:textId="77777777" w:rsidR="00554BF8" w:rsidRDefault="00554BF8">
      <w:pPr>
        <w:pStyle w:val="Normal1"/>
        <w:rPr>
          <w:rFonts w:asciiTheme="majorHAnsi" w:hAnsiTheme="majorHAnsi"/>
          <w:i/>
        </w:rPr>
      </w:pPr>
    </w:p>
    <w:p w14:paraId="7C3C0605" w14:textId="555B0406" w:rsidR="00554BF8" w:rsidRDefault="00554BF8">
      <w:pPr>
        <w:pStyle w:val="Normal1"/>
        <w:rPr>
          <w:rFonts w:asciiTheme="majorHAnsi" w:hAnsiTheme="majorHAnsi"/>
          <w:b/>
        </w:rPr>
      </w:pPr>
      <w:r w:rsidRPr="00554BF8">
        <w:rPr>
          <w:rFonts w:asciiTheme="majorHAnsi" w:hAnsiTheme="majorHAnsi"/>
          <w:b/>
        </w:rPr>
        <w:t>Website:</w:t>
      </w:r>
      <w:r>
        <w:rPr>
          <w:rFonts w:asciiTheme="majorHAnsi" w:hAnsiTheme="majorHAnsi"/>
          <w:b/>
        </w:rPr>
        <w:t xml:space="preserve">  </w:t>
      </w:r>
      <w:hyperlink r:id="rId8" w:history="1">
        <w:r w:rsidRPr="00554BF8">
          <w:rPr>
            <w:rStyle w:val="Hyperlink"/>
            <w:rFonts w:asciiTheme="majorHAnsi" w:hAnsiTheme="majorHAnsi"/>
          </w:rPr>
          <w:t>https://mobiusconsortium.org/node/95</w:t>
        </w:r>
      </w:hyperlink>
      <w:r>
        <w:rPr>
          <w:rFonts w:asciiTheme="majorHAnsi" w:hAnsiTheme="majorHAnsi"/>
          <w:b/>
        </w:rPr>
        <w:t xml:space="preserve"> </w:t>
      </w:r>
    </w:p>
    <w:p w14:paraId="08E23773" w14:textId="36EF1070" w:rsidR="00CE0675" w:rsidRPr="00C151FC" w:rsidRDefault="00554BF8">
      <w:pPr>
        <w:pStyle w:val="Normal1"/>
        <w:rPr>
          <w:rFonts w:asciiTheme="majorHAnsi" w:hAnsiTheme="majorHAnsi"/>
          <w:i/>
        </w:rPr>
      </w:pPr>
      <w:r>
        <w:rPr>
          <w:rFonts w:asciiTheme="majorHAnsi" w:hAnsiTheme="majorHAnsi"/>
          <w:i/>
        </w:rPr>
        <w:t>(</w:t>
      </w:r>
      <w:r w:rsidRPr="00554BF8">
        <w:rPr>
          <w:rFonts w:asciiTheme="majorHAnsi" w:hAnsiTheme="majorHAnsi"/>
          <w:i/>
        </w:rPr>
        <w:t xml:space="preserve">Information on the committee, including past agendas </w:t>
      </w:r>
      <w:r>
        <w:rPr>
          <w:rFonts w:asciiTheme="majorHAnsi" w:hAnsiTheme="majorHAnsi"/>
          <w:i/>
        </w:rPr>
        <w:t>and meeting minutes.)</w:t>
      </w:r>
    </w:p>
    <w:p w14:paraId="449607B8" w14:textId="4ED3F53F" w:rsidR="00A36376" w:rsidRDefault="00A36376">
      <w:pPr>
        <w:pStyle w:val="Normal1"/>
        <w:rPr>
          <w:rFonts w:asciiTheme="majorHAnsi" w:hAnsiTheme="majorHAnsi"/>
          <w:i/>
        </w:rPr>
      </w:pPr>
    </w:p>
    <w:p w14:paraId="34744881" w14:textId="3F1066BE" w:rsidR="00483706" w:rsidRPr="00483706" w:rsidRDefault="00483706">
      <w:pPr>
        <w:pStyle w:val="Normal1"/>
        <w:rPr>
          <w:rFonts w:asciiTheme="majorHAnsi" w:hAnsiTheme="majorHAnsi"/>
        </w:rPr>
      </w:pPr>
      <w:r w:rsidRPr="00483706">
        <w:rPr>
          <w:rFonts w:asciiTheme="majorHAnsi" w:hAnsiTheme="majorHAnsi"/>
          <w:b/>
        </w:rPr>
        <w:t>Connection information</w:t>
      </w:r>
      <w:r w:rsidRPr="00483706">
        <w:rPr>
          <w:rFonts w:asciiTheme="majorHAnsi" w:hAnsiTheme="majorHAnsi"/>
        </w:rPr>
        <w:t xml:space="preserve">: On the web at </w:t>
      </w:r>
      <w:hyperlink r:id="rId9" w:history="1">
        <w:r w:rsidRPr="00483706">
          <w:rPr>
            <w:rStyle w:val="Hyperlink"/>
            <w:rFonts w:asciiTheme="majorHAnsi" w:hAnsiTheme="majorHAnsi"/>
          </w:rPr>
          <w:t>https://www.uberconference.com/mobius1</w:t>
        </w:r>
      </w:hyperlink>
      <w:r w:rsidRPr="00483706">
        <w:rPr>
          <w:rFonts w:asciiTheme="majorHAnsi" w:hAnsiTheme="majorHAnsi"/>
        </w:rPr>
        <w:t xml:space="preserve"> </w:t>
      </w:r>
      <w:r w:rsidR="00A007D5">
        <w:rPr>
          <w:rFonts w:asciiTheme="majorHAnsi" w:hAnsiTheme="majorHAnsi"/>
        </w:rPr>
        <w:t xml:space="preserve">(there is a connect by phone option where the system call you or you can connect via voice over IP to your computer).  Another option; you can also dial-in separately by calling </w:t>
      </w:r>
      <w:r w:rsidR="00A007D5" w:rsidRPr="00A007D5">
        <w:rPr>
          <w:rFonts w:asciiTheme="majorHAnsi" w:hAnsiTheme="majorHAnsi"/>
          <w:b/>
        </w:rPr>
        <w:t>573-369-6832</w:t>
      </w:r>
      <w:r w:rsidR="00A007D5">
        <w:rPr>
          <w:rFonts w:asciiTheme="majorHAnsi" w:hAnsiTheme="majorHAnsi"/>
        </w:rPr>
        <w:t>.</w:t>
      </w:r>
    </w:p>
    <w:p w14:paraId="5E5D1489" w14:textId="77777777" w:rsidR="00483706" w:rsidRDefault="00483706">
      <w:pPr>
        <w:pStyle w:val="Normal1"/>
        <w:rPr>
          <w:rFonts w:asciiTheme="majorHAnsi" w:hAnsiTheme="majorHAnsi"/>
          <w:b/>
        </w:rPr>
      </w:pPr>
    </w:p>
    <w:p w14:paraId="4AB2FC07" w14:textId="51C3C4AD" w:rsidR="00A36376" w:rsidRPr="00973189" w:rsidRDefault="00A36376">
      <w:pPr>
        <w:pStyle w:val="Normal1"/>
        <w:rPr>
          <w:rFonts w:asciiTheme="majorHAnsi" w:hAnsiTheme="majorHAnsi"/>
          <w:b/>
        </w:rPr>
      </w:pPr>
      <w:r w:rsidRPr="00973189">
        <w:rPr>
          <w:rFonts w:asciiTheme="majorHAnsi" w:hAnsiTheme="majorHAnsi"/>
          <w:b/>
        </w:rPr>
        <w:t xml:space="preserve">Email lists:  </w:t>
      </w:r>
    </w:p>
    <w:p w14:paraId="4F7B7EBF" w14:textId="1F1F8FCD" w:rsidR="00A36376" w:rsidRDefault="00A36376" w:rsidP="00973189">
      <w:pPr>
        <w:pStyle w:val="Normal1"/>
        <w:numPr>
          <w:ilvl w:val="0"/>
          <w:numId w:val="9"/>
        </w:numPr>
        <w:rPr>
          <w:rFonts w:asciiTheme="majorHAnsi" w:hAnsiTheme="majorHAnsi"/>
        </w:rPr>
      </w:pPr>
      <w:r w:rsidRPr="00973189">
        <w:rPr>
          <w:rFonts w:asciiTheme="majorHAnsi" w:hAnsiTheme="majorHAnsi"/>
        </w:rPr>
        <w:t xml:space="preserve">Committee Only is </w:t>
      </w:r>
      <w:r w:rsidRPr="00973189">
        <w:rPr>
          <w:rFonts w:asciiTheme="majorHAnsi" w:hAnsiTheme="majorHAnsi"/>
          <w:b/>
        </w:rPr>
        <w:t>comm-circ-courier@lists.mobiusconsortium.org</w:t>
      </w:r>
      <w:r w:rsidRPr="00973189">
        <w:rPr>
          <w:rFonts w:asciiTheme="majorHAnsi" w:hAnsiTheme="majorHAnsi"/>
        </w:rPr>
        <w:t xml:space="preserve"> </w:t>
      </w:r>
    </w:p>
    <w:p w14:paraId="72DCDD87" w14:textId="1E2B76FC" w:rsidR="00973189" w:rsidRPr="00973189" w:rsidRDefault="00973189" w:rsidP="00973189">
      <w:pPr>
        <w:pStyle w:val="Normal1"/>
        <w:numPr>
          <w:ilvl w:val="1"/>
          <w:numId w:val="9"/>
        </w:numPr>
        <w:rPr>
          <w:rFonts w:asciiTheme="majorHAnsi" w:hAnsiTheme="majorHAnsi"/>
        </w:rPr>
      </w:pPr>
      <w:r w:rsidRPr="00973189">
        <w:rPr>
          <w:rFonts w:asciiTheme="majorHAnsi" w:hAnsiTheme="majorHAnsi"/>
        </w:rPr>
        <w:t>Confirmed that all of the Board members are on the “</w:t>
      </w:r>
      <w:proofErr w:type="spellStart"/>
      <w:r w:rsidRPr="00973189">
        <w:rPr>
          <w:rFonts w:asciiTheme="majorHAnsi" w:hAnsiTheme="majorHAnsi"/>
        </w:rPr>
        <w:t>comm</w:t>
      </w:r>
      <w:proofErr w:type="spellEnd"/>
      <w:r w:rsidRPr="00973189">
        <w:rPr>
          <w:rFonts w:asciiTheme="majorHAnsi" w:hAnsiTheme="majorHAnsi"/>
        </w:rPr>
        <w:t>” list.</w:t>
      </w:r>
    </w:p>
    <w:p w14:paraId="0215CEBC" w14:textId="77777777" w:rsidR="00973189" w:rsidRPr="00973189" w:rsidRDefault="00973189" w:rsidP="00973189">
      <w:pPr>
        <w:pStyle w:val="Normal1"/>
        <w:numPr>
          <w:ilvl w:val="0"/>
          <w:numId w:val="9"/>
        </w:numPr>
        <w:rPr>
          <w:rFonts w:asciiTheme="majorHAnsi" w:hAnsiTheme="majorHAnsi"/>
        </w:rPr>
      </w:pPr>
      <w:r w:rsidRPr="00973189">
        <w:rPr>
          <w:rFonts w:asciiTheme="majorHAnsi" w:hAnsiTheme="majorHAnsi"/>
        </w:rPr>
        <w:t xml:space="preserve">General Interest is </w:t>
      </w:r>
      <w:r w:rsidRPr="00973189">
        <w:rPr>
          <w:rFonts w:asciiTheme="majorHAnsi" w:hAnsiTheme="majorHAnsi"/>
          <w:b/>
        </w:rPr>
        <w:t>circ-courier@lists.mobiusconsortium.org</w:t>
      </w:r>
      <w:r>
        <w:rPr>
          <w:rFonts w:asciiTheme="majorHAnsi" w:hAnsiTheme="majorHAnsi"/>
          <w:b/>
        </w:rPr>
        <w:t xml:space="preserve"> </w:t>
      </w:r>
    </w:p>
    <w:p w14:paraId="72E43627" w14:textId="67B055EA" w:rsidR="00554BF8" w:rsidRPr="00973189" w:rsidRDefault="00554BF8" w:rsidP="00973189">
      <w:pPr>
        <w:pStyle w:val="Normal1"/>
        <w:numPr>
          <w:ilvl w:val="1"/>
          <w:numId w:val="9"/>
        </w:numPr>
      </w:pPr>
      <w:r w:rsidRPr="00973189">
        <w:br w:type="page"/>
      </w:r>
    </w:p>
    <w:p w14:paraId="0F695566" w14:textId="6388D691" w:rsidR="00F52957" w:rsidRDefault="00043DAD" w:rsidP="00043DAD">
      <w:pPr>
        <w:pStyle w:val="Normal1"/>
        <w:tabs>
          <w:tab w:val="left" w:pos="4068"/>
        </w:tabs>
      </w:pPr>
      <w:r>
        <w:lastRenderedPageBreak/>
        <w:tab/>
      </w:r>
    </w:p>
    <w:p w14:paraId="37FE6B22" w14:textId="77777777" w:rsidR="00C6655C" w:rsidRPr="00C041D2" w:rsidRDefault="00C6655C" w:rsidP="00BC6650">
      <w:pPr>
        <w:pStyle w:val="Normal1"/>
        <w:numPr>
          <w:ilvl w:val="0"/>
          <w:numId w:val="2"/>
        </w:numPr>
        <w:spacing w:line="240" w:lineRule="auto"/>
        <w:rPr>
          <w:rFonts w:asciiTheme="majorHAnsi" w:hAnsiTheme="majorHAnsi" w:cstheme="majorHAnsi"/>
        </w:rPr>
      </w:pPr>
      <w:r w:rsidRPr="00C041D2">
        <w:rPr>
          <w:rFonts w:asciiTheme="majorHAnsi" w:hAnsiTheme="majorHAnsi" w:cstheme="majorHAnsi"/>
        </w:rPr>
        <w:t>Call to order.</w:t>
      </w:r>
    </w:p>
    <w:p w14:paraId="1AFF722A" w14:textId="246B2529" w:rsidR="00682F77" w:rsidRPr="00C041D2" w:rsidRDefault="00682F77" w:rsidP="00BC6650">
      <w:pPr>
        <w:pStyle w:val="Normal1"/>
        <w:numPr>
          <w:ilvl w:val="1"/>
          <w:numId w:val="2"/>
        </w:numPr>
        <w:spacing w:line="240" w:lineRule="auto"/>
        <w:rPr>
          <w:rFonts w:asciiTheme="majorHAnsi" w:hAnsiTheme="majorHAnsi" w:cstheme="majorHAnsi"/>
        </w:rPr>
      </w:pPr>
      <w:r w:rsidRPr="00C041D2">
        <w:rPr>
          <w:rFonts w:asciiTheme="majorHAnsi" w:hAnsiTheme="majorHAnsi" w:cstheme="majorHAnsi"/>
        </w:rPr>
        <w:t>Welcome (Steve &amp; Bathsheba).</w:t>
      </w:r>
    </w:p>
    <w:p w14:paraId="061A9797" w14:textId="77777777" w:rsidR="00B435B5" w:rsidRPr="00C041D2" w:rsidRDefault="00C6655C" w:rsidP="00B435B5">
      <w:pPr>
        <w:pStyle w:val="Normal1"/>
        <w:numPr>
          <w:ilvl w:val="0"/>
          <w:numId w:val="2"/>
        </w:numPr>
        <w:spacing w:line="240" w:lineRule="auto"/>
        <w:rPr>
          <w:rFonts w:asciiTheme="majorHAnsi" w:hAnsiTheme="majorHAnsi" w:cstheme="majorHAnsi"/>
        </w:rPr>
      </w:pPr>
      <w:r w:rsidRPr="00C041D2">
        <w:rPr>
          <w:rFonts w:asciiTheme="majorHAnsi" w:hAnsiTheme="majorHAnsi" w:cstheme="majorHAnsi"/>
        </w:rPr>
        <w:t>Adoption of the Agenda.</w:t>
      </w:r>
    </w:p>
    <w:p w14:paraId="7468972B" w14:textId="40BCE1C1" w:rsidR="00B435B5" w:rsidRPr="00C041D2" w:rsidRDefault="00B435B5" w:rsidP="00B435B5">
      <w:pPr>
        <w:pStyle w:val="Normal1"/>
        <w:numPr>
          <w:ilvl w:val="0"/>
          <w:numId w:val="2"/>
        </w:numPr>
        <w:spacing w:line="240" w:lineRule="auto"/>
        <w:rPr>
          <w:rFonts w:asciiTheme="majorHAnsi" w:hAnsiTheme="majorHAnsi" w:cstheme="majorHAnsi"/>
        </w:rPr>
      </w:pPr>
      <w:r w:rsidRPr="00C041D2">
        <w:rPr>
          <w:rStyle w:val="Strong"/>
          <w:rFonts w:asciiTheme="majorHAnsi" w:hAnsiTheme="majorHAnsi" w:cstheme="majorHAnsi"/>
          <w:b w:val="0"/>
          <w:color w:val="262626"/>
        </w:rPr>
        <w:t>Announcement: Shelly McDavid</w:t>
      </w:r>
      <w:r w:rsidR="00C041D2" w:rsidRPr="00C041D2">
        <w:rPr>
          <w:rStyle w:val="Strong"/>
          <w:rFonts w:asciiTheme="majorHAnsi" w:hAnsiTheme="majorHAnsi" w:cstheme="majorHAnsi"/>
          <w:b w:val="0"/>
          <w:color w:val="262626"/>
        </w:rPr>
        <w:t>’s vacant position on the committee</w:t>
      </w:r>
      <w:r w:rsidR="00C041D2">
        <w:rPr>
          <w:rStyle w:val="Strong"/>
          <w:rFonts w:asciiTheme="majorHAnsi" w:hAnsiTheme="majorHAnsi" w:cstheme="majorHAnsi"/>
          <w:b w:val="0"/>
          <w:color w:val="262626"/>
        </w:rPr>
        <w:t>; MOBIUS Conference coming up in June.</w:t>
      </w:r>
    </w:p>
    <w:p w14:paraId="3B2AD318" w14:textId="0C9C6C5B" w:rsidR="00BC6650" w:rsidRDefault="00BC6650" w:rsidP="00B435B5">
      <w:pPr>
        <w:pStyle w:val="Normal1"/>
        <w:numPr>
          <w:ilvl w:val="0"/>
          <w:numId w:val="2"/>
        </w:numPr>
        <w:spacing w:line="240" w:lineRule="auto"/>
        <w:rPr>
          <w:rFonts w:asciiTheme="majorHAnsi" w:hAnsiTheme="majorHAnsi" w:cstheme="majorHAnsi"/>
        </w:rPr>
      </w:pPr>
      <w:r w:rsidRPr="00C041D2">
        <w:rPr>
          <w:rFonts w:asciiTheme="majorHAnsi" w:hAnsiTheme="majorHAnsi" w:cstheme="majorHAnsi"/>
        </w:rPr>
        <w:t>Old Business:</w:t>
      </w:r>
      <w:r w:rsidR="00C041D2" w:rsidRPr="00C041D2">
        <w:rPr>
          <w:rFonts w:asciiTheme="majorHAnsi" w:hAnsiTheme="majorHAnsi" w:cstheme="majorHAnsi"/>
        </w:rPr>
        <w:t xml:space="preserve"> </w:t>
      </w:r>
    </w:p>
    <w:p w14:paraId="67F58C77" w14:textId="1E311C24" w:rsidR="003D3A6F" w:rsidRPr="00C041D2" w:rsidRDefault="003D3A6F" w:rsidP="003D3A6F">
      <w:pPr>
        <w:pStyle w:val="Normal1"/>
        <w:numPr>
          <w:ilvl w:val="1"/>
          <w:numId w:val="2"/>
        </w:numPr>
        <w:spacing w:line="240" w:lineRule="auto"/>
        <w:rPr>
          <w:rFonts w:asciiTheme="majorHAnsi" w:hAnsiTheme="majorHAnsi" w:cstheme="majorHAnsi"/>
        </w:rPr>
      </w:pPr>
      <w:r>
        <w:rPr>
          <w:rFonts w:asciiTheme="majorHAnsi" w:hAnsiTheme="majorHAnsi" w:cstheme="majorHAnsi"/>
        </w:rPr>
        <w:t>Update on Label Maker improvements.</w:t>
      </w:r>
    </w:p>
    <w:p w14:paraId="6B08C552" w14:textId="6F02029A" w:rsidR="001950C1" w:rsidRPr="00C041D2" w:rsidRDefault="00FC18E3" w:rsidP="00BC6650">
      <w:pPr>
        <w:pStyle w:val="Normal1"/>
        <w:numPr>
          <w:ilvl w:val="0"/>
          <w:numId w:val="2"/>
        </w:numPr>
        <w:spacing w:line="240" w:lineRule="auto"/>
        <w:rPr>
          <w:rFonts w:asciiTheme="majorHAnsi" w:hAnsiTheme="majorHAnsi" w:cstheme="majorHAnsi"/>
        </w:rPr>
      </w:pPr>
      <w:r w:rsidRPr="00C041D2">
        <w:rPr>
          <w:rFonts w:asciiTheme="majorHAnsi" w:hAnsiTheme="majorHAnsi" w:cstheme="majorHAnsi"/>
        </w:rPr>
        <w:t>New Business:</w:t>
      </w:r>
    </w:p>
    <w:p w14:paraId="34C19437" w14:textId="3A5936B7" w:rsidR="00B435B5" w:rsidRPr="00C041D2" w:rsidRDefault="00B435B5" w:rsidP="00BC6650">
      <w:pPr>
        <w:pStyle w:val="Normal1"/>
        <w:numPr>
          <w:ilvl w:val="1"/>
          <w:numId w:val="2"/>
        </w:numPr>
        <w:spacing w:line="240" w:lineRule="auto"/>
        <w:rPr>
          <w:rStyle w:val="Strong"/>
          <w:rFonts w:asciiTheme="majorHAnsi" w:hAnsiTheme="majorHAnsi" w:cstheme="majorHAnsi"/>
          <w:b w:val="0"/>
          <w:bCs w:val="0"/>
        </w:rPr>
      </w:pPr>
      <w:r w:rsidRPr="00C041D2">
        <w:rPr>
          <w:rStyle w:val="Strong"/>
          <w:rFonts w:asciiTheme="majorHAnsi" w:hAnsiTheme="majorHAnsi" w:cstheme="majorHAnsi"/>
          <w:b w:val="0"/>
          <w:color w:val="262626"/>
        </w:rPr>
        <w:t xml:space="preserve">Sierra </w:t>
      </w:r>
    </w:p>
    <w:p w14:paraId="5261BCEA" w14:textId="3C31911F" w:rsidR="00B435B5" w:rsidRPr="00C041D2" w:rsidRDefault="00B435B5" w:rsidP="00B435B5">
      <w:pPr>
        <w:pStyle w:val="Normal1"/>
        <w:numPr>
          <w:ilvl w:val="2"/>
          <w:numId w:val="2"/>
        </w:numPr>
        <w:spacing w:line="240" w:lineRule="auto"/>
        <w:rPr>
          <w:rStyle w:val="Strong"/>
          <w:rFonts w:asciiTheme="majorHAnsi" w:hAnsiTheme="majorHAnsi" w:cstheme="majorHAnsi"/>
          <w:b w:val="0"/>
          <w:bCs w:val="0"/>
        </w:rPr>
      </w:pPr>
      <w:r w:rsidRPr="00C041D2">
        <w:rPr>
          <w:rStyle w:val="Strong"/>
          <w:rFonts w:asciiTheme="majorHAnsi" w:hAnsiTheme="majorHAnsi" w:cstheme="majorHAnsi"/>
          <w:b w:val="0"/>
          <w:color w:val="262626"/>
        </w:rPr>
        <w:t>Release Date</w:t>
      </w:r>
      <w:r w:rsidR="00315431" w:rsidRPr="00C041D2">
        <w:rPr>
          <w:rStyle w:val="Strong"/>
          <w:rFonts w:asciiTheme="majorHAnsi" w:hAnsiTheme="majorHAnsi" w:cstheme="majorHAnsi"/>
          <w:b w:val="0"/>
          <w:color w:val="262626"/>
        </w:rPr>
        <w:t xml:space="preserve"> – </w:t>
      </w:r>
      <w:r w:rsidR="00C041D2" w:rsidRPr="00C041D2">
        <w:rPr>
          <w:rStyle w:val="Strong"/>
          <w:rFonts w:asciiTheme="majorHAnsi" w:hAnsiTheme="majorHAnsi" w:cstheme="majorHAnsi"/>
          <w:b w:val="0"/>
          <w:color w:val="262626"/>
        </w:rPr>
        <w:t>4.3 coming sometime in May.</w:t>
      </w:r>
    </w:p>
    <w:p w14:paraId="2BE7D25E" w14:textId="07F6F4AA" w:rsidR="001950C1" w:rsidRPr="00C041D2" w:rsidRDefault="00B435B5" w:rsidP="00B435B5">
      <w:pPr>
        <w:pStyle w:val="Normal1"/>
        <w:numPr>
          <w:ilvl w:val="2"/>
          <w:numId w:val="2"/>
        </w:numPr>
        <w:spacing w:line="240" w:lineRule="auto"/>
        <w:rPr>
          <w:rStyle w:val="Strong"/>
          <w:rFonts w:asciiTheme="majorHAnsi" w:hAnsiTheme="majorHAnsi" w:cstheme="majorHAnsi"/>
          <w:b w:val="0"/>
          <w:bCs w:val="0"/>
        </w:rPr>
      </w:pPr>
      <w:r w:rsidRPr="00C041D2">
        <w:rPr>
          <w:rStyle w:val="Strong"/>
          <w:rFonts w:asciiTheme="majorHAnsi" w:hAnsiTheme="majorHAnsi" w:cstheme="majorHAnsi"/>
          <w:b w:val="0"/>
          <w:color w:val="262626"/>
        </w:rPr>
        <w:t xml:space="preserve">Release Notes </w:t>
      </w:r>
      <w:r w:rsidR="00315431" w:rsidRPr="00C041D2">
        <w:rPr>
          <w:rStyle w:val="Strong"/>
          <w:rFonts w:asciiTheme="majorHAnsi" w:hAnsiTheme="majorHAnsi" w:cstheme="majorHAnsi"/>
          <w:b w:val="0"/>
          <w:color w:val="262626"/>
        </w:rPr>
        <w:t xml:space="preserve">– </w:t>
      </w:r>
      <w:r w:rsidR="00C041D2" w:rsidRPr="00C041D2">
        <w:rPr>
          <w:rStyle w:val="Strong"/>
          <w:rFonts w:asciiTheme="majorHAnsi" w:hAnsiTheme="majorHAnsi" w:cstheme="majorHAnsi"/>
          <w:b w:val="0"/>
          <w:color w:val="262626"/>
        </w:rPr>
        <w:t xml:space="preserve">To follow once posted on </w:t>
      </w:r>
      <w:proofErr w:type="spellStart"/>
      <w:r w:rsidR="00C041D2" w:rsidRPr="00C041D2">
        <w:rPr>
          <w:rStyle w:val="Strong"/>
          <w:rFonts w:asciiTheme="majorHAnsi" w:hAnsiTheme="majorHAnsi" w:cstheme="majorHAnsi"/>
          <w:b w:val="0"/>
          <w:color w:val="262626"/>
        </w:rPr>
        <w:t>Supportal</w:t>
      </w:r>
      <w:proofErr w:type="spellEnd"/>
      <w:r w:rsidR="00C041D2" w:rsidRPr="00C041D2">
        <w:rPr>
          <w:rStyle w:val="Strong"/>
          <w:rFonts w:asciiTheme="majorHAnsi" w:hAnsiTheme="majorHAnsi" w:cstheme="majorHAnsi"/>
          <w:b w:val="0"/>
          <w:color w:val="262626"/>
        </w:rPr>
        <w:t>.</w:t>
      </w:r>
    </w:p>
    <w:p w14:paraId="33022FAC" w14:textId="77777777" w:rsidR="00C041D2" w:rsidRPr="00C041D2" w:rsidRDefault="00B435B5" w:rsidP="00C041D2">
      <w:pPr>
        <w:pStyle w:val="Normal1"/>
        <w:numPr>
          <w:ilvl w:val="2"/>
          <w:numId w:val="2"/>
        </w:numPr>
        <w:spacing w:line="240" w:lineRule="auto"/>
        <w:rPr>
          <w:rStyle w:val="Strong"/>
          <w:rFonts w:asciiTheme="majorHAnsi" w:hAnsiTheme="majorHAnsi" w:cstheme="majorHAnsi"/>
          <w:b w:val="0"/>
          <w:bCs w:val="0"/>
        </w:rPr>
      </w:pPr>
      <w:r w:rsidRPr="00C041D2">
        <w:rPr>
          <w:rStyle w:val="Strong"/>
          <w:rFonts w:asciiTheme="majorHAnsi" w:hAnsiTheme="majorHAnsi" w:cstheme="majorHAnsi"/>
          <w:b w:val="0"/>
          <w:color w:val="262626"/>
        </w:rPr>
        <w:t>Server Upgrade</w:t>
      </w:r>
      <w:r w:rsidR="00315431" w:rsidRPr="00C041D2">
        <w:rPr>
          <w:rStyle w:val="Strong"/>
          <w:rFonts w:asciiTheme="majorHAnsi" w:hAnsiTheme="majorHAnsi" w:cstheme="majorHAnsi"/>
          <w:b w:val="0"/>
          <w:color w:val="262626"/>
        </w:rPr>
        <w:t xml:space="preserve"> – </w:t>
      </w:r>
      <w:r w:rsidR="00C041D2" w:rsidRPr="00C041D2">
        <w:rPr>
          <w:rStyle w:val="Strong"/>
          <w:rFonts w:asciiTheme="majorHAnsi" w:hAnsiTheme="majorHAnsi" w:cstheme="majorHAnsi"/>
          <w:b w:val="0"/>
          <w:color w:val="262626"/>
        </w:rPr>
        <w:t>The migration to AWS is complete!</w:t>
      </w:r>
    </w:p>
    <w:p w14:paraId="0181AB3C" w14:textId="77777777" w:rsidR="00C041D2" w:rsidRPr="00C041D2" w:rsidRDefault="00C041D2" w:rsidP="00C041D2">
      <w:pPr>
        <w:pStyle w:val="Normal1"/>
        <w:numPr>
          <w:ilvl w:val="2"/>
          <w:numId w:val="2"/>
        </w:numPr>
        <w:spacing w:line="240" w:lineRule="auto"/>
        <w:rPr>
          <w:rFonts w:asciiTheme="majorHAnsi" w:hAnsiTheme="majorHAnsi" w:cstheme="majorHAnsi"/>
        </w:rPr>
      </w:pPr>
      <w:r w:rsidRPr="00C041D2">
        <w:rPr>
          <w:rFonts w:asciiTheme="majorHAnsi" w:hAnsiTheme="majorHAnsi" w:cstheme="majorHAnsi"/>
        </w:rPr>
        <w:t>PUA issue (comment below):</w:t>
      </w:r>
    </w:p>
    <w:p w14:paraId="4B9A6A3C" w14:textId="1C954F3A" w:rsidR="00C041D2" w:rsidRPr="00C041D2" w:rsidRDefault="00C041D2" w:rsidP="00C041D2">
      <w:pPr>
        <w:pStyle w:val="Normal1"/>
        <w:numPr>
          <w:ilvl w:val="3"/>
          <w:numId w:val="2"/>
        </w:numPr>
        <w:spacing w:line="240" w:lineRule="auto"/>
        <w:rPr>
          <w:rFonts w:asciiTheme="majorHAnsi" w:hAnsiTheme="majorHAnsi" w:cstheme="majorHAnsi"/>
        </w:rPr>
      </w:pPr>
      <w:r w:rsidRPr="00C041D2">
        <w:rPr>
          <w:rFonts w:asciiTheme="majorHAnsi" w:hAnsiTheme="majorHAnsi" w:cstheme="majorHAnsi"/>
        </w:rPr>
        <w:t>Comment/thoughts for the group: We've seen issues recently with PUA items not being processed correctly at the receiving institution. I believe part of it is due to turnover in circulation and the relative rarity of those requests compared to regular requests. However, I just spoke to another library today, and they said that many times the sending library hasn't used the salmon-colored label. (I'm going to go over this again with my circulation staff and student workers, but I was wondering if there was a way that MCO could send out a refresher on processing PUA requests.)</w:t>
      </w:r>
    </w:p>
    <w:p w14:paraId="39F63456" w14:textId="77777777" w:rsidR="00C041D2" w:rsidRPr="00C041D2" w:rsidRDefault="00C041D2" w:rsidP="00C041D2">
      <w:pPr>
        <w:pStyle w:val="Normal1"/>
        <w:numPr>
          <w:ilvl w:val="2"/>
          <w:numId w:val="2"/>
        </w:numPr>
        <w:spacing w:line="240" w:lineRule="auto"/>
        <w:rPr>
          <w:rFonts w:asciiTheme="majorHAnsi" w:hAnsiTheme="majorHAnsi" w:cstheme="majorHAnsi"/>
        </w:rPr>
      </w:pPr>
      <w:r w:rsidRPr="00C041D2">
        <w:rPr>
          <w:rFonts w:asciiTheme="majorHAnsi" w:hAnsiTheme="majorHAnsi" w:cstheme="majorHAnsi"/>
        </w:rPr>
        <w:t xml:space="preserve">CIRC/Workflow issue (comment below):  </w:t>
      </w:r>
    </w:p>
    <w:p w14:paraId="173AE3E7" w14:textId="187B272C" w:rsidR="00C041D2" w:rsidRPr="00C041D2" w:rsidRDefault="00C041D2" w:rsidP="00C041D2">
      <w:pPr>
        <w:pStyle w:val="Normal1"/>
        <w:numPr>
          <w:ilvl w:val="3"/>
          <w:numId w:val="2"/>
        </w:numPr>
        <w:spacing w:line="240" w:lineRule="auto"/>
        <w:rPr>
          <w:rStyle w:val="Strong"/>
          <w:rFonts w:asciiTheme="majorHAnsi" w:hAnsiTheme="majorHAnsi" w:cstheme="majorHAnsi"/>
          <w:b w:val="0"/>
          <w:bCs w:val="0"/>
        </w:rPr>
      </w:pPr>
      <w:r w:rsidRPr="00C041D2">
        <w:rPr>
          <w:rFonts w:asciiTheme="majorHAnsi" w:hAnsiTheme="majorHAnsi" w:cstheme="majorHAnsi"/>
        </w:rPr>
        <w:t xml:space="preserve">Comment/thoughts for the group: How do </w:t>
      </w:r>
      <w:proofErr w:type="gramStart"/>
      <w:r w:rsidRPr="00C041D2">
        <w:rPr>
          <w:rFonts w:asciiTheme="majorHAnsi" w:hAnsiTheme="majorHAnsi" w:cstheme="majorHAnsi"/>
        </w:rPr>
        <w:t>you</w:t>
      </w:r>
      <w:proofErr w:type="gramEnd"/>
      <w:r w:rsidRPr="00C041D2">
        <w:rPr>
          <w:rFonts w:asciiTheme="majorHAnsi" w:hAnsiTheme="majorHAnsi" w:cstheme="majorHAnsi"/>
        </w:rPr>
        <w:t xml:space="preserve"> check-out material when the barcode does not work for your </w:t>
      </w:r>
      <w:proofErr w:type="spellStart"/>
      <w:r w:rsidRPr="00C041D2">
        <w:rPr>
          <w:rFonts w:asciiTheme="majorHAnsi" w:hAnsiTheme="majorHAnsi" w:cstheme="majorHAnsi"/>
        </w:rPr>
        <w:t>circ</w:t>
      </w:r>
      <w:proofErr w:type="spellEnd"/>
      <w:r w:rsidRPr="00C041D2">
        <w:rPr>
          <w:rFonts w:asciiTheme="majorHAnsi" w:hAnsiTheme="majorHAnsi" w:cstheme="majorHAnsi"/>
        </w:rPr>
        <w:t xml:space="preserve"> system, the item just stays in transit and you </w:t>
      </w:r>
      <w:proofErr w:type="spellStart"/>
      <w:r w:rsidRPr="00C041D2">
        <w:rPr>
          <w:rFonts w:asciiTheme="majorHAnsi" w:hAnsiTheme="majorHAnsi" w:cstheme="majorHAnsi"/>
        </w:rPr>
        <w:t>can not</w:t>
      </w:r>
      <w:proofErr w:type="spellEnd"/>
      <w:r w:rsidRPr="00C041D2">
        <w:rPr>
          <w:rFonts w:asciiTheme="majorHAnsi" w:hAnsiTheme="majorHAnsi" w:cstheme="majorHAnsi"/>
        </w:rPr>
        <w:t xml:space="preserve"> check it out or put it into for the patron. This only happens with the out of state libraries that have letters and numbers in their barcodes. They said even when they try to type it in Sierra does not recognize it. They are wanting to know what other libraries do or is there a work around. </w:t>
      </w:r>
    </w:p>
    <w:p w14:paraId="3B17FDDB" w14:textId="0EA1F5A8" w:rsidR="00C041D2" w:rsidRDefault="00C041D2" w:rsidP="00315431">
      <w:pPr>
        <w:pStyle w:val="Normal1"/>
        <w:numPr>
          <w:ilvl w:val="1"/>
          <w:numId w:val="2"/>
        </w:numPr>
        <w:spacing w:line="240" w:lineRule="auto"/>
        <w:rPr>
          <w:rStyle w:val="Strong"/>
          <w:rFonts w:asciiTheme="majorHAnsi" w:hAnsiTheme="majorHAnsi" w:cstheme="majorHAnsi"/>
          <w:b w:val="0"/>
          <w:bCs w:val="0"/>
        </w:rPr>
      </w:pPr>
      <w:r w:rsidRPr="00C041D2">
        <w:rPr>
          <w:rStyle w:val="Strong"/>
          <w:rFonts w:asciiTheme="majorHAnsi" w:hAnsiTheme="majorHAnsi" w:cstheme="majorHAnsi"/>
          <w:b w:val="0"/>
          <w:bCs w:val="0"/>
        </w:rPr>
        <w:t>UCM timeline &amp; update.</w:t>
      </w:r>
    </w:p>
    <w:p w14:paraId="7659F882" w14:textId="21FF880D" w:rsidR="007F289C" w:rsidRDefault="007F289C" w:rsidP="007F289C">
      <w:pPr>
        <w:pStyle w:val="Normal1"/>
        <w:numPr>
          <w:ilvl w:val="2"/>
          <w:numId w:val="2"/>
        </w:numPr>
        <w:spacing w:line="240" w:lineRule="auto"/>
        <w:rPr>
          <w:rStyle w:val="Strong"/>
          <w:rFonts w:asciiTheme="majorHAnsi" w:hAnsiTheme="majorHAnsi" w:cstheme="majorHAnsi"/>
          <w:b w:val="0"/>
          <w:bCs w:val="0"/>
        </w:rPr>
      </w:pPr>
      <w:r w:rsidRPr="007F289C">
        <w:rPr>
          <w:rStyle w:val="Strong"/>
          <w:rFonts w:asciiTheme="majorHAnsi" w:hAnsiTheme="majorHAnsi" w:cstheme="majorHAnsi"/>
          <w:b w:val="0"/>
          <w:bCs w:val="0"/>
        </w:rPr>
        <w:t xml:space="preserve">UCM </w:t>
      </w:r>
      <w:r>
        <w:rPr>
          <w:rStyle w:val="Strong"/>
          <w:rFonts w:asciiTheme="majorHAnsi" w:hAnsiTheme="majorHAnsi" w:cstheme="majorHAnsi"/>
          <w:b w:val="0"/>
          <w:bCs w:val="0"/>
        </w:rPr>
        <w:t xml:space="preserve">has 22 </w:t>
      </w:r>
      <w:r w:rsidRPr="007F289C">
        <w:rPr>
          <w:rStyle w:val="Strong"/>
          <w:rFonts w:asciiTheme="majorHAnsi" w:hAnsiTheme="majorHAnsi" w:cstheme="majorHAnsi"/>
          <w:b w:val="0"/>
          <w:bCs w:val="0"/>
        </w:rPr>
        <w:t>patrons with Avalon items</w:t>
      </w:r>
      <w:r>
        <w:rPr>
          <w:rStyle w:val="Strong"/>
          <w:rFonts w:asciiTheme="majorHAnsi" w:hAnsiTheme="majorHAnsi" w:cstheme="majorHAnsi"/>
          <w:b w:val="0"/>
          <w:bCs w:val="0"/>
        </w:rPr>
        <w:t>.</w:t>
      </w:r>
    </w:p>
    <w:p w14:paraId="262D4502" w14:textId="29760217" w:rsidR="007F289C" w:rsidRDefault="007F289C" w:rsidP="007F289C">
      <w:pPr>
        <w:pStyle w:val="Normal1"/>
        <w:numPr>
          <w:ilvl w:val="2"/>
          <w:numId w:val="2"/>
        </w:numPr>
        <w:spacing w:line="240" w:lineRule="auto"/>
        <w:rPr>
          <w:rStyle w:val="Strong"/>
          <w:rFonts w:asciiTheme="majorHAnsi" w:hAnsiTheme="majorHAnsi" w:cstheme="majorHAnsi"/>
          <w:b w:val="0"/>
          <w:bCs w:val="0"/>
        </w:rPr>
      </w:pPr>
      <w:r w:rsidRPr="007F289C">
        <w:rPr>
          <w:rStyle w:val="Strong"/>
          <w:rFonts w:asciiTheme="majorHAnsi" w:hAnsiTheme="majorHAnsi" w:cstheme="majorHAnsi"/>
          <w:b w:val="0"/>
          <w:bCs w:val="0"/>
        </w:rPr>
        <w:t>UCM has 46 patrons with MOBIUS items</w:t>
      </w:r>
      <w:r>
        <w:rPr>
          <w:rStyle w:val="Strong"/>
          <w:rFonts w:asciiTheme="majorHAnsi" w:hAnsiTheme="majorHAnsi" w:cstheme="majorHAnsi"/>
          <w:b w:val="0"/>
          <w:bCs w:val="0"/>
        </w:rPr>
        <w:t>.</w:t>
      </w:r>
    </w:p>
    <w:p w14:paraId="2F3B05E5" w14:textId="63BF1E0A" w:rsidR="007F289C" w:rsidRPr="00C041D2" w:rsidRDefault="007F289C" w:rsidP="007F289C">
      <w:pPr>
        <w:pStyle w:val="Normal1"/>
        <w:numPr>
          <w:ilvl w:val="2"/>
          <w:numId w:val="2"/>
        </w:numPr>
        <w:spacing w:line="240" w:lineRule="auto"/>
        <w:rPr>
          <w:rStyle w:val="Strong"/>
          <w:rFonts w:asciiTheme="majorHAnsi" w:hAnsiTheme="majorHAnsi" w:cstheme="majorHAnsi"/>
          <w:b w:val="0"/>
          <w:bCs w:val="0"/>
        </w:rPr>
      </w:pPr>
      <w:r w:rsidRPr="007F289C">
        <w:rPr>
          <w:rStyle w:val="Strong"/>
          <w:rFonts w:asciiTheme="majorHAnsi" w:hAnsiTheme="majorHAnsi" w:cstheme="majorHAnsi"/>
          <w:b w:val="0"/>
          <w:bCs w:val="0"/>
        </w:rPr>
        <w:t>UCM has 344 items out to MOBIUS patrons</w:t>
      </w:r>
      <w:r>
        <w:rPr>
          <w:rStyle w:val="Strong"/>
          <w:rFonts w:asciiTheme="majorHAnsi" w:hAnsiTheme="majorHAnsi" w:cstheme="majorHAnsi"/>
          <w:b w:val="0"/>
          <w:bCs w:val="0"/>
        </w:rPr>
        <w:t>.</w:t>
      </w:r>
    </w:p>
    <w:p w14:paraId="640804BF" w14:textId="77777777" w:rsidR="00C041D2" w:rsidRPr="00C041D2" w:rsidRDefault="00315431" w:rsidP="00C041D2">
      <w:pPr>
        <w:pStyle w:val="Normal1"/>
        <w:numPr>
          <w:ilvl w:val="1"/>
          <w:numId w:val="2"/>
        </w:numPr>
        <w:spacing w:line="240" w:lineRule="auto"/>
        <w:rPr>
          <w:rStyle w:val="Strong"/>
          <w:rFonts w:asciiTheme="majorHAnsi" w:hAnsiTheme="majorHAnsi" w:cstheme="majorHAnsi"/>
          <w:b w:val="0"/>
          <w:bCs w:val="0"/>
        </w:rPr>
      </w:pPr>
      <w:r w:rsidRPr="00C041D2">
        <w:rPr>
          <w:rStyle w:val="Strong"/>
          <w:rFonts w:asciiTheme="majorHAnsi" w:hAnsiTheme="majorHAnsi" w:cstheme="majorHAnsi"/>
          <w:b w:val="0"/>
          <w:color w:val="262626"/>
        </w:rPr>
        <w:t>Courier</w:t>
      </w:r>
    </w:p>
    <w:p w14:paraId="0BB0FF30" w14:textId="53BD8937" w:rsidR="00C041D2" w:rsidRDefault="00C041D2" w:rsidP="00C041D2">
      <w:pPr>
        <w:pStyle w:val="Normal1"/>
        <w:numPr>
          <w:ilvl w:val="2"/>
          <w:numId w:val="2"/>
        </w:numPr>
        <w:spacing w:line="240" w:lineRule="auto"/>
        <w:rPr>
          <w:rFonts w:asciiTheme="majorHAnsi" w:hAnsiTheme="majorHAnsi" w:cstheme="majorHAnsi"/>
        </w:rPr>
      </w:pPr>
      <w:r>
        <w:rPr>
          <w:rFonts w:asciiTheme="majorHAnsi" w:hAnsiTheme="majorHAnsi" w:cstheme="majorHAnsi"/>
        </w:rPr>
        <w:t>St. Louis County Library system is now part of our courier network!</w:t>
      </w:r>
    </w:p>
    <w:p w14:paraId="60F11F3E" w14:textId="479A7616" w:rsidR="00C041D2" w:rsidRPr="00C041D2" w:rsidRDefault="00C041D2" w:rsidP="00C041D2">
      <w:pPr>
        <w:pStyle w:val="Normal1"/>
        <w:numPr>
          <w:ilvl w:val="2"/>
          <w:numId w:val="2"/>
        </w:numPr>
        <w:spacing w:line="240" w:lineRule="auto"/>
        <w:rPr>
          <w:rFonts w:asciiTheme="majorHAnsi" w:hAnsiTheme="majorHAnsi" w:cstheme="majorHAnsi"/>
        </w:rPr>
      </w:pPr>
      <w:r w:rsidRPr="00C041D2">
        <w:rPr>
          <w:rFonts w:asciiTheme="majorHAnsi" w:hAnsiTheme="majorHAnsi" w:cstheme="majorHAnsi"/>
        </w:rPr>
        <w:t xml:space="preserve">MALA courier integration and update (new relationship, </w:t>
      </w:r>
      <w:proofErr w:type="spellStart"/>
      <w:r w:rsidRPr="00C041D2">
        <w:rPr>
          <w:rFonts w:asciiTheme="majorHAnsi" w:hAnsiTheme="majorHAnsi" w:cstheme="majorHAnsi"/>
        </w:rPr>
        <w:t>etc</w:t>
      </w:r>
      <w:proofErr w:type="spellEnd"/>
      <w:r w:rsidRPr="00C041D2">
        <w:rPr>
          <w:rFonts w:asciiTheme="majorHAnsi" w:hAnsiTheme="majorHAnsi" w:cstheme="majorHAnsi"/>
        </w:rPr>
        <w:t xml:space="preserve"> - they are in the label maker)</w:t>
      </w:r>
    </w:p>
    <w:p w14:paraId="5FFB9CFA" w14:textId="77777777" w:rsidR="00C041D2" w:rsidRPr="00C041D2" w:rsidRDefault="00C041D2" w:rsidP="00C041D2">
      <w:pPr>
        <w:pStyle w:val="Normal1"/>
        <w:numPr>
          <w:ilvl w:val="2"/>
          <w:numId w:val="2"/>
        </w:numPr>
        <w:spacing w:line="240" w:lineRule="auto"/>
        <w:rPr>
          <w:rFonts w:asciiTheme="majorHAnsi" w:hAnsiTheme="majorHAnsi" w:cstheme="majorHAnsi"/>
        </w:rPr>
      </w:pPr>
      <w:r w:rsidRPr="00C041D2">
        <w:rPr>
          <w:rFonts w:asciiTheme="majorHAnsi" w:hAnsiTheme="majorHAnsi" w:cstheme="majorHAnsi"/>
        </w:rPr>
        <w:t>KS courier update.</w:t>
      </w:r>
    </w:p>
    <w:p w14:paraId="7EEAD0BD" w14:textId="77777777" w:rsidR="00C041D2" w:rsidRPr="00C041D2" w:rsidRDefault="00C041D2" w:rsidP="00C041D2">
      <w:pPr>
        <w:pStyle w:val="Normal1"/>
        <w:numPr>
          <w:ilvl w:val="2"/>
          <w:numId w:val="2"/>
        </w:numPr>
        <w:spacing w:line="240" w:lineRule="auto"/>
        <w:rPr>
          <w:rFonts w:asciiTheme="majorHAnsi" w:hAnsiTheme="majorHAnsi" w:cstheme="majorHAnsi"/>
        </w:rPr>
      </w:pPr>
      <w:r w:rsidRPr="00C041D2">
        <w:rPr>
          <w:rStyle w:val="Strong"/>
          <w:rFonts w:asciiTheme="majorHAnsi" w:hAnsiTheme="majorHAnsi" w:cstheme="majorHAnsi"/>
          <w:b w:val="0"/>
          <w:bCs w:val="0"/>
        </w:rPr>
        <w:t>A</w:t>
      </w:r>
      <w:r w:rsidRPr="00C041D2">
        <w:rPr>
          <w:rFonts w:asciiTheme="majorHAnsi" w:hAnsiTheme="majorHAnsi" w:cstheme="majorHAnsi"/>
        </w:rPr>
        <w:t>rkansas courier update.</w:t>
      </w:r>
    </w:p>
    <w:p w14:paraId="4D4BA7C6" w14:textId="77777777" w:rsidR="003D3A6F" w:rsidRDefault="00C041D2" w:rsidP="003D3A6F">
      <w:pPr>
        <w:pStyle w:val="Normal1"/>
        <w:numPr>
          <w:ilvl w:val="2"/>
          <w:numId w:val="2"/>
        </w:numPr>
        <w:spacing w:line="240" w:lineRule="auto"/>
        <w:rPr>
          <w:rFonts w:asciiTheme="majorHAnsi" w:hAnsiTheme="majorHAnsi" w:cstheme="majorHAnsi"/>
        </w:rPr>
      </w:pPr>
      <w:r w:rsidRPr="00C041D2">
        <w:rPr>
          <w:rFonts w:asciiTheme="majorHAnsi" w:hAnsiTheme="majorHAnsi" w:cstheme="majorHAnsi"/>
        </w:rPr>
        <w:t>Iowa courier update.</w:t>
      </w:r>
    </w:p>
    <w:p w14:paraId="2EA45FD3" w14:textId="77777777" w:rsidR="003D3A6F" w:rsidRDefault="003D3A6F" w:rsidP="003D3A6F">
      <w:pPr>
        <w:pStyle w:val="Normal1"/>
        <w:numPr>
          <w:ilvl w:val="1"/>
          <w:numId w:val="2"/>
        </w:numPr>
        <w:spacing w:line="240" w:lineRule="auto"/>
        <w:rPr>
          <w:rFonts w:asciiTheme="majorHAnsi" w:hAnsiTheme="majorHAnsi" w:cstheme="majorHAnsi"/>
        </w:rPr>
      </w:pPr>
      <w:r>
        <w:rPr>
          <w:rFonts w:asciiTheme="majorHAnsi" w:hAnsiTheme="majorHAnsi" w:cstheme="majorHAnsi"/>
        </w:rPr>
        <w:t>Miscellaneous</w:t>
      </w:r>
    </w:p>
    <w:p w14:paraId="0C9318AD" w14:textId="77777777" w:rsidR="003D3A6F" w:rsidRPr="003D3A6F" w:rsidRDefault="003D3A6F" w:rsidP="003D3A6F">
      <w:pPr>
        <w:pStyle w:val="Normal1"/>
        <w:numPr>
          <w:ilvl w:val="2"/>
          <w:numId w:val="2"/>
        </w:numPr>
        <w:spacing w:line="240" w:lineRule="auto"/>
        <w:rPr>
          <w:rFonts w:asciiTheme="majorHAnsi" w:hAnsiTheme="majorHAnsi" w:cstheme="majorHAnsi"/>
        </w:rPr>
      </w:pPr>
      <w:r w:rsidRPr="003D3A6F">
        <w:rPr>
          <w:rFonts w:asciiTheme="majorHAnsi" w:hAnsiTheme="majorHAnsi" w:cstheme="majorHAnsi"/>
        </w:rPr>
        <w:t xml:space="preserve">MOBIUS Circulation and Courier Committee fiscal year 2018-2019 annual report. </w:t>
      </w:r>
    </w:p>
    <w:p w14:paraId="2735D66F" w14:textId="77777777" w:rsidR="003D3A6F" w:rsidRPr="003D3A6F" w:rsidRDefault="003D3A6F" w:rsidP="003D3A6F">
      <w:pPr>
        <w:pStyle w:val="Normal1"/>
        <w:numPr>
          <w:ilvl w:val="2"/>
          <w:numId w:val="2"/>
        </w:numPr>
        <w:spacing w:line="240" w:lineRule="auto"/>
        <w:rPr>
          <w:rFonts w:asciiTheme="majorHAnsi" w:hAnsiTheme="majorHAnsi" w:cstheme="majorHAnsi"/>
        </w:rPr>
      </w:pPr>
      <w:r w:rsidRPr="003D3A6F">
        <w:rPr>
          <w:rFonts w:asciiTheme="majorHAnsi" w:hAnsiTheme="majorHAnsi" w:cstheme="majorHAnsi"/>
        </w:rPr>
        <w:lastRenderedPageBreak/>
        <w:t>Issues with sending notices: A couple libraries in KC-Towers have reported issues with sending notices on Sundays. Has anyone else received reports of this?</w:t>
      </w:r>
    </w:p>
    <w:p w14:paraId="00801298" w14:textId="77777777" w:rsidR="003D3A6F" w:rsidRPr="003D3A6F" w:rsidRDefault="003D3A6F" w:rsidP="003D3A6F">
      <w:pPr>
        <w:pStyle w:val="Normal1"/>
        <w:numPr>
          <w:ilvl w:val="2"/>
          <w:numId w:val="2"/>
        </w:numPr>
        <w:spacing w:line="240" w:lineRule="auto"/>
        <w:rPr>
          <w:rFonts w:asciiTheme="majorHAnsi" w:hAnsiTheme="majorHAnsi" w:cstheme="majorHAnsi"/>
        </w:rPr>
      </w:pPr>
      <w:r w:rsidRPr="003D3A6F">
        <w:rPr>
          <w:rFonts w:asciiTheme="majorHAnsi" w:hAnsiTheme="majorHAnsi" w:cstheme="majorHAnsi"/>
        </w:rPr>
        <w:t xml:space="preserve">Overview of chair election method and responsibilities. </w:t>
      </w:r>
    </w:p>
    <w:p w14:paraId="310C9193" w14:textId="4EA73A9A" w:rsidR="003D3A6F" w:rsidRPr="003D3A6F" w:rsidRDefault="003D3A6F" w:rsidP="003D3A6F">
      <w:pPr>
        <w:pStyle w:val="Normal1"/>
        <w:numPr>
          <w:ilvl w:val="2"/>
          <w:numId w:val="2"/>
        </w:numPr>
        <w:spacing w:line="240" w:lineRule="auto"/>
        <w:rPr>
          <w:rFonts w:asciiTheme="majorHAnsi" w:hAnsiTheme="majorHAnsi" w:cstheme="majorHAnsi"/>
        </w:rPr>
      </w:pPr>
      <w:r w:rsidRPr="003D3A6F">
        <w:rPr>
          <w:rFonts w:asciiTheme="majorHAnsi" w:hAnsiTheme="majorHAnsi" w:cstheme="majorHAnsi"/>
        </w:rPr>
        <w:t>Robert has reserved two lunch tables for the committee at the MOBIUS Conference on June 4, 2019.</w:t>
      </w:r>
    </w:p>
    <w:p w14:paraId="7AC7AA05" w14:textId="77777777" w:rsidR="003D3A6F" w:rsidRPr="00C041D2" w:rsidRDefault="003D3A6F" w:rsidP="003D3A6F">
      <w:pPr>
        <w:pStyle w:val="Normal1"/>
        <w:spacing w:line="240" w:lineRule="auto"/>
        <w:ind w:left="1440"/>
        <w:rPr>
          <w:rFonts w:asciiTheme="majorHAnsi" w:hAnsiTheme="majorHAnsi" w:cstheme="majorHAnsi"/>
        </w:rPr>
      </w:pPr>
    </w:p>
    <w:p w14:paraId="636D35B9" w14:textId="0135E3FB" w:rsidR="00C041D2" w:rsidRPr="00315431" w:rsidRDefault="00C041D2" w:rsidP="00C041D2">
      <w:pPr>
        <w:pStyle w:val="Normal1"/>
        <w:spacing w:line="240" w:lineRule="auto"/>
        <w:ind w:left="2160"/>
        <w:rPr>
          <w:rStyle w:val="Strong"/>
          <w:rFonts w:asciiTheme="majorHAnsi" w:hAnsiTheme="majorHAnsi"/>
          <w:b w:val="0"/>
          <w:bCs w:val="0"/>
        </w:rPr>
      </w:pPr>
    </w:p>
    <w:p w14:paraId="656AA8AB" w14:textId="0AD5B4E4" w:rsidR="00D867E5" w:rsidRPr="00347CBC" w:rsidRDefault="00D867E5" w:rsidP="00BC6650">
      <w:pPr>
        <w:pStyle w:val="ListParagraph"/>
        <w:ind w:left="2160"/>
        <w:rPr>
          <w:rFonts w:asciiTheme="majorHAnsi" w:hAnsiTheme="majorHAnsi"/>
          <w:sz w:val="22"/>
          <w:szCs w:val="22"/>
        </w:rPr>
      </w:pPr>
    </w:p>
    <w:sectPr w:rsidR="00D867E5" w:rsidRPr="00347CBC">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8703A5" w14:textId="77777777" w:rsidR="00BE2D61" w:rsidRDefault="00BE2D61">
      <w:r>
        <w:separator/>
      </w:r>
    </w:p>
  </w:endnote>
  <w:endnote w:type="continuationSeparator" w:id="0">
    <w:p w14:paraId="692D64C9" w14:textId="77777777" w:rsidR="00BE2D61" w:rsidRDefault="00BE2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ourier">
    <w:panose1 w:val="00000000000000000000"/>
    <w:charset w:val="00"/>
    <w:family w:val="auto"/>
    <w:pitch w:val="variable"/>
    <w:sig w:usb0="00000003" w:usb1="00000000" w:usb2="00000000" w:usb3="00000000" w:csb0="00000003"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AFAC2" w14:textId="77777777" w:rsidR="007637FA" w:rsidRDefault="007637FA" w:rsidP="00B012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B2C176" w14:textId="77777777" w:rsidR="007637FA" w:rsidRDefault="007637FA" w:rsidP="00B012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A26E1" w14:textId="77777777" w:rsidR="007637FA" w:rsidRPr="00E336D4" w:rsidRDefault="007637FA" w:rsidP="00B012A5">
    <w:pPr>
      <w:pStyle w:val="Normal1"/>
      <w:spacing w:after="720"/>
      <w:ind w:right="360"/>
      <w:jc w:val="right"/>
      <w:rPr>
        <w:rFonts w:asciiTheme="majorHAnsi" w:hAnsiTheme="majorHAnsi"/>
        <w:sz w:val="20"/>
        <w:szCs w:val="20"/>
      </w:rPr>
    </w:pPr>
    <w:r w:rsidRPr="00E336D4">
      <w:rPr>
        <w:rStyle w:val="PageNumber"/>
        <w:rFonts w:asciiTheme="majorHAnsi" w:hAnsiTheme="majorHAnsi"/>
        <w:sz w:val="20"/>
        <w:szCs w:val="20"/>
      </w:rPr>
      <w:fldChar w:fldCharType="begin"/>
    </w:r>
    <w:r w:rsidRPr="00E336D4">
      <w:rPr>
        <w:rStyle w:val="PageNumber"/>
        <w:rFonts w:asciiTheme="majorHAnsi" w:hAnsiTheme="majorHAnsi"/>
        <w:sz w:val="20"/>
        <w:szCs w:val="20"/>
      </w:rPr>
      <w:instrText xml:space="preserve"> PAGE </w:instrText>
    </w:r>
    <w:r w:rsidRPr="00E336D4">
      <w:rPr>
        <w:rStyle w:val="PageNumber"/>
        <w:rFonts w:asciiTheme="majorHAnsi" w:hAnsiTheme="majorHAnsi"/>
        <w:sz w:val="20"/>
        <w:szCs w:val="20"/>
      </w:rPr>
      <w:fldChar w:fldCharType="separate"/>
    </w:r>
    <w:r w:rsidR="006A5041">
      <w:rPr>
        <w:rStyle w:val="PageNumber"/>
        <w:rFonts w:asciiTheme="majorHAnsi" w:hAnsiTheme="majorHAnsi"/>
        <w:noProof/>
        <w:sz w:val="20"/>
        <w:szCs w:val="20"/>
      </w:rPr>
      <w:t>1</w:t>
    </w:r>
    <w:r w:rsidRPr="00E336D4">
      <w:rPr>
        <w:rStyle w:val="PageNumber"/>
        <w:rFonts w:asciiTheme="majorHAnsi" w:hAnsiTheme="majorHAnsi"/>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88DF2" w14:textId="77777777" w:rsidR="003D3A6F" w:rsidRDefault="003D3A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32FB82" w14:textId="77777777" w:rsidR="00BE2D61" w:rsidRDefault="00BE2D61">
      <w:r>
        <w:separator/>
      </w:r>
    </w:p>
  </w:footnote>
  <w:footnote w:type="continuationSeparator" w:id="0">
    <w:p w14:paraId="02BFC900" w14:textId="77777777" w:rsidR="00BE2D61" w:rsidRDefault="00BE2D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F029D" w14:textId="77777777" w:rsidR="008616C5" w:rsidRDefault="008616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FA041" w14:textId="77777777" w:rsidR="007637FA" w:rsidRDefault="007637FA" w:rsidP="00F45746">
    <w:pPr>
      <w:pStyle w:val="Normal1"/>
      <w:spacing w:line="240" w:lineRule="auto"/>
      <w:jc w:val="right"/>
      <w:rPr>
        <w:rFonts w:ascii="Calibri" w:hAnsi="Calibri"/>
        <w:b/>
      </w:rPr>
    </w:pPr>
    <w:r>
      <w:rPr>
        <w:rFonts w:ascii="Calibri" w:hAnsi="Calibri"/>
        <w:b/>
      </w:rPr>
      <w:t xml:space="preserve">Agenda of the </w:t>
    </w:r>
    <w:proofErr w:type="spellStart"/>
    <w:r>
      <w:rPr>
        <w:rFonts w:ascii="Calibri" w:hAnsi="Calibri"/>
        <w:b/>
      </w:rPr>
      <w:t>Circ</w:t>
    </w:r>
    <w:proofErr w:type="spellEnd"/>
    <w:r>
      <w:rPr>
        <w:rFonts w:ascii="Calibri" w:hAnsi="Calibri"/>
        <w:b/>
      </w:rPr>
      <w:t>-Courier</w:t>
    </w:r>
    <w:r w:rsidRPr="00CC5649">
      <w:rPr>
        <w:rFonts w:ascii="Calibri" w:hAnsi="Calibri"/>
        <w:b/>
      </w:rPr>
      <w:t xml:space="preserve"> Committee</w:t>
    </w:r>
  </w:p>
  <w:p w14:paraId="527384BA" w14:textId="3AF29AEC" w:rsidR="007637FA" w:rsidRPr="00F45746" w:rsidRDefault="007637FA" w:rsidP="00F45746">
    <w:pPr>
      <w:pStyle w:val="Normal1"/>
      <w:spacing w:line="240" w:lineRule="auto"/>
      <w:jc w:val="right"/>
      <w:rPr>
        <w:rFonts w:ascii="Calibri" w:hAnsi="Calibri"/>
        <w:b/>
      </w:rPr>
    </w:pPr>
    <w:r>
      <w:rPr>
        <w:rFonts w:ascii="Calibri" w:hAnsi="Calibri"/>
        <w:noProof/>
      </w:rPr>
      <w:drawing>
        <wp:anchor distT="0" distB="0" distL="114300" distR="114300" simplePos="0" relativeHeight="251658752" behindDoc="0" locked="0" layoutInCell="1" allowOverlap="1" wp14:anchorId="646E9C23" wp14:editId="0268D485">
          <wp:simplePos x="0" y="0"/>
          <wp:positionH relativeFrom="column">
            <wp:posOffset>-383540</wp:posOffset>
          </wp:positionH>
          <wp:positionV relativeFrom="paragraph">
            <wp:posOffset>-228600</wp:posOffset>
          </wp:positionV>
          <wp:extent cx="2466975" cy="800100"/>
          <wp:effectExtent l="0" t="0" r="0" b="0"/>
          <wp:wrapThrough wrapText="bothSides">
            <wp:wrapPolygon edited="0">
              <wp:start x="667" y="0"/>
              <wp:lineTo x="222" y="12343"/>
              <wp:lineTo x="445" y="20571"/>
              <wp:lineTo x="20683" y="20571"/>
              <wp:lineTo x="21350" y="12343"/>
              <wp:lineTo x="20905" y="2057"/>
              <wp:lineTo x="20460" y="0"/>
              <wp:lineTo x="667" y="0"/>
            </wp:wrapPolygon>
          </wp:wrapThrough>
          <wp:docPr id="1" name="Picture 1" descr="MOBIUS_logo_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BIUS_logo_2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E76C1D">
      <w:rPr>
        <w:rFonts w:ascii="Calibri" w:hAnsi="Calibri"/>
        <w:b/>
      </w:rPr>
      <w:t>April 23</w:t>
    </w:r>
    <w:r w:rsidR="00303156">
      <w:rPr>
        <w:rFonts w:ascii="Calibri" w:hAnsi="Calibri"/>
        <w:b/>
      </w:rPr>
      <w:t>, 2019</w:t>
    </w:r>
  </w:p>
  <w:p w14:paraId="04763E71" w14:textId="028A3D5E" w:rsidR="007637FA" w:rsidRDefault="00303156" w:rsidP="00F45746">
    <w:pPr>
      <w:jc w:val="right"/>
      <w:rPr>
        <w:rFonts w:ascii="Calibri" w:hAnsi="Calibri"/>
      </w:rPr>
    </w:pPr>
    <w:r>
      <w:rPr>
        <w:rFonts w:ascii="Calibri" w:hAnsi="Calibri"/>
      </w:rPr>
      <w:t>10:00 am Central</w:t>
    </w:r>
  </w:p>
  <w:p w14:paraId="0C61018A" w14:textId="0B543BCE" w:rsidR="00303156" w:rsidRPr="00CC5649" w:rsidRDefault="00303156" w:rsidP="00F45746">
    <w:pPr>
      <w:jc w:val="right"/>
      <w:rPr>
        <w:rFonts w:ascii="Calibri" w:hAnsi="Calibri"/>
      </w:rPr>
    </w:pPr>
    <w:r>
      <w:rPr>
        <w:rFonts w:ascii="Calibri" w:hAnsi="Calibri"/>
      </w:rPr>
      <w:t>Online Meeting</w:t>
    </w:r>
  </w:p>
  <w:p w14:paraId="474623CE" w14:textId="77777777" w:rsidR="007637FA" w:rsidRDefault="007637FA">
    <w:pPr>
      <w:pStyle w:val="Normal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D79D5" w14:textId="77777777" w:rsidR="008616C5" w:rsidRDefault="008616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F6683"/>
    <w:multiLevelType w:val="multilevel"/>
    <w:tmpl w:val="E61EB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171DC5"/>
    <w:multiLevelType w:val="multilevel"/>
    <w:tmpl w:val="B17671C2"/>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 w15:restartNumberingAfterBreak="0">
    <w:nsid w:val="22DC7EF5"/>
    <w:multiLevelType w:val="hybridMultilevel"/>
    <w:tmpl w:val="BE94EA6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2A3319A3"/>
    <w:multiLevelType w:val="hybridMultilevel"/>
    <w:tmpl w:val="54663CC0"/>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012714D"/>
    <w:multiLevelType w:val="hybridMultilevel"/>
    <w:tmpl w:val="424CDD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23707C"/>
    <w:multiLevelType w:val="hybridMultilevel"/>
    <w:tmpl w:val="4C8044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E410C08"/>
    <w:multiLevelType w:val="hybridMultilevel"/>
    <w:tmpl w:val="7504831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4AB4286A"/>
    <w:multiLevelType w:val="hybridMultilevel"/>
    <w:tmpl w:val="5F34D2B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53E8220C"/>
    <w:multiLevelType w:val="hybridMultilevel"/>
    <w:tmpl w:val="CA522A3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C7C49BD"/>
    <w:multiLevelType w:val="multilevel"/>
    <w:tmpl w:val="37366E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69541B50"/>
    <w:multiLevelType w:val="hybridMultilevel"/>
    <w:tmpl w:val="5C0E09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426BA7"/>
    <w:multiLevelType w:val="hybridMultilevel"/>
    <w:tmpl w:val="59CA194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7D8107A4"/>
    <w:multiLevelType w:val="multilevel"/>
    <w:tmpl w:val="92AC6A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
  </w:num>
  <w:num w:numId="2">
    <w:abstractNumId w:val="10"/>
  </w:num>
  <w:num w:numId="3">
    <w:abstractNumId w:val="4"/>
  </w:num>
  <w:num w:numId="4">
    <w:abstractNumId w:val="5"/>
  </w:num>
  <w:num w:numId="5">
    <w:abstractNumId w:val="2"/>
  </w:num>
  <w:num w:numId="6">
    <w:abstractNumId w:val="6"/>
  </w:num>
  <w:num w:numId="7">
    <w:abstractNumId w:val="11"/>
  </w:num>
  <w:num w:numId="8">
    <w:abstractNumId w:val="8"/>
  </w:num>
  <w:num w:numId="9">
    <w:abstractNumId w:val="3"/>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957"/>
    <w:rsid w:val="000103A3"/>
    <w:rsid w:val="0001623E"/>
    <w:rsid w:val="00025966"/>
    <w:rsid w:val="000303FC"/>
    <w:rsid w:val="00043DAD"/>
    <w:rsid w:val="0006625A"/>
    <w:rsid w:val="00075977"/>
    <w:rsid w:val="000B0572"/>
    <w:rsid w:val="000D44D3"/>
    <w:rsid w:val="00111A03"/>
    <w:rsid w:val="00116A71"/>
    <w:rsid w:val="001350A5"/>
    <w:rsid w:val="001423C7"/>
    <w:rsid w:val="0016176E"/>
    <w:rsid w:val="001858ED"/>
    <w:rsid w:val="001950C1"/>
    <w:rsid w:val="001D0CE7"/>
    <w:rsid w:val="001D4F22"/>
    <w:rsid w:val="00212A3D"/>
    <w:rsid w:val="00237909"/>
    <w:rsid w:val="0025422C"/>
    <w:rsid w:val="002B12BC"/>
    <w:rsid w:val="002B20A6"/>
    <w:rsid w:val="002C66D6"/>
    <w:rsid w:val="002F15F3"/>
    <w:rsid w:val="00303156"/>
    <w:rsid w:val="00315431"/>
    <w:rsid w:val="00347CBC"/>
    <w:rsid w:val="0035645B"/>
    <w:rsid w:val="003A0973"/>
    <w:rsid w:val="003D3A6F"/>
    <w:rsid w:val="003E7CFC"/>
    <w:rsid w:val="003F3B81"/>
    <w:rsid w:val="003F3E2B"/>
    <w:rsid w:val="003F4B14"/>
    <w:rsid w:val="00402DD8"/>
    <w:rsid w:val="00430EAD"/>
    <w:rsid w:val="00442846"/>
    <w:rsid w:val="00445C52"/>
    <w:rsid w:val="0046744B"/>
    <w:rsid w:val="00483706"/>
    <w:rsid w:val="004A7134"/>
    <w:rsid w:val="004A7329"/>
    <w:rsid w:val="004B4389"/>
    <w:rsid w:val="004C22ED"/>
    <w:rsid w:val="005102A3"/>
    <w:rsid w:val="00554BF8"/>
    <w:rsid w:val="00575E19"/>
    <w:rsid w:val="005B4B7D"/>
    <w:rsid w:val="005C76A6"/>
    <w:rsid w:val="005F7F53"/>
    <w:rsid w:val="0062765A"/>
    <w:rsid w:val="00634E3A"/>
    <w:rsid w:val="006749BE"/>
    <w:rsid w:val="00682F77"/>
    <w:rsid w:val="006A5041"/>
    <w:rsid w:val="006B2A13"/>
    <w:rsid w:val="006F6FFF"/>
    <w:rsid w:val="007637FA"/>
    <w:rsid w:val="007F289C"/>
    <w:rsid w:val="00830DBB"/>
    <w:rsid w:val="00837D15"/>
    <w:rsid w:val="008616C5"/>
    <w:rsid w:val="0086550B"/>
    <w:rsid w:val="008826C6"/>
    <w:rsid w:val="00896A07"/>
    <w:rsid w:val="008E7FE3"/>
    <w:rsid w:val="00924C30"/>
    <w:rsid w:val="0092616A"/>
    <w:rsid w:val="00973189"/>
    <w:rsid w:val="00981CFC"/>
    <w:rsid w:val="00986C45"/>
    <w:rsid w:val="00990117"/>
    <w:rsid w:val="009C6174"/>
    <w:rsid w:val="009C63B1"/>
    <w:rsid w:val="009E0918"/>
    <w:rsid w:val="00A007D5"/>
    <w:rsid w:val="00A02F43"/>
    <w:rsid w:val="00A06024"/>
    <w:rsid w:val="00A35341"/>
    <w:rsid w:val="00A36376"/>
    <w:rsid w:val="00A835AE"/>
    <w:rsid w:val="00A86C62"/>
    <w:rsid w:val="00A92818"/>
    <w:rsid w:val="00AA762E"/>
    <w:rsid w:val="00AB2CE8"/>
    <w:rsid w:val="00AC5E5B"/>
    <w:rsid w:val="00AD3F97"/>
    <w:rsid w:val="00B012A5"/>
    <w:rsid w:val="00B435B5"/>
    <w:rsid w:val="00B46B36"/>
    <w:rsid w:val="00BB6814"/>
    <w:rsid w:val="00BC6650"/>
    <w:rsid w:val="00BE2D61"/>
    <w:rsid w:val="00C041D2"/>
    <w:rsid w:val="00C151FC"/>
    <w:rsid w:val="00C30DD3"/>
    <w:rsid w:val="00C4259C"/>
    <w:rsid w:val="00C65211"/>
    <w:rsid w:val="00C6655C"/>
    <w:rsid w:val="00C7205A"/>
    <w:rsid w:val="00CA66E4"/>
    <w:rsid w:val="00CE0675"/>
    <w:rsid w:val="00D055B0"/>
    <w:rsid w:val="00D40E59"/>
    <w:rsid w:val="00D4563F"/>
    <w:rsid w:val="00D52019"/>
    <w:rsid w:val="00D7666A"/>
    <w:rsid w:val="00D867E5"/>
    <w:rsid w:val="00D946E3"/>
    <w:rsid w:val="00DE3FF9"/>
    <w:rsid w:val="00E01D66"/>
    <w:rsid w:val="00E05C87"/>
    <w:rsid w:val="00E05CFE"/>
    <w:rsid w:val="00E336D4"/>
    <w:rsid w:val="00E62AA5"/>
    <w:rsid w:val="00E74C96"/>
    <w:rsid w:val="00E76C1D"/>
    <w:rsid w:val="00E76DC2"/>
    <w:rsid w:val="00E9482E"/>
    <w:rsid w:val="00EE620C"/>
    <w:rsid w:val="00F2308B"/>
    <w:rsid w:val="00F45746"/>
    <w:rsid w:val="00F52957"/>
    <w:rsid w:val="00F85DE6"/>
    <w:rsid w:val="00FC18E3"/>
    <w:rsid w:val="00FD51B0"/>
    <w:rsid w:val="00FE1152"/>
    <w:rsid w:val="00FE7713"/>
    <w:rsid w:val="00FE77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BBD114"/>
  <w15:docId w15:val="{B991D327-CB9A-4A48-B48C-E0D1BA602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675"/>
    <w:pPr>
      <w:spacing w:line="240" w:lineRule="auto"/>
    </w:pPr>
    <w:rPr>
      <w:rFonts w:ascii="Times New Roman" w:eastAsia="Times New Roman" w:hAnsi="Times New Roman" w:cs="Times New Roman"/>
      <w:color w:val="auto"/>
      <w:sz w:val="24"/>
      <w:szCs w:val="24"/>
    </w:rPr>
  </w:style>
  <w:style w:type="paragraph" w:styleId="Heading1">
    <w:name w:val="heading 1"/>
    <w:basedOn w:val="Normal1"/>
    <w:next w:val="Normal1"/>
    <w:pPr>
      <w:keepNext/>
      <w:keepLines/>
      <w:spacing w:before="400" w:after="120"/>
      <w:outlineLvl w:val="0"/>
    </w:pPr>
    <w:rPr>
      <w:sz w:val="40"/>
      <w:szCs w:val="40"/>
    </w:rPr>
  </w:style>
  <w:style w:type="paragraph" w:styleId="Heading2">
    <w:name w:val="heading 2"/>
    <w:basedOn w:val="Normal1"/>
    <w:next w:val="Normal1"/>
    <w:pPr>
      <w:keepNext/>
      <w:keepLines/>
      <w:spacing w:before="360" w:after="120"/>
      <w:outlineLvl w:val="1"/>
    </w:pPr>
    <w:rPr>
      <w:sz w:val="32"/>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pPr>
    <w:rPr>
      <w:sz w:val="52"/>
      <w:szCs w:val="52"/>
    </w:rPr>
  </w:style>
  <w:style w:type="paragraph" w:styleId="Subtitle">
    <w:name w:val="Subtitle"/>
    <w:basedOn w:val="Normal1"/>
    <w:next w:val="Normal1"/>
    <w:pPr>
      <w:keepNext/>
      <w:keepLines/>
      <w:spacing w:after="320"/>
    </w:pPr>
    <w:rPr>
      <w:i/>
      <w:color w:val="666666"/>
      <w:sz w:val="30"/>
      <w:szCs w:val="30"/>
    </w:rPr>
  </w:style>
  <w:style w:type="table" w:customStyle="1" w:styleId="a">
    <w:basedOn w:val="TableNormal"/>
    <w:pPr>
      <w:contextualSpacing/>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C4259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259C"/>
    <w:rPr>
      <w:rFonts w:ascii="Lucida Grande" w:hAnsi="Lucida Grande" w:cs="Lucida Grande"/>
      <w:sz w:val="18"/>
      <w:szCs w:val="18"/>
    </w:rPr>
  </w:style>
  <w:style w:type="character" w:styleId="Hyperlink">
    <w:name w:val="Hyperlink"/>
    <w:basedOn w:val="DefaultParagraphFont"/>
    <w:uiPriority w:val="99"/>
    <w:unhideWhenUsed/>
    <w:rsid w:val="0001623E"/>
    <w:rPr>
      <w:color w:val="0000FF" w:themeColor="hyperlink"/>
      <w:u w:val="single"/>
    </w:rPr>
  </w:style>
  <w:style w:type="paragraph" w:styleId="Header">
    <w:name w:val="header"/>
    <w:basedOn w:val="Normal"/>
    <w:link w:val="HeaderChar"/>
    <w:uiPriority w:val="99"/>
    <w:unhideWhenUsed/>
    <w:rsid w:val="00F45746"/>
    <w:pPr>
      <w:tabs>
        <w:tab w:val="center" w:pos="4320"/>
        <w:tab w:val="right" w:pos="8640"/>
      </w:tabs>
    </w:pPr>
    <w:rPr>
      <w:rFonts w:ascii="Arial" w:eastAsia="Arial" w:hAnsi="Arial" w:cs="Arial"/>
      <w:color w:val="000000"/>
      <w:sz w:val="22"/>
      <w:szCs w:val="22"/>
    </w:rPr>
  </w:style>
  <w:style w:type="character" w:customStyle="1" w:styleId="HeaderChar">
    <w:name w:val="Header Char"/>
    <w:basedOn w:val="DefaultParagraphFont"/>
    <w:link w:val="Header"/>
    <w:uiPriority w:val="99"/>
    <w:rsid w:val="00F45746"/>
  </w:style>
  <w:style w:type="paragraph" w:styleId="Footer">
    <w:name w:val="footer"/>
    <w:basedOn w:val="Normal"/>
    <w:link w:val="FooterChar"/>
    <w:uiPriority w:val="99"/>
    <w:unhideWhenUsed/>
    <w:rsid w:val="00F45746"/>
    <w:pPr>
      <w:tabs>
        <w:tab w:val="center" w:pos="4320"/>
        <w:tab w:val="right" w:pos="8640"/>
      </w:tabs>
    </w:pPr>
    <w:rPr>
      <w:rFonts w:ascii="Arial" w:eastAsia="Arial" w:hAnsi="Arial" w:cs="Arial"/>
      <w:color w:val="000000"/>
      <w:sz w:val="22"/>
      <w:szCs w:val="22"/>
    </w:rPr>
  </w:style>
  <w:style w:type="character" w:customStyle="1" w:styleId="FooterChar">
    <w:name w:val="Footer Char"/>
    <w:basedOn w:val="DefaultParagraphFont"/>
    <w:link w:val="Footer"/>
    <w:uiPriority w:val="99"/>
    <w:rsid w:val="00F45746"/>
  </w:style>
  <w:style w:type="character" w:styleId="PageNumber">
    <w:name w:val="page number"/>
    <w:basedOn w:val="DefaultParagraphFont"/>
    <w:uiPriority w:val="99"/>
    <w:semiHidden/>
    <w:unhideWhenUsed/>
    <w:rsid w:val="00B012A5"/>
  </w:style>
  <w:style w:type="paragraph" w:styleId="ListParagraph">
    <w:name w:val="List Paragraph"/>
    <w:basedOn w:val="Normal"/>
    <w:uiPriority w:val="34"/>
    <w:qFormat/>
    <w:rsid w:val="006F6FFF"/>
    <w:pPr>
      <w:ind w:left="720"/>
      <w:contextualSpacing/>
    </w:pPr>
  </w:style>
  <w:style w:type="character" w:styleId="FollowedHyperlink">
    <w:name w:val="FollowedHyperlink"/>
    <w:basedOn w:val="DefaultParagraphFont"/>
    <w:uiPriority w:val="99"/>
    <w:semiHidden/>
    <w:unhideWhenUsed/>
    <w:rsid w:val="006749BE"/>
    <w:rPr>
      <w:color w:val="800080" w:themeColor="followedHyperlink"/>
      <w:u w:val="single"/>
    </w:rPr>
  </w:style>
  <w:style w:type="paragraph" w:styleId="HTMLPreformatted">
    <w:name w:val="HTML Preformatted"/>
    <w:basedOn w:val="Normal"/>
    <w:link w:val="HTMLPreformattedChar"/>
    <w:uiPriority w:val="99"/>
    <w:unhideWhenUsed/>
    <w:rsid w:val="00E94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Arial" w:hAnsi="Courier" w:cs="Courier"/>
      <w:sz w:val="20"/>
      <w:szCs w:val="20"/>
    </w:rPr>
  </w:style>
  <w:style w:type="character" w:customStyle="1" w:styleId="HTMLPreformattedChar">
    <w:name w:val="HTML Preformatted Char"/>
    <w:basedOn w:val="DefaultParagraphFont"/>
    <w:link w:val="HTMLPreformatted"/>
    <w:uiPriority w:val="99"/>
    <w:rsid w:val="00E9482E"/>
    <w:rPr>
      <w:rFonts w:ascii="Courier" w:hAnsi="Courier" w:cs="Courier"/>
      <w:color w:val="auto"/>
      <w:sz w:val="20"/>
      <w:szCs w:val="20"/>
    </w:rPr>
  </w:style>
  <w:style w:type="character" w:styleId="UnresolvedMention">
    <w:name w:val="Unresolved Mention"/>
    <w:basedOn w:val="DefaultParagraphFont"/>
    <w:uiPriority w:val="99"/>
    <w:semiHidden/>
    <w:unhideWhenUsed/>
    <w:rsid w:val="00483706"/>
    <w:rPr>
      <w:color w:val="605E5C"/>
      <w:shd w:val="clear" w:color="auto" w:fill="E1DFDD"/>
    </w:rPr>
  </w:style>
  <w:style w:type="character" w:styleId="Strong">
    <w:name w:val="Strong"/>
    <w:basedOn w:val="DefaultParagraphFont"/>
    <w:uiPriority w:val="22"/>
    <w:qFormat/>
    <w:rsid w:val="00CE06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0910">
      <w:bodyDiv w:val="1"/>
      <w:marLeft w:val="0"/>
      <w:marRight w:val="0"/>
      <w:marTop w:val="0"/>
      <w:marBottom w:val="0"/>
      <w:divBdr>
        <w:top w:val="none" w:sz="0" w:space="0" w:color="auto"/>
        <w:left w:val="none" w:sz="0" w:space="0" w:color="auto"/>
        <w:bottom w:val="none" w:sz="0" w:space="0" w:color="auto"/>
        <w:right w:val="none" w:sz="0" w:space="0" w:color="auto"/>
      </w:divBdr>
    </w:div>
    <w:div w:id="16470395">
      <w:bodyDiv w:val="1"/>
      <w:marLeft w:val="0"/>
      <w:marRight w:val="0"/>
      <w:marTop w:val="0"/>
      <w:marBottom w:val="0"/>
      <w:divBdr>
        <w:top w:val="none" w:sz="0" w:space="0" w:color="auto"/>
        <w:left w:val="none" w:sz="0" w:space="0" w:color="auto"/>
        <w:bottom w:val="none" w:sz="0" w:space="0" w:color="auto"/>
        <w:right w:val="none" w:sz="0" w:space="0" w:color="auto"/>
      </w:divBdr>
    </w:div>
    <w:div w:id="26952317">
      <w:bodyDiv w:val="1"/>
      <w:marLeft w:val="0"/>
      <w:marRight w:val="0"/>
      <w:marTop w:val="0"/>
      <w:marBottom w:val="0"/>
      <w:divBdr>
        <w:top w:val="none" w:sz="0" w:space="0" w:color="auto"/>
        <w:left w:val="none" w:sz="0" w:space="0" w:color="auto"/>
        <w:bottom w:val="none" w:sz="0" w:space="0" w:color="auto"/>
        <w:right w:val="none" w:sz="0" w:space="0" w:color="auto"/>
      </w:divBdr>
    </w:div>
    <w:div w:id="67509024">
      <w:bodyDiv w:val="1"/>
      <w:marLeft w:val="0"/>
      <w:marRight w:val="0"/>
      <w:marTop w:val="0"/>
      <w:marBottom w:val="0"/>
      <w:divBdr>
        <w:top w:val="none" w:sz="0" w:space="0" w:color="auto"/>
        <w:left w:val="none" w:sz="0" w:space="0" w:color="auto"/>
        <w:bottom w:val="none" w:sz="0" w:space="0" w:color="auto"/>
        <w:right w:val="none" w:sz="0" w:space="0" w:color="auto"/>
      </w:divBdr>
    </w:div>
    <w:div w:id="98187018">
      <w:bodyDiv w:val="1"/>
      <w:marLeft w:val="0"/>
      <w:marRight w:val="0"/>
      <w:marTop w:val="0"/>
      <w:marBottom w:val="0"/>
      <w:divBdr>
        <w:top w:val="none" w:sz="0" w:space="0" w:color="auto"/>
        <w:left w:val="none" w:sz="0" w:space="0" w:color="auto"/>
        <w:bottom w:val="none" w:sz="0" w:space="0" w:color="auto"/>
        <w:right w:val="none" w:sz="0" w:space="0" w:color="auto"/>
      </w:divBdr>
      <w:divsChild>
        <w:div w:id="1615752803">
          <w:marLeft w:val="0"/>
          <w:marRight w:val="0"/>
          <w:marTop w:val="0"/>
          <w:marBottom w:val="0"/>
          <w:divBdr>
            <w:top w:val="none" w:sz="0" w:space="0" w:color="auto"/>
            <w:left w:val="none" w:sz="0" w:space="0" w:color="auto"/>
            <w:bottom w:val="none" w:sz="0" w:space="0" w:color="auto"/>
            <w:right w:val="none" w:sz="0" w:space="0" w:color="auto"/>
          </w:divBdr>
        </w:div>
      </w:divsChild>
    </w:div>
    <w:div w:id="243996121">
      <w:bodyDiv w:val="1"/>
      <w:marLeft w:val="0"/>
      <w:marRight w:val="0"/>
      <w:marTop w:val="0"/>
      <w:marBottom w:val="0"/>
      <w:divBdr>
        <w:top w:val="none" w:sz="0" w:space="0" w:color="auto"/>
        <w:left w:val="none" w:sz="0" w:space="0" w:color="auto"/>
        <w:bottom w:val="none" w:sz="0" w:space="0" w:color="auto"/>
        <w:right w:val="none" w:sz="0" w:space="0" w:color="auto"/>
      </w:divBdr>
    </w:div>
    <w:div w:id="280839455">
      <w:bodyDiv w:val="1"/>
      <w:marLeft w:val="0"/>
      <w:marRight w:val="0"/>
      <w:marTop w:val="0"/>
      <w:marBottom w:val="0"/>
      <w:divBdr>
        <w:top w:val="none" w:sz="0" w:space="0" w:color="auto"/>
        <w:left w:val="none" w:sz="0" w:space="0" w:color="auto"/>
        <w:bottom w:val="none" w:sz="0" w:space="0" w:color="auto"/>
        <w:right w:val="none" w:sz="0" w:space="0" w:color="auto"/>
      </w:divBdr>
    </w:div>
    <w:div w:id="323899708">
      <w:bodyDiv w:val="1"/>
      <w:marLeft w:val="0"/>
      <w:marRight w:val="0"/>
      <w:marTop w:val="0"/>
      <w:marBottom w:val="0"/>
      <w:divBdr>
        <w:top w:val="none" w:sz="0" w:space="0" w:color="auto"/>
        <w:left w:val="none" w:sz="0" w:space="0" w:color="auto"/>
        <w:bottom w:val="none" w:sz="0" w:space="0" w:color="auto"/>
        <w:right w:val="none" w:sz="0" w:space="0" w:color="auto"/>
      </w:divBdr>
    </w:div>
    <w:div w:id="338434954">
      <w:bodyDiv w:val="1"/>
      <w:marLeft w:val="0"/>
      <w:marRight w:val="0"/>
      <w:marTop w:val="0"/>
      <w:marBottom w:val="0"/>
      <w:divBdr>
        <w:top w:val="none" w:sz="0" w:space="0" w:color="auto"/>
        <w:left w:val="none" w:sz="0" w:space="0" w:color="auto"/>
        <w:bottom w:val="none" w:sz="0" w:space="0" w:color="auto"/>
        <w:right w:val="none" w:sz="0" w:space="0" w:color="auto"/>
      </w:divBdr>
    </w:div>
    <w:div w:id="346752684">
      <w:bodyDiv w:val="1"/>
      <w:marLeft w:val="0"/>
      <w:marRight w:val="0"/>
      <w:marTop w:val="0"/>
      <w:marBottom w:val="0"/>
      <w:divBdr>
        <w:top w:val="none" w:sz="0" w:space="0" w:color="auto"/>
        <w:left w:val="none" w:sz="0" w:space="0" w:color="auto"/>
        <w:bottom w:val="none" w:sz="0" w:space="0" w:color="auto"/>
        <w:right w:val="none" w:sz="0" w:space="0" w:color="auto"/>
      </w:divBdr>
      <w:divsChild>
        <w:div w:id="1520118101">
          <w:marLeft w:val="0"/>
          <w:marRight w:val="0"/>
          <w:marTop w:val="0"/>
          <w:marBottom w:val="0"/>
          <w:divBdr>
            <w:top w:val="none" w:sz="0" w:space="0" w:color="auto"/>
            <w:left w:val="none" w:sz="0" w:space="0" w:color="auto"/>
            <w:bottom w:val="none" w:sz="0" w:space="0" w:color="auto"/>
            <w:right w:val="none" w:sz="0" w:space="0" w:color="auto"/>
          </w:divBdr>
        </w:div>
        <w:div w:id="1073507462">
          <w:marLeft w:val="0"/>
          <w:marRight w:val="0"/>
          <w:marTop w:val="0"/>
          <w:marBottom w:val="0"/>
          <w:divBdr>
            <w:top w:val="none" w:sz="0" w:space="0" w:color="auto"/>
            <w:left w:val="none" w:sz="0" w:space="0" w:color="auto"/>
            <w:bottom w:val="none" w:sz="0" w:space="0" w:color="auto"/>
            <w:right w:val="none" w:sz="0" w:space="0" w:color="auto"/>
          </w:divBdr>
        </w:div>
        <w:div w:id="112484756">
          <w:marLeft w:val="0"/>
          <w:marRight w:val="0"/>
          <w:marTop w:val="0"/>
          <w:marBottom w:val="0"/>
          <w:divBdr>
            <w:top w:val="none" w:sz="0" w:space="0" w:color="auto"/>
            <w:left w:val="none" w:sz="0" w:space="0" w:color="auto"/>
            <w:bottom w:val="none" w:sz="0" w:space="0" w:color="auto"/>
            <w:right w:val="none" w:sz="0" w:space="0" w:color="auto"/>
          </w:divBdr>
        </w:div>
        <w:div w:id="557472560">
          <w:marLeft w:val="0"/>
          <w:marRight w:val="0"/>
          <w:marTop w:val="0"/>
          <w:marBottom w:val="0"/>
          <w:divBdr>
            <w:top w:val="none" w:sz="0" w:space="0" w:color="auto"/>
            <w:left w:val="none" w:sz="0" w:space="0" w:color="auto"/>
            <w:bottom w:val="none" w:sz="0" w:space="0" w:color="auto"/>
            <w:right w:val="none" w:sz="0" w:space="0" w:color="auto"/>
          </w:divBdr>
        </w:div>
        <w:div w:id="1609465739">
          <w:marLeft w:val="0"/>
          <w:marRight w:val="0"/>
          <w:marTop w:val="0"/>
          <w:marBottom w:val="0"/>
          <w:divBdr>
            <w:top w:val="none" w:sz="0" w:space="0" w:color="auto"/>
            <w:left w:val="none" w:sz="0" w:space="0" w:color="auto"/>
            <w:bottom w:val="none" w:sz="0" w:space="0" w:color="auto"/>
            <w:right w:val="none" w:sz="0" w:space="0" w:color="auto"/>
          </w:divBdr>
        </w:div>
      </w:divsChild>
    </w:div>
    <w:div w:id="382601795">
      <w:bodyDiv w:val="1"/>
      <w:marLeft w:val="0"/>
      <w:marRight w:val="0"/>
      <w:marTop w:val="0"/>
      <w:marBottom w:val="0"/>
      <w:divBdr>
        <w:top w:val="none" w:sz="0" w:space="0" w:color="auto"/>
        <w:left w:val="none" w:sz="0" w:space="0" w:color="auto"/>
        <w:bottom w:val="none" w:sz="0" w:space="0" w:color="auto"/>
        <w:right w:val="none" w:sz="0" w:space="0" w:color="auto"/>
      </w:divBdr>
    </w:div>
    <w:div w:id="470363740">
      <w:bodyDiv w:val="1"/>
      <w:marLeft w:val="0"/>
      <w:marRight w:val="0"/>
      <w:marTop w:val="0"/>
      <w:marBottom w:val="0"/>
      <w:divBdr>
        <w:top w:val="none" w:sz="0" w:space="0" w:color="auto"/>
        <w:left w:val="none" w:sz="0" w:space="0" w:color="auto"/>
        <w:bottom w:val="none" w:sz="0" w:space="0" w:color="auto"/>
        <w:right w:val="none" w:sz="0" w:space="0" w:color="auto"/>
      </w:divBdr>
    </w:div>
    <w:div w:id="534662875">
      <w:bodyDiv w:val="1"/>
      <w:marLeft w:val="0"/>
      <w:marRight w:val="0"/>
      <w:marTop w:val="0"/>
      <w:marBottom w:val="0"/>
      <w:divBdr>
        <w:top w:val="none" w:sz="0" w:space="0" w:color="auto"/>
        <w:left w:val="none" w:sz="0" w:space="0" w:color="auto"/>
        <w:bottom w:val="none" w:sz="0" w:space="0" w:color="auto"/>
        <w:right w:val="none" w:sz="0" w:space="0" w:color="auto"/>
      </w:divBdr>
    </w:div>
    <w:div w:id="570851221">
      <w:bodyDiv w:val="1"/>
      <w:marLeft w:val="0"/>
      <w:marRight w:val="0"/>
      <w:marTop w:val="0"/>
      <w:marBottom w:val="0"/>
      <w:divBdr>
        <w:top w:val="none" w:sz="0" w:space="0" w:color="auto"/>
        <w:left w:val="none" w:sz="0" w:space="0" w:color="auto"/>
        <w:bottom w:val="none" w:sz="0" w:space="0" w:color="auto"/>
        <w:right w:val="none" w:sz="0" w:space="0" w:color="auto"/>
      </w:divBdr>
    </w:div>
    <w:div w:id="757599877">
      <w:bodyDiv w:val="1"/>
      <w:marLeft w:val="0"/>
      <w:marRight w:val="0"/>
      <w:marTop w:val="0"/>
      <w:marBottom w:val="0"/>
      <w:divBdr>
        <w:top w:val="none" w:sz="0" w:space="0" w:color="auto"/>
        <w:left w:val="none" w:sz="0" w:space="0" w:color="auto"/>
        <w:bottom w:val="none" w:sz="0" w:space="0" w:color="auto"/>
        <w:right w:val="none" w:sz="0" w:space="0" w:color="auto"/>
      </w:divBdr>
    </w:div>
    <w:div w:id="779301694">
      <w:bodyDiv w:val="1"/>
      <w:marLeft w:val="0"/>
      <w:marRight w:val="0"/>
      <w:marTop w:val="0"/>
      <w:marBottom w:val="0"/>
      <w:divBdr>
        <w:top w:val="none" w:sz="0" w:space="0" w:color="auto"/>
        <w:left w:val="none" w:sz="0" w:space="0" w:color="auto"/>
        <w:bottom w:val="none" w:sz="0" w:space="0" w:color="auto"/>
        <w:right w:val="none" w:sz="0" w:space="0" w:color="auto"/>
      </w:divBdr>
    </w:div>
    <w:div w:id="892616732">
      <w:bodyDiv w:val="1"/>
      <w:marLeft w:val="0"/>
      <w:marRight w:val="0"/>
      <w:marTop w:val="0"/>
      <w:marBottom w:val="0"/>
      <w:divBdr>
        <w:top w:val="none" w:sz="0" w:space="0" w:color="auto"/>
        <w:left w:val="none" w:sz="0" w:space="0" w:color="auto"/>
        <w:bottom w:val="none" w:sz="0" w:space="0" w:color="auto"/>
        <w:right w:val="none" w:sz="0" w:space="0" w:color="auto"/>
      </w:divBdr>
    </w:div>
    <w:div w:id="1000884740">
      <w:bodyDiv w:val="1"/>
      <w:marLeft w:val="0"/>
      <w:marRight w:val="0"/>
      <w:marTop w:val="0"/>
      <w:marBottom w:val="0"/>
      <w:divBdr>
        <w:top w:val="none" w:sz="0" w:space="0" w:color="auto"/>
        <w:left w:val="none" w:sz="0" w:space="0" w:color="auto"/>
        <w:bottom w:val="none" w:sz="0" w:space="0" w:color="auto"/>
        <w:right w:val="none" w:sz="0" w:space="0" w:color="auto"/>
      </w:divBdr>
    </w:div>
    <w:div w:id="1045180031">
      <w:bodyDiv w:val="1"/>
      <w:marLeft w:val="0"/>
      <w:marRight w:val="0"/>
      <w:marTop w:val="0"/>
      <w:marBottom w:val="0"/>
      <w:divBdr>
        <w:top w:val="none" w:sz="0" w:space="0" w:color="auto"/>
        <w:left w:val="none" w:sz="0" w:space="0" w:color="auto"/>
        <w:bottom w:val="none" w:sz="0" w:space="0" w:color="auto"/>
        <w:right w:val="none" w:sz="0" w:space="0" w:color="auto"/>
      </w:divBdr>
    </w:div>
    <w:div w:id="1051033157">
      <w:bodyDiv w:val="1"/>
      <w:marLeft w:val="0"/>
      <w:marRight w:val="0"/>
      <w:marTop w:val="0"/>
      <w:marBottom w:val="0"/>
      <w:divBdr>
        <w:top w:val="none" w:sz="0" w:space="0" w:color="auto"/>
        <w:left w:val="none" w:sz="0" w:space="0" w:color="auto"/>
        <w:bottom w:val="none" w:sz="0" w:space="0" w:color="auto"/>
        <w:right w:val="none" w:sz="0" w:space="0" w:color="auto"/>
      </w:divBdr>
    </w:div>
    <w:div w:id="1072392534">
      <w:bodyDiv w:val="1"/>
      <w:marLeft w:val="0"/>
      <w:marRight w:val="0"/>
      <w:marTop w:val="0"/>
      <w:marBottom w:val="0"/>
      <w:divBdr>
        <w:top w:val="none" w:sz="0" w:space="0" w:color="auto"/>
        <w:left w:val="none" w:sz="0" w:space="0" w:color="auto"/>
        <w:bottom w:val="none" w:sz="0" w:space="0" w:color="auto"/>
        <w:right w:val="none" w:sz="0" w:space="0" w:color="auto"/>
      </w:divBdr>
    </w:div>
    <w:div w:id="1149245058">
      <w:bodyDiv w:val="1"/>
      <w:marLeft w:val="0"/>
      <w:marRight w:val="0"/>
      <w:marTop w:val="0"/>
      <w:marBottom w:val="0"/>
      <w:divBdr>
        <w:top w:val="none" w:sz="0" w:space="0" w:color="auto"/>
        <w:left w:val="none" w:sz="0" w:space="0" w:color="auto"/>
        <w:bottom w:val="none" w:sz="0" w:space="0" w:color="auto"/>
        <w:right w:val="none" w:sz="0" w:space="0" w:color="auto"/>
      </w:divBdr>
      <w:divsChild>
        <w:div w:id="847330386">
          <w:marLeft w:val="0"/>
          <w:marRight w:val="0"/>
          <w:marTop w:val="0"/>
          <w:marBottom w:val="0"/>
          <w:divBdr>
            <w:top w:val="none" w:sz="0" w:space="0" w:color="auto"/>
            <w:left w:val="none" w:sz="0" w:space="0" w:color="auto"/>
            <w:bottom w:val="none" w:sz="0" w:space="0" w:color="auto"/>
            <w:right w:val="none" w:sz="0" w:space="0" w:color="auto"/>
          </w:divBdr>
        </w:div>
        <w:div w:id="515464893">
          <w:marLeft w:val="0"/>
          <w:marRight w:val="0"/>
          <w:marTop w:val="0"/>
          <w:marBottom w:val="0"/>
          <w:divBdr>
            <w:top w:val="none" w:sz="0" w:space="0" w:color="auto"/>
            <w:left w:val="none" w:sz="0" w:space="0" w:color="auto"/>
            <w:bottom w:val="none" w:sz="0" w:space="0" w:color="auto"/>
            <w:right w:val="none" w:sz="0" w:space="0" w:color="auto"/>
          </w:divBdr>
        </w:div>
        <w:div w:id="580258880">
          <w:marLeft w:val="0"/>
          <w:marRight w:val="0"/>
          <w:marTop w:val="0"/>
          <w:marBottom w:val="0"/>
          <w:divBdr>
            <w:top w:val="none" w:sz="0" w:space="0" w:color="auto"/>
            <w:left w:val="none" w:sz="0" w:space="0" w:color="auto"/>
            <w:bottom w:val="none" w:sz="0" w:space="0" w:color="auto"/>
            <w:right w:val="none" w:sz="0" w:space="0" w:color="auto"/>
          </w:divBdr>
        </w:div>
        <w:div w:id="66922972">
          <w:marLeft w:val="0"/>
          <w:marRight w:val="0"/>
          <w:marTop w:val="0"/>
          <w:marBottom w:val="0"/>
          <w:divBdr>
            <w:top w:val="none" w:sz="0" w:space="0" w:color="auto"/>
            <w:left w:val="none" w:sz="0" w:space="0" w:color="auto"/>
            <w:bottom w:val="none" w:sz="0" w:space="0" w:color="auto"/>
            <w:right w:val="none" w:sz="0" w:space="0" w:color="auto"/>
          </w:divBdr>
        </w:div>
        <w:div w:id="1604261855">
          <w:marLeft w:val="0"/>
          <w:marRight w:val="0"/>
          <w:marTop w:val="0"/>
          <w:marBottom w:val="0"/>
          <w:divBdr>
            <w:top w:val="none" w:sz="0" w:space="0" w:color="auto"/>
            <w:left w:val="none" w:sz="0" w:space="0" w:color="auto"/>
            <w:bottom w:val="none" w:sz="0" w:space="0" w:color="auto"/>
            <w:right w:val="none" w:sz="0" w:space="0" w:color="auto"/>
          </w:divBdr>
        </w:div>
      </w:divsChild>
    </w:div>
    <w:div w:id="1151945953">
      <w:bodyDiv w:val="1"/>
      <w:marLeft w:val="0"/>
      <w:marRight w:val="0"/>
      <w:marTop w:val="0"/>
      <w:marBottom w:val="0"/>
      <w:divBdr>
        <w:top w:val="none" w:sz="0" w:space="0" w:color="auto"/>
        <w:left w:val="none" w:sz="0" w:space="0" w:color="auto"/>
        <w:bottom w:val="none" w:sz="0" w:space="0" w:color="auto"/>
        <w:right w:val="none" w:sz="0" w:space="0" w:color="auto"/>
      </w:divBdr>
    </w:div>
    <w:div w:id="1164009087">
      <w:bodyDiv w:val="1"/>
      <w:marLeft w:val="0"/>
      <w:marRight w:val="0"/>
      <w:marTop w:val="0"/>
      <w:marBottom w:val="0"/>
      <w:divBdr>
        <w:top w:val="none" w:sz="0" w:space="0" w:color="auto"/>
        <w:left w:val="none" w:sz="0" w:space="0" w:color="auto"/>
        <w:bottom w:val="none" w:sz="0" w:space="0" w:color="auto"/>
        <w:right w:val="none" w:sz="0" w:space="0" w:color="auto"/>
      </w:divBdr>
    </w:div>
    <w:div w:id="1197355169">
      <w:bodyDiv w:val="1"/>
      <w:marLeft w:val="0"/>
      <w:marRight w:val="0"/>
      <w:marTop w:val="0"/>
      <w:marBottom w:val="0"/>
      <w:divBdr>
        <w:top w:val="none" w:sz="0" w:space="0" w:color="auto"/>
        <w:left w:val="none" w:sz="0" w:space="0" w:color="auto"/>
        <w:bottom w:val="none" w:sz="0" w:space="0" w:color="auto"/>
        <w:right w:val="none" w:sz="0" w:space="0" w:color="auto"/>
      </w:divBdr>
    </w:div>
    <w:div w:id="1378119214">
      <w:bodyDiv w:val="1"/>
      <w:marLeft w:val="0"/>
      <w:marRight w:val="0"/>
      <w:marTop w:val="0"/>
      <w:marBottom w:val="0"/>
      <w:divBdr>
        <w:top w:val="none" w:sz="0" w:space="0" w:color="auto"/>
        <w:left w:val="none" w:sz="0" w:space="0" w:color="auto"/>
        <w:bottom w:val="none" w:sz="0" w:space="0" w:color="auto"/>
        <w:right w:val="none" w:sz="0" w:space="0" w:color="auto"/>
      </w:divBdr>
    </w:div>
    <w:div w:id="1394306757">
      <w:bodyDiv w:val="1"/>
      <w:marLeft w:val="0"/>
      <w:marRight w:val="0"/>
      <w:marTop w:val="0"/>
      <w:marBottom w:val="0"/>
      <w:divBdr>
        <w:top w:val="none" w:sz="0" w:space="0" w:color="auto"/>
        <w:left w:val="none" w:sz="0" w:space="0" w:color="auto"/>
        <w:bottom w:val="none" w:sz="0" w:space="0" w:color="auto"/>
        <w:right w:val="none" w:sz="0" w:space="0" w:color="auto"/>
      </w:divBdr>
    </w:div>
    <w:div w:id="1402680291">
      <w:bodyDiv w:val="1"/>
      <w:marLeft w:val="0"/>
      <w:marRight w:val="0"/>
      <w:marTop w:val="0"/>
      <w:marBottom w:val="0"/>
      <w:divBdr>
        <w:top w:val="none" w:sz="0" w:space="0" w:color="auto"/>
        <w:left w:val="none" w:sz="0" w:space="0" w:color="auto"/>
        <w:bottom w:val="none" w:sz="0" w:space="0" w:color="auto"/>
        <w:right w:val="none" w:sz="0" w:space="0" w:color="auto"/>
      </w:divBdr>
    </w:div>
    <w:div w:id="1571423508">
      <w:bodyDiv w:val="1"/>
      <w:marLeft w:val="0"/>
      <w:marRight w:val="0"/>
      <w:marTop w:val="0"/>
      <w:marBottom w:val="0"/>
      <w:divBdr>
        <w:top w:val="none" w:sz="0" w:space="0" w:color="auto"/>
        <w:left w:val="none" w:sz="0" w:space="0" w:color="auto"/>
        <w:bottom w:val="none" w:sz="0" w:space="0" w:color="auto"/>
        <w:right w:val="none" w:sz="0" w:space="0" w:color="auto"/>
      </w:divBdr>
    </w:div>
    <w:div w:id="1610351749">
      <w:bodyDiv w:val="1"/>
      <w:marLeft w:val="0"/>
      <w:marRight w:val="0"/>
      <w:marTop w:val="0"/>
      <w:marBottom w:val="0"/>
      <w:divBdr>
        <w:top w:val="none" w:sz="0" w:space="0" w:color="auto"/>
        <w:left w:val="none" w:sz="0" w:space="0" w:color="auto"/>
        <w:bottom w:val="none" w:sz="0" w:space="0" w:color="auto"/>
        <w:right w:val="none" w:sz="0" w:space="0" w:color="auto"/>
      </w:divBdr>
    </w:div>
    <w:div w:id="1636717833">
      <w:bodyDiv w:val="1"/>
      <w:marLeft w:val="0"/>
      <w:marRight w:val="0"/>
      <w:marTop w:val="0"/>
      <w:marBottom w:val="0"/>
      <w:divBdr>
        <w:top w:val="none" w:sz="0" w:space="0" w:color="auto"/>
        <w:left w:val="none" w:sz="0" w:space="0" w:color="auto"/>
        <w:bottom w:val="none" w:sz="0" w:space="0" w:color="auto"/>
        <w:right w:val="none" w:sz="0" w:space="0" w:color="auto"/>
      </w:divBdr>
    </w:div>
    <w:div w:id="1756585781">
      <w:bodyDiv w:val="1"/>
      <w:marLeft w:val="0"/>
      <w:marRight w:val="0"/>
      <w:marTop w:val="0"/>
      <w:marBottom w:val="0"/>
      <w:divBdr>
        <w:top w:val="none" w:sz="0" w:space="0" w:color="auto"/>
        <w:left w:val="none" w:sz="0" w:space="0" w:color="auto"/>
        <w:bottom w:val="none" w:sz="0" w:space="0" w:color="auto"/>
        <w:right w:val="none" w:sz="0" w:space="0" w:color="auto"/>
      </w:divBdr>
    </w:div>
    <w:div w:id="1763060871">
      <w:bodyDiv w:val="1"/>
      <w:marLeft w:val="0"/>
      <w:marRight w:val="0"/>
      <w:marTop w:val="0"/>
      <w:marBottom w:val="0"/>
      <w:divBdr>
        <w:top w:val="none" w:sz="0" w:space="0" w:color="auto"/>
        <w:left w:val="none" w:sz="0" w:space="0" w:color="auto"/>
        <w:bottom w:val="none" w:sz="0" w:space="0" w:color="auto"/>
        <w:right w:val="none" w:sz="0" w:space="0" w:color="auto"/>
      </w:divBdr>
    </w:div>
    <w:div w:id="1892498223">
      <w:bodyDiv w:val="1"/>
      <w:marLeft w:val="0"/>
      <w:marRight w:val="0"/>
      <w:marTop w:val="0"/>
      <w:marBottom w:val="0"/>
      <w:divBdr>
        <w:top w:val="none" w:sz="0" w:space="0" w:color="auto"/>
        <w:left w:val="none" w:sz="0" w:space="0" w:color="auto"/>
        <w:bottom w:val="none" w:sz="0" w:space="0" w:color="auto"/>
        <w:right w:val="none" w:sz="0" w:space="0" w:color="auto"/>
      </w:divBdr>
    </w:div>
    <w:div w:id="1989698685">
      <w:bodyDiv w:val="1"/>
      <w:marLeft w:val="0"/>
      <w:marRight w:val="0"/>
      <w:marTop w:val="0"/>
      <w:marBottom w:val="0"/>
      <w:divBdr>
        <w:top w:val="none" w:sz="0" w:space="0" w:color="auto"/>
        <w:left w:val="none" w:sz="0" w:space="0" w:color="auto"/>
        <w:bottom w:val="none" w:sz="0" w:space="0" w:color="auto"/>
        <w:right w:val="none" w:sz="0" w:space="0" w:color="auto"/>
      </w:divBdr>
    </w:div>
    <w:div w:id="1993411930">
      <w:bodyDiv w:val="1"/>
      <w:marLeft w:val="0"/>
      <w:marRight w:val="0"/>
      <w:marTop w:val="0"/>
      <w:marBottom w:val="0"/>
      <w:divBdr>
        <w:top w:val="none" w:sz="0" w:space="0" w:color="auto"/>
        <w:left w:val="none" w:sz="0" w:space="0" w:color="auto"/>
        <w:bottom w:val="none" w:sz="0" w:space="0" w:color="auto"/>
        <w:right w:val="none" w:sz="0" w:space="0" w:color="auto"/>
      </w:divBdr>
    </w:div>
    <w:div w:id="2007442452">
      <w:bodyDiv w:val="1"/>
      <w:marLeft w:val="0"/>
      <w:marRight w:val="0"/>
      <w:marTop w:val="0"/>
      <w:marBottom w:val="0"/>
      <w:divBdr>
        <w:top w:val="none" w:sz="0" w:space="0" w:color="auto"/>
        <w:left w:val="none" w:sz="0" w:space="0" w:color="auto"/>
        <w:bottom w:val="none" w:sz="0" w:space="0" w:color="auto"/>
        <w:right w:val="none" w:sz="0" w:space="0" w:color="auto"/>
      </w:divBdr>
    </w:div>
    <w:div w:id="20189992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obiusconsortium.org/node/95"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berconference.com/mobius1"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09C9B3-EB39-634A-A7CC-E3FBC844F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647</Words>
  <Characters>3693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MOBIUS</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Feick,Terra R</dc:creator>
  <cp:lastModifiedBy>Microsoft Office User</cp:lastModifiedBy>
  <cp:revision>2</cp:revision>
  <dcterms:created xsi:type="dcterms:W3CDTF">2019-05-07T14:33:00Z</dcterms:created>
  <dcterms:modified xsi:type="dcterms:W3CDTF">2019-05-07T14:33:00Z</dcterms:modified>
</cp:coreProperties>
</file>