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Agenda of the MOBIUS Circulation and Courier Meeting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Thursday, August 14, 2025, at 3:00 pm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Online, via Zoom (see below, page 3, for how to connect)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Call to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rder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Planned Absences: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Jennifer Nutefall.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Planned Guests: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Introductions and Announcements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Committee page: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https://mobiusconsortium.org/node/95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Committee listserv &amp; more.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Email for the committee is now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comm-circ-courier@mobiusconsortium.org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(MOBIUS changed over all of the e-mail lists as of July 1, 2024).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Adoption of the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genda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Existing Business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Defining the Regular Meeting Schedule for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“Stuck Holds” and related circulation issues - book bands and pick slips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Asking membership for feedback/input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Bookbands &amp; Pickslip issues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Adjourn Meeting</w:t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rPr>
          <w:rFonts w:ascii="Arial" w:cs="Arial" w:eastAsia="Arial" w:hAnsi="Arial"/>
          <w:b w:val="1"/>
          <w:color w:val="3636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Laura Kromer, 2024-2026, Chair</w:t>
        <w:br w:type="textWrapping"/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t xml:space="preserve">Director of Reference Services, Missouri State Library</w:t>
      </w:r>
    </w:p>
    <w:p w:rsidR="00000000" w:rsidDel="00000000" w:rsidP="00000000" w:rsidRDefault="00000000" w:rsidRPr="00000000" w14:paraId="0000001F">
      <w:pPr>
        <w:spacing w:after="240" w:lineRule="auto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Jennifer Nutefall, Board Representative</w:t>
        <w:br w:type="textWrapping"/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t xml:space="preserve">Dean, Libraries &amp; Museums, Saint Louis University</w:t>
      </w:r>
    </w:p>
    <w:p w:rsidR="00000000" w:rsidDel="00000000" w:rsidP="00000000" w:rsidRDefault="00000000" w:rsidRPr="00000000" w14:paraId="00000020">
      <w:pPr>
        <w:spacing w:after="240" w:lineRule="auto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Kathleen Donelson, 2025-2027</w:t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br w:type="textWrapping"/>
        <w:t xml:space="preserve">Library Information Specialist, University of Missouri- Columbia</w:t>
      </w:r>
    </w:p>
    <w:p w:rsidR="00000000" w:rsidDel="00000000" w:rsidP="00000000" w:rsidRDefault="00000000" w:rsidRPr="00000000" w14:paraId="00000021">
      <w:pPr>
        <w:spacing w:after="240" w:lineRule="auto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Jacob Dudley, 2024-2026</w:t>
        <w:br w:type="textWrapping"/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t xml:space="preserve">Head of Access Services, Northwest Missouri State University</w:t>
      </w:r>
    </w:p>
    <w:p w:rsidR="00000000" w:rsidDel="00000000" w:rsidP="00000000" w:rsidRDefault="00000000" w:rsidRPr="00000000" w14:paraId="00000022">
      <w:pPr>
        <w:spacing w:after="240" w:lineRule="auto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Sienna Henson, 2024-2026</w:t>
        <w:br w:type="textWrapping"/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t xml:space="preserve">Library Assistant, Kansas City Art Institute </w:t>
      </w:r>
    </w:p>
    <w:p w:rsidR="00000000" w:rsidDel="00000000" w:rsidP="00000000" w:rsidRDefault="00000000" w:rsidRPr="00000000" w14:paraId="00000023">
      <w:pPr>
        <w:spacing w:after="240" w:lineRule="auto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Katie Lawrence, 2024-2026</w:t>
        <w:br w:type="textWrapping"/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t xml:space="preserve">ILL Manager/Library Specialist, William Woods University </w:t>
      </w:r>
    </w:p>
    <w:p w:rsidR="00000000" w:rsidDel="00000000" w:rsidP="00000000" w:rsidRDefault="00000000" w:rsidRPr="00000000" w14:paraId="00000024">
      <w:pPr>
        <w:spacing w:after="240" w:lineRule="auto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Annette Lukacz, 2025-2027</w:t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br w:type="textWrapping"/>
        <w:t xml:space="preserve">Library Coordinator,</w:t>
      </w:r>
      <w:r w:rsidDel="00000000" w:rsidR="00000000" w:rsidRPr="00000000">
        <w:rPr>
          <w:rFonts w:ascii="Arial" w:cs="Arial" w:eastAsia="Arial" w:hAnsi="Arial"/>
          <w:i w:val="1"/>
          <w:color w:val="3636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t xml:space="preserve">St. Louis Community College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Allyson Nichols, 2024-2026</w:t>
        <w:br w:type="textWrapping"/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t xml:space="preserve">MOBIUS/ILL Coordinator, Missouri River Regional Library </w:t>
      </w:r>
    </w:p>
    <w:p w:rsidR="00000000" w:rsidDel="00000000" w:rsidP="00000000" w:rsidRDefault="00000000" w:rsidRPr="00000000" w14:paraId="00000025">
      <w:pPr>
        <w:spacing w:after="240" w:lineRule="auto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Angie Rundle, 2025-2027</w:t>
        <w:br w:type="textWrapping"/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t xml:space="preserve">Library Associate, St. Louis County Library</w:t>
      </w:r>
    </w:p>
    <w:p w:rsidR="00000000" w:rsidDel="00000000" w:rsidP="00000000" w:rsidRDefault="00000000" w:rsidRPr="00000000" w14:paraId="00000026">
      <w:pPr>
        <w:spacing w:after="240" w:lineRule="auto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Tiffany Smith, 2025-2027</w:t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br w:type="textWrapping"/>
        <w:t xml:space="preserve">Librarian, Calvary University</w:t>
      </w:r>
    </w:p>
    <w:p w:rsidR="00000000" w:rsidDel="00000000" w:rsidP="00000000" w:rsidRDefault="00000000" w:rsidRPr="00000000" w14:paraId="00000027">
      <w:pPr>
        <w:spacing w:after="240" w:lineRule="auto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Steve Strohl, MOBIUS Organizer</w:t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br w:type="textWrapping"/>
        <w:t xml:space="preserve">Associate Director, Member Services, MOBIUS</w:t>
      </w:r>
    </w:p>
    <w:p w:rsidR="00000000" w:rsidDel="00000000" w:rsidP="00000000" w:rsidRDefault="00000000" w:rsidRPr="00000000" w14:paraId="00000028">
      <w:pPr>
        <w:spacing w:after="240" w:lineRule="auto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color w:val="363636"/>
          <w:rtl w:val="0"/>
        </w:rPr>
        <w:t xml:space="preserve">Donna Bacon, Ex-Officio</w:t>
        <w:br w:type="textWrapping"/>
      </w:r>
      <w:r w:rsidDel="00000000" w:rsidR="00000000" w:rsidRPr="00000000">
        <w:rPr>
          <w:rFonts w:ascii="Arial" w:cs="Arial" w:eastAsia="Arial" w:hAnsi="Arial"/>
          <w:color w:val="363636"/>
          <w:rtl w:val="0"/>
        </w:rPr>
        <w:t xml:space="preserve">Executive Director, MOBIUS</w:t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Topic: Circulation-Courier Committee Meeting.</w:t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Time: Aug 14, 2025 03:00 PM Central Time (US and Canada)</w:t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Join Zoom Meeting</w:t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https://us02web.zoom.us/j/88943445284?pwd=Ax74r4nG1Zq0avv9skpIj5hrXr0r4q.1</w:t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Meeting ID: 889 4344 5284</w:t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Passcode: 013265</w:t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---</w:t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One tap mobile</w:t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+16699006833,,88943445284#,,,,*013265# US (San Jose)</w:t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+17193594580,,88943445284#,,,,*013265# US</w:t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Join instructions</w:t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https://us02web.zoom.us/meetings/88943445284/invitations?signature=ZDJvJt-tNkxyeYX4T843Qvd6XNlzOKt_fGOpCI4JZWo</w:t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35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Helvetica Neue" w:cs="Helvetica Neue" w:eastAsia="Helvetica Neue" w:hAnsi="Helvetica Neue"/>
        <w:b w:val="1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>
        <w:rFonts w:ascii="Calibri" w:cs="Calibri" w:eastAsia="Calibri" w:hAnsi="Calibri"/>
      </w:rPr>
    </w:pPr>
    <w:r w:rsidDel="00000000" w:rsidR="00000000" w:rsidRPr="00000000">
      <w:rPr/>
      <w:drawing>
        <wp:inline distB="0" distT="0" distL="0" distR="0">
          <wp:extent cx="2468880" cy="800100"/>
          <wp:effectExtent b="0" l="0" r="0" t="0"/>
          <wp:docPr descr="MOBIUS logo" id="7" name="image1.png"/>
          <a:graphic>
            <a:graphicData uri="http://schemas.openxmlformats.org/drawingml/2006/picture">
              <pic:pic>
                <pic:nvPicPr>
                  <pic:cNvPr descr="MOBIU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rFonts w:ascii="Helvetica Neue" w:cs="Helvetica Neue" w:eastAsia="Helvetica Neue" w:hAnsi="Helvetica Neue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302AA"/>
    <w:pPr>
      <w:ind w:left="720"/>
      <w:contextualSpacing w:val="1"/>
    </w:pPr>
  </w:style>
  <w:style w:type="table" w:styleId="TableGrid">
    <w:name w:val="Table Grid"/>
    <w:basedOn w:val="TableNormal"/>
    <w:rsid w:val="003D23C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eading1Char" w:customStyle="1">
    <w:name w:val="Heading 1 Char"/>
    <w:link w:val="Heading1"/>
    <w:uiPriority w:val="9"/>
    <w:rsid w:val="00873C18"/>
    <w:rPr>
      <w:rFonts w:ascii="Helvetica" w:hAnsi="Helvetica"/>
      <w:b w:val="1"/>
      <w:bCs w:val="1"/>
      <w:color w:val="000000" w:themeColor="text1"/>
      <w:kern w:val="36"/>
      <w:sz w:val="24"/>
      <w:szCs w:val="24"/>
    </w:rPr>
  </w:style>
  <w:style w:type="character" w:styleId="apple-converted-space" w:customStyle="1">
    <w:name w:val="apple-converted-space"/>
    <w:basedOn w:val="DefaultParagraphFont"/>
    <w:rsid w:val="00EA7C9F"/>
  </w:style>
  <w:style w:type="character" w:styleId="Hyperlink">
    <w:name w:val="Hyperlink"/>
    <w:uiPriority w:val="99"/>
    <w:unhideWhenUsed w:val="1"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A7C9F"/>
    <w:pPr>
      <w:spacing w:after="100" w:afterAutospacing="1" w:before="100" w:beforeAutospacing="1"/>
    </w:pPr>
  </w:style>
  <w:style w:type="character" w:styleId="Strong">
    <w:name w:val="Strong"/>
    <w:uiPriority w:val="22"/>
    <w:qFormat w:val="1"/>
    <w:rsid w:val="00EA7C9F"/>
    <w:rPr>
      <w:b w:val="1"/>
      <w:bCs w:val="1"/>
    </w:rPr>
  </w:style>
  <w:style w:type="paragraph" w:styleId="BalloonText">
    <w:name w:val="Balloon Text"/>
    <w:basedOn w:val="Normal"/>
    <w:link w:val="BalloonTextChar"/>
    <w:rsid w:val="00B320E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B320EE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320EE"/>
    <w:rPr>
      <w:sz w:val="24"/>
      <w:szCs w:val="24"/>
    </w:rPr>
  </w:style>
  <w:style w:type="character" w:styleId="FollowedHyperlink">
    <w:name w:val="FollowedHyperlink"/>
    <w:basedOn w:val="DefaultParagraphFont"/>
    <w:rsid w:val="005D37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F60A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biusconsortium.org/node/95" TargetMode="External"/><Relationship Id="rId8" Type="http://schemas.openxmlformats.org/officeDocument/2006/relationships/hyperlink" Target="mailto:comm-circ-courier@mobiusconsortium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hNwWdqmg5Ufrf19ONtQPYJTkA==">CgMxLjA4AGokChRzdWdnZXN0LnNsM3Eya2FtMmltcBIMTGF1cmEgS3JvbWVyaiQKFHN1Z2dlc3QuZTFld3QydjVzbmVnEgxMYXVyYSBLcm9tZXJqJAoUc3VnZ2VzdC5rbTBwc29kN2Q2NmISDExhdXJhIEtyb21lcmojChNzdWdnZXN0LmpsczkweHBsOXZiEgxMYXVyYSBLcm9tZXJyITF1NDBYQ1dCNDU5NEVVdm5fWmhhenp4NnROX1ppejRPVw==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2024-12-09T15:11:00Z</dcterms:created>
  <dc:creator>jaocaruthers</dc:creator>
</cp:coreProperties>
</file>