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Professional Development and Training Committee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MOBIUS Consortium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February 22, 2024, 2 p.m.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Meet via Zoom: https://us02web.zoom.us/j/88092639504?pwd=TEpqYzJ5Q0lCT1YzRmRabXNnbFpzUT09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Meeting Agenda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 Call to order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2. Information items/updates</w:t>
      </w:r>
    </w:p>
    <w:p w:rsidR="00000000" w:rsidDel="00000000" w:rsidP="00000000" w:rsidRDefault="00000000" w:rsidRPr="00000000" w14:paraId="0000000B">
      <w:pPr>
        <w:ind w:firstLine="720"/>
        <w:rPr>
          <w:color w:val="222222"/>
          <w:highlight w:val="white"/>
        </w:rPr>
      </w:pPr>
      <w:r w:rsidDel="00000000" w:rsidR="00000000" w:rsidRPr="00000000">
        <w:rPr>
          <w:rtl w:val="0"/>
        </w:rPr>
        <w:t xml:space="preserve">a. </w:t>
      </w:r>
      <w:r w:rsidDel="00000000" w:rsidR="00000000" w:rsidRPr="00000000">
        <w:rPr>
          <w:color w:val="222222"/>
          <w:highlight w:val="white"/>
          <w:rtl w:val="0"/>
        </w:rPr>
        <w:t xml:space="preserve">Conference attendance scholarship 2</w:t>
      </w:r>
      <w:r w:rsidDel="00000000" w:rsidR="00000000" w:rsidRPr="00000000">
        <w:rPr>
          <w:color w:val="222222"/>
          <w:highlight w:val="white"/>
          <w:vertAlign w:val="superscript"/>
          <w:rtl w:val="0"/>
        </w:rPr>
        <w:t xml:space="preserve">nd</w:t>
      </w:r>
      <w:r w:rsidDel="00000000" w:rsidR="00000000" w:rsidRPr="00000000">
        <w:rPr>
          <w:color w:val="222222"/>
          <w:highlight w:val="white"/>
          <w:rtl w:val="0"/>
        </w:rPr>
        <w:t xml:space="preserve"> Half 2024 launch</w:t>
      </w: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highlight w:val="white"/>
          <w:rtl w:val="0"/>
        </w:rPr>
        <w:t xml:space="preserve">(David):</w:t>
      </w:r>
    </w:p>
    <w:p w:rsidR="00000000" w:rsidDel="00000000" w:rsidP="00000000" w:rsidRDefault="00000000" w:rsidRPr="00000000" w14:paraId="0000000C">
      <w:pPr>
        <w:ind w:firstLine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ab/>
        <w:t xml:space="preserve">i. </w:t>
      </w:r>
      <w:hyperlink r:id="rId6">
        <w:r w:rsidDel="00000000" w:rsidR="00000000" w:rsidRPr="00000000">
          <w:rPr>
            <w:color w:val="0000ee"/>
            <w:highlight w:val="white"/>
            <w:u w:val="single"/>
            <w:rtl w:val="0"/>
          </w:rPr>
          <w:t xml:space="preserve">Marketing Ideas for Grants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ab/>
        <w:t xml:space="preserve">ii.</w:t>
      </w:r>
      <w:hyperlink r:id="rId7">
        <w:r w:rsidDel="00000000" w:rsidR="00000000" w:rsidRPr="00000000">
          <w:rPr>
            <w:color w:val="0000ee"/>
            <w:highlight w:val="white"/>
            <w:u w:val="single"/>
            <w:rtl w:val="0"/>
          </w:rPr>
          <w:t xml:space="preserve">July - December Conference List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rPr>
          <w:color w:val="222222"/>
        </w:rPr>
      </w:pPr>
      <w:r w:rsidDel="00000000" w:rsidR="00000000" w:rsidRPr="00000000">
        <w:rPr>
          <w:rtl w:val="0"/>
        </w:rPr>
        <w:t xml:space="preserve">b. </w:t>
      </w:r>
      <w:r w:rsidDel="00000000" w:rsidR="00000000" w:rsidRPr="00000000">
        <w:rPr>
          <w:color w:val="222222"/>
          <w:rtl w:val="0"/>
        </w:rPr>
        <w:t xml:space="preserve">PD&amp;T Calendar (Paul/Debbie): </w:t>
      </w:r>
    </w:p>
    <w:p w:rsidR="00000000" w:rsidDel="00000000" w:rsidP="00000000" w:rsidRDefault="00000000" w:rsidRPr="00000000" w14:paraId="0000000F">
      <w:pPr>
        <w:ind w:left="720" w:firstLine="72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i.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Here it is! (Draft, anyway)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72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ii.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Here it is on the website</w:t>
        </w:r>
      </w:hyperlink>
      <w:r w:rsidDel="00000000" w:rsidR="00000000" w:rsidRPr="00000000">
        <w:rPr>
          <w:color w:val="222222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3. Unfinished and New Business</w:t>
      </w:r>
    </w:p>
    <w:p w:rsidR="00000000" w:rsidDel="00000000" w:rsidP="00000000" w:rsidRDefault="00000000" w:rsidRPr="00000000" w14:paraId="00000013">
      <w:pPr>
        <w:ind w:firstLine="720"/>
        <w:rPr/>
      </w:pPr>
      <w:r w:rsidDel="00000000" w:rsidR="00000000" w:rsidRPr="00000000">
        <w:rPr>
          <w:rtl w:val="0"/>
        </w:rPr>
        <w:t xml:space="preserve">a. SLRLN Tech Expo Ask (Paul)</w:t>
      </w:r>
    </w:p>
    <w:p w:rsidR="00000000" w:rsidDel="00000000" w:rsidP="00000000" w:rsidRDefault="00000000" w:rsidRPr="00000000" w14:paraId="00000014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i w:val="1"/>
        </w:rPr>
      </w:pPr>
      <w:r w:rsidDel="00000000" w:rsidR="00000000" w:rsidRPr="00000000">
        <w:rPr>
          <w:rtl w:val="0"/>
        </w:rPr>
        <w:t xml:space="preserve">4. Next meeting – March 21, 2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obiusconsortium.org/node/1690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9zd0xtVGINRxD_jZOTRtc6dOCYcJsHeTOWbiQszyfWQ/edit" TargetMode="External"/><Relationship Id="rId7" Type="http://schemas.openxmlformats.org/officeDocument/2006/relationships/hyperlink" Target="https://docs.google.com/document/d/15E-NK2B_AQuQaf4pEJxd3jW4H7-ZRQbLOCoiaViEoaE/edit" TargetMode="External"/><Relationship Id="rId8" Type="http://schemas.openxmlformats.org/officeDocument/2006/relationships/hyperlink" Target="https://calendar.google.com/calendar/embed?src=2d47a094a66d080cb3dec903262c8df0ad2df293eee849ca1f1247854385727b%40group.calendar.google.com&amp;ctz=America%2FChica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