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523B" w14:textId="4C295FD4" w:rsidR="00B46834" w:rsidRPr="00B46834" w:rsidRDefault="00B46834" w:rsidP="00B46834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>
        <w:rPr>
          <w:rFonts w:ascii="Helvetica" w:hAnsi="Helvetica"/>
        </w:rPr>
        <w:t>ILS Software &amp; Services</w:t>
      </w:r>
      <w:r w:rsidRPr="00F34EAD">
        <w:rPr>
          <w:rFonts w:ascii="Helvetica" w:hAnsi="Helvetica"/>
        </w:rPr>
        <w:t xml:space="preserve"> Committee Meeting</w:t>
      </w:r>
    </w:p>
    <w:p w14:paraId="5D6AD1C5" w14:textId="0BFC4DE0" w:rsidR="00B46834" w:rsidRPr="00035EBB" w:rsidRDefault="00B46834" w:rsidP="00B46834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 xml:space="preserve">Friday, August </w:t>
      </w:r>
      <w:r>
        <w:rPr>
          <w:rFonts w:ascii="Helvetica" w:hAnsi="Helvetica"/>
          <w:sz w:val="22"/>
          <w:szCs w:val="22"/>
        </w:rPr>
        <w:t>31</w:t>
      </w:r>
      <w:r w:rsidRPr="00035EBB">
        <w:rPr>
          <w:rFonts w:ascii="Helvetica" w:hAnsi="Helvetica"/>
          <w:sz w:val="22"/>
          <w:szCs w:val="22"/>
        </w:rPr>
        <w:t>, 2021, at 10:00 am</w:t>
      </w:r>
    </w:p>
    <w:p w14:paraId="65FE53D2" w14:textId="77777777" w:rsidR="00B46834" w:rsidRPr="00035EBB" w:rsidRDefault="00B46834" w:rsidP="00B46834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below, page 3</w:t>
      </w:r>
      <w:r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8E296A6" w14:textId="77777777" w:rsidR="00B46834" w:rsidRPr="00F34EAD" w:rsidRDefault="00B46834" w:rsidP="00B46834">
      <w:pPr>
        <w:rPr>
          <w:rFonts w:ascii="Helvetica" w:hAnsi="Helvetica"/>
          <w:sz w:val="22"/>
          <w:szCs w:val="22"/>
        </w:rPr>
      </w:pPr>
    </w:p>
    <w:p w14:paraId="57BA45B4" w14:textId="77777777" w:rsidR="00B46834" w:rsidRPr="00F34EAD" w:rsidRDefault="00B46834" w:rsidP="00B468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>
        <w:rPr>
          <w:rFonts w:ascii="Helvetica" w:hAnsi="Helvetica"/>
          <w:sz w:val="22"/>
          <w:szCs w:val="22"/>
        </w:rPr>
        <w:t>(see below, page 2, for the list of members)</w:t>
      </w:r>
    </w:p>
    <w:p w14:paraId="2010FDB5" w14:textId="77777777" w:rsidR="00B46834" w:rsidRPr="00F34EAD" w:rsidRDefault="00B46834" w:rsidP="00B46834">
      <w:pPr>
        <w:rPr>
          <w:rFonts w:ascii="Helvetica" w:hAnsi="Helvetica"/>
          <w:sz w:val="22"/>
          <w:szCs w:val="22"/>
        </w:rPr>
      </w:pPr>
    </w:p>
    <w:p w14:paraId="46E1D122" w14:textId="77777777" w:rsidR="00B46834" w:rsidRPr="00F34EAD" w:rsidRDefault="00B46834" w:rsidP="00B468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</w:p>
    <w:p w14:paraId="6020F106" w14:textId="77777777" w:rsidR="00B46834" w:rsidRPr="00230D37" w:rsidRDefault="00B46834" w:rsidP="00B46834">
      <w:pPr>
        <w:rPr>
          <w:rFonts w:ascii="Helvetica" w:hAnsi="Helvetica"/>
          <w:sz w:val="22"/>
          <w:szCs w:val="22"/>
        </w:rPr>
      </w:pPr>
    </w:p>
    <w:p w14:paraId="6ACB4DB1" w14:textId="77777777" w:rsidR="00B46834" w:rsidRPr="00B36ED1" w:rsidRDefault="00B46834" w:rsidP="00B468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14706954" w14:textId="6B226A96" w:rsidR="00B46834" w:rsidRDefault="00B46834" w:rsidP="00B46834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 and how it pertains to this committee</w:t>
      </w:r>
    </w:p>
    <w:p w14:paraId="225FF102" w14:textId="6F957A2B" w:rsidR="00811851" w:rsidRPr="001471F9" w:rsidRDefault="00811851" w:rsidP="00811851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Should this committee find a new focus OR go on hiatus for the next year?</w:t>
      </w:r>
    </w:p>
    <w:p w14:paraId="37856FE4" w14:textId="77777777" w:rsidR="00B46834" w:rsidRPr="000C7F84" w:rsidRDefault="00B46834" w:rsidP="00B46834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15225665" w14:textId="77777777" w:rsidR="00B46834" w:rsidRDefault="00B46834" w:rsidP="00B468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Unfinished Business</w:t>
      </w:r>
    </w:p>
    <w:p w14:paraId="61592EFD" w14:textId="77777777" w:rsidR="00B46834" w:rsidRPr="001471F9" w:rsidRDefault="00B46834" w:rsidP="00B46834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Nothing for this meeting since it is the initial meeting of this iteration of the committee</w:t>
      </w:r>
    </w:p>
    <w:p w14:paraId="356C98FF" w14:textId="77777777" w:rsidR="00B46834" w:rsidRPr="00F34EAD" w:rsidRDefault="00B46834" w:rsidP="00B46834">
      <w:pPr>
        <w:ind w:firstLine="720"/>
        <w:rPr>
          <w:rFonts w:ascii="Helvetica" w:hAnsi="Helvetica"/>
          <w:sz w:val="22"/>
          <w:szCs w:val="22"/>
        </w:rPr>
      </w:pPr>
    </w:p>
    <w:p w14:paraId="2236367F" w14:textId="77777777" w:rsidR="00B46834" w:rsidRDefault="00B46834" w:rsidP="00B468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14D56109" w14:textId="053C1859" w:rsidR="00B46834" w:rsidRDefault="00B46834" w:rsidP="00B46834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Setting our meeting dates for the 2021-2022 year</w:t>
      </w:r>
      <w:r w:rsidR="00811851">
        <w:rPr>
          <w:rFonts w:ascii="Helvetica" w:hAnsi="Helvetica"/>
          <w:sz w:val="22"/>
          <w:szCs w:val="22"/>
        </w:rPr>
        <w:t xml:space="preserve"> – assuming we go forward:</w:t>
      </w:r>
    </w:p>
    <w:p w14:paraId="58F840E7" w14:textId="0FCC84E0" w:rsidR="00B46834" w:rsidRDefault="00811851" w:rsidP="00B46834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Should the committee go </w:t>
      </w:r>
      <w:proofErr w:type="gramStart"/>
      <w:r>
        <w:rPr>
          <w:rFonts w:ascii="Helvetica" w:hAnsi="Helvetica"/>
          <w:sz w:val="22"/>
          <w:szCs w:val="22"/>
        </w:rPr>
        <w:t>forward</w:t>
      </w:r>
      <w:proofErr w:type="gramEnd"/>
      <w:r>
        <w:rPr>
          <w:rFonts w:ascii="Helvetica" w:hAnsi="Helvetica"/>
          <w:sz w:val="22"/>
          <w:szCs w:val="22"/>
        </w:rPr>
        <w:t xml:space="preserve"> w</w:t>
      </w:r>
      <w:r w:rsidR="00B46834">
        <w:rPr>
          <w:rFonts w:ascii="Helvetica" w:hAnsi="Helvetica"/>
          <w:sz w:val="22"/>
          <w:szCs w:val="22"/>
        </w:rPr>
        <w:t xml:space="preserve">e should consider setting our meeting dates to fall just before MOBIUS Board meeting dates, so </w:t>
      </w:r>
      <w:r w:rsidR="00CD188B">
        <w:rPr>
          <w:rFonts w:ascii="Helvetica" w:hAnsi="Helvetica"/>
          <w:sz w:val="22"/>
          <w:szCs w:val="22"/>
        </w:rPr>
        <w:t xml:space="preserve">Courtney </w:t>
      </w:r>
      <w:r w:rsidR="00B46834">
        <w:rPr>
          <w:rFonts w:ascii="Helvetica" w:hAnsi="Helvetica"/>
          <w:sz w:val="22"/>
          <w:szCs w:val="22"/>
        </w:rPr>
        <w:t>has recent, relevant updates to share</w:t>
      </w:r>
    </w:p>
    <w:p w14:paraId="46DEC552" w14:textId="77777777" w:rsidR="00B46834" w:rsidRDefault="00B46834" w:rsidP="00B46834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MOBIUS Meeting Dates for 2021-2022:</w:t>
      </w:r>
    </w:p>
    <w:p w14:paraId="6B44A7BD" w14:textId="77777777" w:rsidR="00B46834" w:rsidRPr="000C7F84" w:rsidRDefault="00B46834" w:rsidP="00B46834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October 15, 2021 (Online)</w:t>
      </w:r>
    </w:p>
    <w:p w14:paraId="43E3EC67" w14:textId="77777777" w:rsidR="00B46834" w:rsidRPr="000C7F84" w:rsidRDefault="00B46834" w:rsidP="00B46834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December 3, 2021</w:t>
      </w:r>
    </w:p>
    <w:p w14:paraId="19F1173E" w14:textId="77777777" w:rsidR="00B46834" w:rsidRPr="000C7F84" w:rsidRDefault="00B46834" w:rsidP="00B46834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February 11, 2022 (Online)</w:t>
      </w:r>
    </w:p>
    <w:p w14:paraId="5115679C" w14:textId="77777777" w:rsidR="00B46834" w:rsidRPr="000C7F84" w:rsidRDefault="00B46834" w:rsidP="00B46834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April 8, 2022</w:t>
      </w:r>
    </w:p>
    <w:p w14:paraId="3D34AD74" w14:textId="77777777" w:rsidR="00B46834" w:rsidRPr="00FA6F77" w:rsidRDefault="00B46834" w:rsidP="00B46834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June 8, 2022</w:t>
      </w:r>
      <w:r>
        <w:rPr>
          <w:rFonts w:ascii="Helvetica" w:hAnsi="Helvetica" w:cs="Open Sans"/>
          <w:color w:val="333333"/>
          <w:sz w:val="22"/>
          <w:szCs w:val="22"/>
        </w:rPr>
        <w:t xml:space="preserve">, </w:t>
      </w:r>
      <w:r w:rsidRPr="000C7F84">
        <w:rPr>
          <w:rFonts w:ascii="Helvetica" w:hAnsi="Helvetica" w:cs="Open Sans"/>
          <w:color w:val="333333"/>
          <w:sz w:val="22"/>
          <w:szCs w:val="22"/>
        </w:rPr>
        <w:t>at the 2022 MOBIUS Conference</w:t>
      </w:r>
    </w:p>
    <w:p w14:paraId="20A50632" w14:textId="44396675" w:rsidR="00B46834" w:rsidRPr="00811851" w:rsidRDefault="00B46834" w:rsidP="00811851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Open Sans"/>
          <w:color w:val="333333"/>
          <w:sz w:val="22"/>
          <w:szCs w:val="22"/>
        </w:rPr>
        <w:t>There will likely be a Board meeting in November (perhaps the 5</w:t>
      </w:r>
      <w:r w:rsidRPr="00FA6F77">
        <w:rPr>
          <w:rFonts w:ascii="Helvetica" w:hAnsi="Helvetica" w:cs="Open Sans"/>
          <w:color w:val="333333"/>
          <w:sz w:val="22"/>
          <w:szCs w:val="22"/>
          <w:vertAlign w:val="superscript"/>
        </w:rPr>
        <w:t>th</w:t>
      </w:r>
      <w:r>
        <w:rPr>
          <w:rFonts w:ascii="Helvetica" w:hAnsi="Helvetica" w:cs="Open Sans"/>
          <w:color w:val="333333"/>
          <w:sz w:val="22"/>
          <w:szCs w:val="22"/>
        </w:rPr>
        <w:t>) since the RFP draft is scheduled to be sent to the Board on November 1</w:t>
      </w:r>
      <w:r w:rsidRPr="00FA6F77">
        <w:rPr>
          <w:rFonts w:ascii="Helvetica" w:hAnsi="Helvetica" w:cs="Open Sans"/>
          <w:color w:val="333333"/>
          <w:sz w:val="22"/>
          <w:szCs w:val="22"/>
          <w:vertAlign w:val="superscript"/>
        </w:rPr>
        <w:t>st</w:t>
      </w:r>
      <w:r>
        <w:rPr>
          <w:rFonts w:ascii="Helvetica" w:hAnsi="Helvetica" w:cs="Open Sans"/>
          <w:color w:val="333333"/>
          <w:sz w:val="22"/>
          <w:szCs w:val="22"/>
        </w:rPr>
        <w:t xml:space="preserve"> and the RFP is scheduled to be issued on November 15</w:t>
      </w:r>
      <w:r w:rsidRPr="00FA6F77">
        <w:rPr>
          <w:rFonts w:ascii="Helvetica" w:hAnsi="Helvetica" w:cs="Open Sans"/>
          <w:color w:val="333333"/>
          <w:sz w:val="22"/>
          <w:szCs w:val="22"/>
          <w:vertAlign w:val="superscript"/>
        </w:rPr>
        <w:t>th</w:t>
      </w:r>
    </w:p>
    <w:p w14:paraId="75EB687A" w14:textId="77777777" w:rsidR="00B46834" w:rsidRDefault="00B46834" w:rsidP="00B46834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</w:p>
    <w:p w14:paraId="79C3DBB7" w14:textId="65D2BD2C" w:rsidR="00B46834" w:rsidRDefault="00B46834">
      <w:pPr>
        <w:rPr>
          <w:rFonts w:asciiTheme="majorHAnsi" w:hAnsiTheme="majorHAnsi"/>
          <w:b/>
          <w:bCs/>
          <w:color w:val="000000" w:themeColor="text1"/>
          <w:kern w:val="36"/>
          <w:sz w:val="22"/>
          <w:szCs w:val="22"/>
        </w:rPr>
      </w:pPr>
      <w:r>
        <w:rPr>
          <w:sz w:val="22"/>
          <w:szCs w:val="22"/>
        </w:rPr>
        <w:br w:type="page"/>
      </w:r>
    </w:p>
    <w:p w14:paraId="2C21A7FF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lastRenderedPageBreak/>
        <w:t xml:space="preserve">Kirsten </w:t>
      </w:r>
      <w:proofErr w:type="spellStart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Abotsi</w:t>
      </w:r>
      <w:proofErr w:type="spellEnd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, 2020-2022, Chair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Lead Librarian, Library Systems, St. Louis Community College</w:t>
      </w:r>
    </w:p>
    <w:p w14:paraId="2236B8C8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Buddy Pennington, 2021-2023, Vice-Chair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Head of Electronic Resources &amp; Systems, University of Missouri - Kansas City</w:t>
      </w:r>
    </w:p>
    <w:p w14:paraId="285B8DA6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Courtney </w:t>
      </w:r>
      <w:proofErr w:type="spellStart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Trautweiler</w:t>
      </w:r>
      <w:proofErr w:type="spellEnd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, Board Representative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 xml:space="preserve">Library Director, </w:t>
      </w:r>
      <w:proofErr w:type="spellStart"/>
      <w:r w:rsidRPr="00B46834">
        <w:rPr>
          <w:rFonts w:ascii="Helvetica" w:hAnsi="Helvetica" w:cs="Open Sans"/>
          <w:color w:val="262626"/>
          <w:sz w:val="22"/>
          <w:szCs w:val="22"/>
        </w:rPr>
        <w:t>Cottey</w:t>
      </w:r>
      <w:proofErr w:type="spellEnd"/>
      <w:r w:rsidRPr="00B46834">
        <w:rPr>
          <w:rFonts w:ascii="Helvetica" w:hAnsi="Helvetica" w:cs="Open Sans"/>
          <w:color w:val="262626"/>
          <w:sz w:val="22"/>
          <w:szCs w:val="22"/>
        </w:rPr>
        <w:t xml:space="preserve"> College</w:t>
      </w:r>
    </w:p>
    <w:p w14:paraId="5B55ED99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Amber </w:t>
      </w:r>
      <w:proofErr w:type="spellStart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Carr</w:t>
      </w:r>
      <w:proofErr w:type="spellEnd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, 2021-2023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Assistant Library Director, Missouri Southern State University</w:t>
      </w:r>
    </w:p>
    <w:p w14:paraId="0A88EDB0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Terra Feick, 2021-2023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Assistant Library Director, Access Services, Northwest Missouri State University</w:t>
      </w:r>
    </w:p>
    <w:p w14:paraId="42132A04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Tom </w:t>
      </w:r>
      <w:proofErr w:type="spellStart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Leimkuehler</w:t>
      </w:r>
      <w:proofErr w:type="spellEnd"/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, 2020-2022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Electronic Resources &amp; Reference Librarian, Missouri State Library </w:t>
      </w:r>
    </w:p>
    <w:p w14:paraId="743FB451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Stephanie Spratt, 2021-2023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Assistant Director for Technical Services, Missouri Western State University</w:t>
      </w:r>
    </w:p>
    <w:p w14:paraId="4AF57199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4513E342" w14:textId="77777777" w:rsidR="00B46834" w:rsidRPr="00B46834" w:rsidRDefault="00B46834" w:rsidP="00B46834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B46834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B46834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60B01EF1" w14:textId="5F8EC9DB" w:rsidR="00B46834" w:rsidRDefault="00B46834">
      <w:pPr>
        <w:rPr>
          <w:rFonts w:asciiTheme="majorHAnsi" w:hAnsiTheme="majorHAnsi"/>
          <w:b/>
          <w:bCs/>
          <w:color w:val="000000" w:themeColor="text1"/>
          <w:kern w:val="36"/>
          <w:sz w:val="22"/>
          <w:szCs w:val="22"/>
        </w:rPr>
      </w:pPr>
      <w:r>
        <w:rPr>
          <w:sz w:val="22"/>
          <w:szCs w:val="22"/>
        </w:rPr>
        <w:br w:type="page"/>
      </w:r>
    </w:p>
    <w:p w14:paraId="68556F1E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lastRenderedPageBreak/>
        <w:t>MOBIUS is inviting you to a scheduled Zoom meeting.</w:t>
      </w:r>
    </w:p>
    <w:p w14:paraId="56FF901E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Topic: MOBIUS ILS Software &amp; Services Committee Meeting.</w:t>
      </w:r>
    </w:p>
    <w:p w14:paraId="72134E96" w14:textId="07C48FA8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Time: Aug 31, </w:t>
      </w:r>
      <w:proofErr w:type="gramStart"/>
      <w:r w:rsidRPr="00B46834">
        <w:rPr>
          <w:rFonts w:ascii="Helvetica" w:hAnsi="Helvetica"/>
          <w:b w:val="0"/>
          <w:bCs w:val="0"/>
          <w:sz w:val="22"/>
          <w:szCs w:val="22"/>
        </w:rPr>
        <w:t>2021</w:t>
      </w:r>
      <w:proofErr w:type="gramEnd"/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</w:t>
      </w:r>
      <w:r w:rsidR="00B616D4">
        <w:rPr>
          <w:rFonts w:ascii="Helvetica" w:hAnsi="Helvetica"/>
          <w:b w:val="0"/>
          <w:bCs w:val="0"/>
          <w:sz w:val="22"/>
          <w:szCs w:val="22"/>
        </w:rPr>
        <w:t xml:space="preserve">at </w:t>
      </w:r>
      <w:r w:rsidRPr="00B46834">
        <w:rPr>
          <w:rFonts w:ascii="Helvetica" w:hAnsi="Helvetica"/>
          <w:b w:val="0"/>
          <w:bCs w:val="0"/>
          <w:sz w:val="22"/>
          <w:szCs w:val="22"/>
        </w:rPr>
        <w:t>10:00 AM Central Time (US and Canada)</w:t>
      </w:r>
    </w:p>
    <w:p w14:paraId="69BAB51E" w14:textId="1AC7DF6C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Join Zoom Meeting</w:t>
      </w:r>
      <w:r w:rsidR="00B616D4">
        <w:rPr>
          <w:rFonts w:ascii="Helvetica" w:hAnsi="Helvetica"/>
          <w:b w:val="0"/>
          <w:bCs w:val="0"/>
          <w:sz w:val="22"/>
          <w:szCs w:val="22"/>
        </w:rPr>
        <w:t>:</w:t>
      </w:r>
    </w:p>
    <w:p w14:paraId="6F2E7ABC" w14:textId="6AC74D6F" w:rsidR="00B46834" w:rsidRPr="00B46834" w:rsidRDefault="005F7331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hyperlink r:id="rId8" w:history="1">
        <w:r w:rsidR="00B46834" w:rsidRPr="00370C1F">
          <w:rPr>
            <w:rStyle w:val="Hyperlink"/>
            <w:rFonts w:ascii="Helvetica" w:hAnsi="Helvetica"/>
            <w:b w:val="0"/>
            <w:bCs w:val="0"/>
            <w:sz w:val="22"/>
            <w:szCs w:val="22"/>
          </w:rPr>
          <w:t>https://us02web.zoom.us/j/87125184764?pwd=TlRBNmVXSVpTNkZMUmJ4STNtZEdFdz09</w:t>
        </w:r>
      </w:hyperlink>
      <w:r w:rsidR="00B46834">
        <w:rPr>
          <w:rFonts w:ascii="Helvetica" w:hAnsi="Helvetica"/>
          <w:b w:val="0"/>
          <w:bCs w:val="0"/>
          <w:sz w:val="22"/>
          <w:szCs w:val="22"/>
        </w:rPr>
        <w:t xml:space="preserve"> </w:t>
      </w:r>
    </w:p>
    <w:p w14:paraId="65277E59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Meeting ID: 871 2518 4764</w:t>
      </w:r>
    </w:p>
    <w:p w14:paraId="37270682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Passcode: 861155</w:t>
      </w:r>
    </w:p>
    <w:p w14:paraId="6F316B76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One tap mobile</w:t>
      </w:r>
    </w:p>
    <w:p w14:paraId="55F47D96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+</w:t>
      </w:r>
      <w:proofErr w:type="gramStart"/>
      <w:r w:rsidRPr="00B46834">
        <w:rPr>
          <w:rFonts w:ascii="Helvetica" w:hAnsi="Helvetica"/>
          <w:b w:val="0"/>
          <w:bCs w:val="0"/>
          <w:sz w:val="22"/>
          <w:szCs w:val="22"/>
        </w:rPr>
        <w:t>13126266799,,</w:t>
      </w:r>
      <w:proofErr w:type="gramEnd"/>
      <w:r w:rsidRPr="00B46834">
        <w:rPr>
          <w:rFonts w:ascii="Helvetica" w:hAnsi="Helvetica"/>
          <w:b w:val="0"/>
          <w:bCs w:val="0"/>
          <w:sz w:val="22"/>
          <w:szCs w:val="22"/>
        </w:rPr>
        <w:t>87125184764#,,,,*861155# US (Chicago)</w:t>
      </w:r>
    </w:p>
    <w:p w14:paraId="74A942EE" w14:textId="7AF29408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+</w:t>
      </w:r>
      <w:proofErr w:type="gramStart"/>
      <w:r w:rsidRPr="00B46834">
        <w:rPr>
          <w:rFonts w:ascii="Helvetica" w:hAnsi="Helvetica"/>
          <w:b w:val="0"/>
          <w:bCs w:val="0"/>
          <w:sz w:val="22"/>
          <w:szCs w:val="22"/>
        </w:rPr>
        <w:t>19292056099,,</w:t>
      </w:r>
      <w:proofErr w:type="gramEnd"/>
      <w:r w:rsidRPr="00B46834">
        <w:rPr>
          <w:rFonts w:ascii="Helvetica" w:hAnsi="Helvetica"/>
          <w:b w:val="0"/>
          <w:bCs w:val="0"/>
          <w:sz w:val="22"/>
          <w:szCs w:val="22"/>
        </w:rPr>
        <w:t>87125184764#,,,,*861155# US (New York)</w:t>
      </w:r>
    </w:p>
    <w:p w14:paraId="1C798F3C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Dial by your location</w:t>
      </w:r>
    </w:p>
    <w:p w14:paraId="7E78C47D" w14:textId="77777777" w:rsidR="00B46834" w:rsidRPr="00B46834" w:rsidRDefault="00B46834" w:rsidP="00476943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       +1 312 626 6799 US (Chicago)</w:t>
      </w:r>
    </w:p>
    <w:p w14:paraId="7A16EB7D" w14:textId="77777777" w:rsidR="00B46834" w:rsidRPr="00B46834" w:rsidRDefault="00B46834" w:rsidP="00476943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       +1 929 205 6099 US (New York)</w:t>
      </w:r>
    </w:p>
    <w:p w14:paraId="5C5512D2" w14:textId="77777777" w:rsidR="00B46834" w:rsidRPr="00B46834" w:rsidRDefault="00B46834" w:rsidP="00476943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       +1 301 715 8592 US (Washington DC)</w:t>
      </w:r>
    </w:p>
    <w:p w14:paraId="46BFD83B" w14:textId="77777777" w:rsidR="00B46834" w:rsidRPr="00B46834" w:rsidRDefault="00B46834" w:rsidP="00476943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       +1 346 248 7799 US (Houston)</w:t>
      </w:r>
    </w:p>
    <w:p w14:paraId="48D73663" w14:textId="77777777" w:rsidR="00B46834" w:rsidRPr="00B46834" w:rsidRDefault="00B46834" w:rsidP="00476943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       +1 669 900 6833 US (San Jose)</w:t>
      </w:r>
    </w:p>
    <w:p w14:paraId="034E3D79" w14:textId="77777777" w:rsidR="00B46834" w:rsidRPr="00B46834" w:rsidRDefault="00B46834" w:rsidP="00476943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 xml:space="preserve">        +1 253 215 8782 US (Tacoma)</w:t>
      </w:r>
    </w:p>
    <w:p w14:paraId="6B9905B3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Meeting ID: 871 2518 4764</w:t>
      </w:r>
    </w:p>
    <w:p w14:paraId="687C8D74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Passcode: 861155</w:t>
      </w:r>
    </w:p>
    <w:p w14:paraId="0D4B7B6D" w14:textId="77777777" w:rsidR="00B46834" w:rsidRPr="00B46834" w:rsidRDefault="00B46834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  <w:r w:rsidRPr="00B46834">
        <w:rPr>
          <w:rFonts w:ascii="Helvetica" w:hAnsi="Helvetica"/>
          <w:b w:val="0"/>
          <w:bCs w:val="0"/>
          <w:sz w:val="22"/>
          <w:szCs w:val="22"/>
        </w:rPr>
        <w:t>Find your local number: https://us02web.zoom.us/u/kdRDhezXyt</w:t>
      </w:r>
    </w:p>
    <w:p w14:paraId="03E2C1EF" w14:textId="77777777" w:rsidR="00EA7C9F" w:rsidRPr="00B46834" w:rsidRDefault="00EA7C9F" w:rsidP="00B46834">
      <w:pPr>
        <w:pStyle w:val="Heading1"/>
        <w:rPr>
          <w:rFonts w:ascii="Helvetica" w:hAnsi="Helvetica"/>
          <w:b w:val="0"/>
          <w:bCs w:val="0"/>
          <w:sz w:val="22"/>
          <w:szCs w:val="22"/>
        </w:rPr>
      </w:pPr>
    </w:p>
    <w:sectPr w:rsidR="00EA7C9F" w:rsidRPr="00B46834" w:rsidSect="0079509A">
      <w:headerReference w:type="default" r:id="rId9"/>
      <w:footerReference w:type="even" r:id="rId10"/>
      <w:footerReference w:type="default" r:id="rId11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29BD" w14:textId="77777777" w:rsidR="005F7331" w:rsidRDefault="005F7331" w:rsidP="00B320EE">
      <w:r>
        <w:separator/>
      </w:r>
    </w:p>
  </w:endnote>
  <w:endnote w:type="continuationSeparator" w:id="0">
    <w:p w14:paraId="35F4FE72" w14:textId="77777777" w:rsidR="005F7331" w:rsidRDefault="005F733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62730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384BCF" w14:textId="6FDEAE84" w:rsidR="00B46834" w:rsidRDefault="00B46834" w:rsidP="00370C1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8BED91" w14:textId="77777777" w:rsidR="00B46834" w:rsidRDefault="00B46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" w:hAnsi="Helvetica"/>
        <w:sz w:val="18"/>
        <w:szCs w:val="18"/>
      </w:rPr>
      <w:id w:val="1757082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3DE713" w14:textId="6E633538" w:rsidR="00B46834" w:rsidRPr="00B46834" w:rsidRDefault="00B46834" w:rsidP="00370C1F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18"/>
            <w:szCs w:val="18"/>
          </w:rPr>
        </w:pPr>
        <w:r w:rsidRPr="00B46834">
          <w:rPr>
            <w:rStyle w:val="PageNumber"/>
            <w:rFonts w:ascii="Helvetica" w:hAnsi="Helvetica"/>
            <w:sz w:val="18"/>
            <w:szCs w:val="18"/>
          </w:rPr>
          <w:fldChar w:fldCharType="begin"/>
        </w:r>
        <w:r w:rsidRPr="00B46834">
          <w:rPr>
            <w:rStyle w:val="PageNumber"/>
            <w:rFonts w:ascii="Helvetica" w:hAnsi="Helvetica"/>
            <w:sz w:val="18"/>
            <w:szCs w:val="18"/>
          </w:rPr>
          <w:instrText xml:space="preserve"> PAGE </w:instrText>
        </w:r>
        <w:r w:rsidRPr="00B46834">
          <w:rPr>
            <w:rStyle w:val="PageNumber"/>
            <w:rFonts w:ascii="Helvetica" w:hAnsi="Helvetica"/>
            <w:sz w:val="18"/>
            <w:szCs w:val="18"/>
          </w:rPr>
          <w:fldChar w:fldCharType="separate"/>
        </w:r>
        <w:r w:rsidRPr="00B46834">
          <w:rPr>
            <w:rStyle w:val="PageNumber"/>
            <w:rFonts w:ascii="Helvetica" w:hAnsi="Helvetica"/>
            <w:noProof/>
            <w:sz w:val="18"/>
            <w:szCs w:val="18"/>
          </w:rPr>
          <w:t>1</w:t>
        </w:r>
        <w:r w:rsidRPr="00B46834">
          <w:rPr>
            <w:rStyle w:val="PageNumber"/>
            <w:rFonts w:ascii="Helvetica" w:hAnsi="Helvetica"/>
            <w:sz w:val="18"/>
            <w:szCs w:val="18"/>
          </w:rPr>
          <w:fldChar w:fldCharType="end"/>
        </w:r>
      </w:p>
    </w:sdtContent>
  </w:sdt>
  <w:p w14:paraId="55CBFB38" w14:textId="4676A26B" w:rsidR="00B46834" w:rsidRPr="00DF169D" w:rsidRDefault="00CD188B" w:rsidP="00B46834">
    <w:pPr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ILS Software &amp; Services </w:t>
    </w:r>
    <w:r w:rsidR="00B46834" w:rsidRPr="00DF169D">
      <w:rPr>
        <w:rFonts w:ascii="Helvetica" w:hAnsi="Helvetica"/>
        <w:sz w:val="18"/>
        <w:szCs w:val="18"/>
      </w:rPr>
      <w:t>Committee</w:t>
    </w:r>
    <w:r w:rsidR="00B46834" w:rsidRPr="00DF169D">
      <w:rPr>
        <w:rFonts w:ascii="Helvetica" w:hAnsi="Helvetica"/>
        <w:sz w:val="18"/>
        <w:szCs w:val="18"/>
      </w:rPr>
      <w:tab/>
    </w:r>
    <w:r w:rsidR="00B46834" w:rsidRPr="00DF169D">
      <w:rPr>
        <w:rFonts w:ascii="Helvetica" w:hAnsi="Helvetica"/>
        <w:sz w:val="18"/>
        <w:szCs w:val="18"/>
      </w:rPr>
      <w:tab/>
    </w:r>
    <w:r w:rsidR="00B46834" w:rsidRPr="00DF169D">
      <w:rPr>
        <w:rFonts w:ascii="Helvetica" w:hAnsi="Helvetica"/>
        <w:sz w:val="18"/>
        <w:szCs w:val="18"/>
      </w:rPr>
      <w:tab/>
    </w:r>
    <w:r w:rsidR="00B46834" w:rsidRPr="00DF169D">
      <w:rPr>
        <w:rFonts w:ascii="Helvetica" w:hAnsi="Helvetica"/>
        <w:sz w:val="18"/>
        <w:szCs w:val="18"/>
      </w:rPr>
      <w:tab/>
    </w:r>
    <w:r w:rsidR="00B46834" w:rsidRPr="00DF169D">
      <w:rPr>
        <w:rFonts w:ascii="Helvetica" w:hAnsi="Helvetica"/>
        <w:sz w:val="18"/>
        <w:szCs w:val="18"/>
      </w:rPr>
      <w:tab/>
    </w:r>
    <w:r w:rsidR="00B46834" w:rsidRPr="00DF169D">
      <w:rPr>
        <w:rFonts w:ascii="Helvetica" w:hAnsi="Helvetica"/>
        <w:sz w:val="18"/>
        <w:szCs w:val="18"/>
      </w:rPr>
      <w:tab/>
    </w:r>
    <w:r w:rsidR="00B46834">
      <w:rPr>
        <w:rFonts w:ascii="Helvetica" w:hAnsi="Helvetica"/>
        <w:sz w:val="18"/>
        <w:szCs w:val="18"/>
      </w:rPr>
      <w:tab/>
    </w:r>
    <w:r w:rsidR="00B46834">
      <w:rPr>
        <w:rFonts w:ascii="Helvetica" w:hAnsi="Helvetica"/>
        <w:sz w:val="18"/>
        <w:szCs w:val="18"/>
      </w:rPr>
      <w:tab/>
    </w:r>
    <w:r w:rsidR="00B46834" w:rsidRPr="00DF169D">
      <w:rPr>
        <w:rFonts w:ascii="Helvetica" w:hAnsi="Helvetica"/>
        <w:sz w:val="18"/>
        <w:szCs w:val="18"/>
      </w:rPr>
      <w:t>August 27, 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2D0C" w14:textId="77777777" w:rsidR="005F7331" w:rsidRDefault="005F7331" w:rsidP="00B320EE">
      <w:r>
        <w:separator/>
      </w:r>
    </w:p>
  </w:footnote>
  <w:footnote w:type="continuationSeparator" w:id="0">
    <w:p w14:paraId="78E1FE13" w14:textId="77777777" w:rsidR="005F7331" w:rsidRDefault="005F733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F71A1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76943"/>
    <w:rsid w:val="004C29D0"/>
    <w:rsid w:val="004E7926"/>
    <w:rsid w:val="00530CA1"/>
    <w:rsid w:val="00531773"/>
    <w:rsid w:val="00541FC5"/>
    <w:rsid w:val="00562670"/>
    <w:rsid w:val="0056660D"/>
    <w:rsid w:val="00586A32"/>
    <w:rsid w:val="005F7331"/>
    <w:rsid w:val="00613B06"/>
    <w:rsid w:val="0062038D"/>
    <w:rsid w:val="006369CF"/>
    <w:rsid w:val="006433C0"/>
    <w:rsid w:val="00682815"/>
    <w:rsid w:val="0079509A"/>
    <w:rsid w:val="007A0763"/>
    <w:rsid w:val="007E1E1C"/>
    <w:rsid w:val="00811851"/>
    <w:rsid w:val="008438BF"/>
    <w:rsid w:val="008569C5"/>
    <w:rsid w:val="00861DFD"/>
    <w:rsid w:val="008B7F94"/>
    <w:rsid w:val="00920C33"/>
    <w:rsid w:val="00935FD9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46834"/>
    <w:rsid w:val="00B572FE"/>
    <w:rsid w:val="00B616D4"/>
    <w:rsid w:val="00B62169"/>
    <w:rsid w:val="00B7385C"/>
    <w:rsid w:val="00BA15A1"/>
    <w:rsid w:val="00BE5AA0"/>
    <w:rsid w:val="00C02BFA"/>
    <w:rsid w:val="00C46287"/>
    <w:rsid w:val="00C80C32"/>
    <w:rsid w:val="00C8221E"/>
    <w:rsid w:val="00C914A0"/>
    <w:rsid w:val="00CA748C"/>
    <w:rsid w:val="00CD188B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PageNumber">
    <w:name w:val="page number"/>
    <w:basedOn w:val="DefaultParagraphFont"/>
    <w:rsid w:val="00B46834"/>
  </w:style>
  <w:style w:type="character" w:styleId="UnresolvedMention">
    <w:name w:val="Unresolved Mention"/>
    <w:basedOn w:val="DefaultParagraphFont"/>
    <w:uiPriority w:val="99"/>
    <w:semiHidden/>
    <w:unhideWhenUsed/>
    <w:rsid w:val="00B4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25184764?pwd=TlRBNmVXSVpTNkZMUmJ4STNtZEdF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2021-08-30T13:46:00Z</dcterms:created>
  <dcterms:modified xsi:type="dcterms:W3CDTF">2021-08-30T13:46:00Z</dcterms:modified>
</cp:coreProperties>
</file>