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15E4A" w14:textId="77777777" w:rsidR="00A5145A" w:rsidRDefault="00D367BC" w:rsidP="001E7417">
      <w:pPr>
        <w:rPr>
          <w:b/>
          <w:sz w:val="28"/>
          <w:szCs w:val="28"/>
        </w:rPr>
      </w:pPr>
      <w:r>
        <w:rPr>
          <w:noProof/>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5ABB0AF5" w14:textId="287FB346" w:rsidR="00A5145A" w:rsidRPr="00A5145A" w:rsidRDefault="00A5145A" w:rsidP="00D92E0E">
      <w:pPr>
        <w:pStyle w:val="Heading1"/>
      </w:pPr>
      <w:r w:rsidRPr="00D92E0E">
        <w:t>Minutes</w:t>
      </w:r>
      <w:r w:rsidRPr="00A5145A">
        <w:t xml:space="preserve"> of the MOBIUS</w:t>
      </w:r>
      <w:r w:rsidR="006F260E">
        <w:t xml:space="preserve"> Circulation-Courier Committee</w:t>
      </w:r>
    </w:p>
    <w:p w14:paraId="2258084C" w14:textId="5BD54919" w:rsidR="00A5145A" w:rsidRPr="006F260E" w:rsidRDefault="006F260E" w:rsidP="006F260E">
      <w:pPr>
        <w:rPr>
          <w:rFonts w:ascii="Calibri" w:hAnsi="Calibri"/>
        </w:rPr>
      </w:pPr>
      <w:r>
        <w:rPr>
          <w:rFonts w:ascii="Calibri" w:hAnsi="Calibri"/>
        </w:rPr>
        <w:t>May 24</w:t>
      </w:r>
      <w:r w:rsidRPr="00584A84">
        <w:rPr>
          <w:rFonts w:ascii="Calibri" w:hAnsi="Calibri"/>
          <w:vertAlign w:val="superscript"/>
        </w:rPr>
        <w:t>th</w:t>
      </w:r>
      <w:r>
        <w:rPr>
          <w:rFonts w:ascii="Calibri" w:hAnsi="Calibri"/>
        </w:rPr>
        <w:t>, 2021 @ 10:00 am. [Online Meeting]</w:t>
      </w:r>
    </w:p>
    <w:p w14:paraId="26430562" w14:textId="77777777" w:rsidR="00A5145A" w:rsidRDefault="00A5145A" w:rsidP="009965BE">
      <w:pPr>
        <w:rPr>
          <w:rFonts w:ascii="Calibri" w:hAnsi="Calibri"/>
          <w:b/>
          <w:szCs w:val="22"/>
        </w:rPr>
      </w:pPr>
    </w:p>
    <w:p w14:paraId="743235CC" w14:textId="77777777" w:rsidR="00B64F46" w:rsidRPr="00B64F46" w:rsidRDefault="00B64F46" w:rsidP="00CC4AD3">
      <w:pPr>
        <w:pStyle w:val="Heading2sis"/>
      </w:pPr>
      <w:r w:rsidRPr="00B64F46">
        <w:t>Members Present</w:t>
      </w:r>
    </w:p>
    <w:p w14:paraId="5441D542" w14:textId="608130B6" w:rsidR="00D92E0E" w:rsidRDefault="00D92E0E" w:rsidP="00E15669"/>
    <w:p w14:paraId="67792AEB" w14:textId="77777777" w:rsidR="006F260E" w:rsidRPr="006F260E" w:rsidRDefault="006F260E" w:rsidP="006F260E">
      <w:pPr>
        <w:pStyle w:val="ListParagraph"/>
        <w:widowControl w:val="0"/>
        <w:numPr>
          <w:ilvl w:val="0"/>
          <w:numId w:val="9"/>
        </w:numPr>
        <w:autoSpaceDE w:val="0"/>
        <w:autoSpaceDN w:val="0"/>
        <w:adjustRightInd w:val="0"/>
        <w:rPr>
          <w:rFonts w:cstheme="minorHAnsi"/>
        </w:rPr>
      </w:pPr>
      <w:r w:rsidRPr="006F260E">
        <w:rPr>
          <w:rStyle w:val="Strong"/>
          <w:rFonts w:cstheme="minorHAnsi"/>
          <w:color w:val="262626"/>
        </w:rPr>
        <w:t xml:space="preserve">Cynthia Cotner, 2019-2021, Committee Chair, </w:t>
      </w:r>
      <w:r w:rsidRPr="006F260E">
        <w:rPr>
          <w:rFonts w:cstheme="minorHAnsi"/>
          <w:color w:val="262626"/>
          <w:shd w:val="clear" w:color="auto" w:fill="FFFFFF"/>
        </w:rPr>
        <w:t>Head, Access Services, University of Missouri - Columbia</w:t>
      </w:r>
      <w:r w:rsidRPr="006F260E">
        <w:rPr>
          <w:rFonts w:cstheme="minorHAnsi"/>
        </w:rPr>
        <w:t xml:space="preserve"> </w:t>
      </w:r>
    </w:p>
    <w:p w14:paraId="2E706605" w14:textId="77777777" w:rsidR="006F260E" w:rsidRPr="006F260E" w:rsidRDefault="006F260E" w:rsidP="006F260E">
      <w:pPr>
        <w:pStyle w:val="ListParagraph"/>
        <w:widowControl w:val="0"/>
        <w:numPr>
          <w:ilvl w:val="0"/>
          <w:numId w:val="9"/>
        </w:numPr>
        <w:autoSpaceDE w:val="0"/>
        <w:autoSpaceDN w:val="0"/>
        <w:adjustRightInd w:val="0"/>
        <w:rPr>
          <w:rFonts w:cstheme="minorHAnsi"/>
        </w:rPr>
      </w:pPr>
      <w:r w:rsidRPr="006F260E">
        <w:rPr>
          <w:rStyle w:val="Strong"/>
          <w:rFonts w:cstheme="minorHAnsi"/>
          <w:color w:val="262626"/>
        </w:rPr>
        <w:t xml:space="preserve">Sarah Brown, 2020-2022, </w:t>
      </w:r>
      <w:r w:rsidRPr="006F260E">
        <w:rPr>
          <w:rFonts w:cstheme="minorHAnsi"/>
          <w:color w:val="262626"/>
          <w:shd w:val="clear" w:color="auto" w:fill="FFFFFF"/>
        </w:rPr>
        <w:t>Vice Chair - Manager, Acquisitions &amp; Collection Development, St. Louis County Library</w:t>
      </w:r>
    </w:p>
    <w:p w14:paraId="29068FD4" w14:textId="77777777" w:rsidR="006F260E" w:rsidRPr="006F260E" w:rsidRDefault="006F260E" w:rsidP="006F260E">
      <w:pPr>
        <w:pStyle w:val="ListParagraph"/>
        <w:widowControl w:val="0"/>
        <w:numPr>
          <w:ilvl w:val="0"/>
          <w:numId w:val="9"/>
        </w:numPr>
        <w:autoSpaceDE w:val="0"/>
        <w:autoSpaceDN w:val="0"/>
        <w:adjustRightInd w:val="0"/>
        <w:rPr>
          <w:rFonts w:cstheme="minorHAnsi"/>
        </w:rPr>
      </w:pPr>
      <w:r w:rsidRPr="006F260E">
        <w:rPr>
          <w:rStyle w:val="Strong"/>
          <w:rFonts w:cstheme="minorHAnsi"/>
          <w:color w:val="262626"/>
        </w:rPr>
        <w:t xml:space="preserve">Sally Gibson, Board Representative, </w:t>
      </w:r>
      <w:r w:rsidRPr="006F260E">
        <w:rPr>
          <w:rFonts w:cstheme="minorHAnsi"/>
          <w:color w:val="262626"/>
          <w:shd w:val="clear" w:color="auto" w:fill="FFFFFF"/>
        </w:rPr>
        <w:t>Library Director, Missouri Western State University</w:t>
      </w:r>
    </w:p>
    <w:p w14:paraId="7BC892D3" w14:textId="77777777" w:rsidR="006F260E" w:rsidRPr="006F260E" w:rsidRDefault="006F260E" w:rsidP="006F260E">
      <w:pPr>
        <w:pStyle w:val="ListParagraph"/>
        <w:widowControl w:val="0"/>
        <w:numPr>
          <w:ilvl w:val="0"/>
          <w:numId w:val="9"/>
        </w:numPr>
        <w:autoSpaceDE w:val="0"/>
        <w:autoSpaceDN w:val="0"/>
        <w:adjustRightInd w:val="0"/>
        <w:rPr>
          <w:rFonts w:cstheme="minorHAnsi"/>
        </w:rPr>
      </w:pPr>
      <w:r w:rsidRPr="006F260E">
        <w:rPr>
          <w:rStyle w:val="Strong"/>
          <w:rFonts w:cstheme="minorHAnsi"/>
          <w:color w:val="262626"/>
        </w:rPr>
        <w:t xml:space="preserve">Phyllis Holzenberg, 2020-2022, </w:t>
      </w:r>
      <w:r w:rsidRPr="006F260E">
        <w:rPr>
          <w:rFonts w:cstheme="minorHAnsi"/>
          <w:color w:val="262626"/>
          <w:shd w:val="clear" w:color="auto" w:fill="FFFFFF"/>
        </w:rPr>
        <w:t>ILL Librarian, Drury University</w:t>
      </w:r>
    </w:p>
    <w:p w14:paraId="58B5AE8C" w14:textId="77777777" w:rsidR="006F260E" w:rsidRPr="006F260E" w:rsidRDefault="006F260E" w:rsidP="006F260E">
      <w:pPr>
        <w:pStyle w:val="ListParagraph"/>
        <w:widowControl w:val="0"/>
        <w:numPr>
          <w:ilvl w:val="0"/>
          <w:numId w:val="9"/>
        </w:numPr>
        <w:autoSpaceDE w:val="0"/>
        <w:autoSpaceDN w:val="0"/>
        <w:adjustRightInd w:val="0"/>
        <w:rPr>
          <w:rFonts w:cstheme="minorHAnsi"/>
        </w:rPr>
      </w:pPr>
      <w:r w:rsidRPr="006F260E">
        <w:rPr>
          <w:rStyle w:val="Strong"/>
          <w:rFonts w:cstheme="minorHAnsi"/>
          <w:color w:val="262626"/>
        </w:rPr>
        <w:t xml:space="preserve">Crystal Rhodes, 2020-2022, </w:t>
      </w:r>
      <w:r w:rsidRPr="006F260E">
        <w:rPr>
          <w:rFonts w:cstheme="minorHAnsi"/>
          <w:color w:val="262626"/>
          <w:shd w:val="clear" w:color="auto" w:fill="FFFFFF"/>
        </w:rPr>
        <w:t>​ Public Services Librarian, Crowder College</w:t>
      </w:r>
    </w:p>
    <w:p w14:paraId="4CF6217A" w14:textId="77777777" w:rsidR="006F260E" w:rsidRPr="006F260E" w:rsidRDefault="006F260E" w:rsidP="006F260E">
      <w:pPr>
        <w:pStyle w:val="ListParagraph"/>
        <w:widowControl w:val="0"/>
        <w:numPr>
          <w:ilvl w:val="0"/>
          <w:numId w:val="9"/>
        </w:numPr>
        <w:autoSpaceDE w:val="0"/>
        <w:autoSpaceDN w:val="0"/>
        <w:adjustRightInd w:val="0"/>
        <w:rPr>
          <w:rFonts w:cstheme="minorHAnsi"/>
        </w:rPr>
      </w:pPr>
      <w:r w:rsidRPr="006F260E">
        <w:rPr>
          <w:rStyle w:val="Strong"/>
          <w:rFonts w:cstheme="minorHAnsi"/>
          <w:color w:val="262626"/>
        </w:rPr>
        <w:t xml:space="preserve">Samantha Setzer, 2020-2022, </w:t>
      </w:r>
      <w:r w:rsidRPr="006F260E">
        <w:rPr>
          <w:rFonts w:cstheme="minorHAnsi"/>
          <w:color w:val="262626"/>
          <w:shd w:val="clear" w:color="auto" w:fill="FFFFFF"/>
        </w:rPr>
        <w:t>Library Services Specialist, Moberly Area Community College</w:t>
      </w:r>
    </w:p>
    <w:p w14:paraId="196F1F63" w14:textId="77777777" w:rsidR="006F260E" w:rsidRPr="006F260E" w:rsidRDefault="006F260E" w:rsidP="006F260E">
      <w:pPr>
        <w:pStyle w:val="ListParagraph"/>
        <w:widowControl w:val="0"/>
        <w:numPr>
          <w:ilvl w:val="0"/>
          <w:numId w:val="9"/>
        </w:numPr>
        <w:autoSpaceDE w:val="0"/>
        <w:autoSpaceDN w:val="0"/>
        <w:adjustRightInd w:val="0"/>
        <w:rPr>
          <w:rFonts w:cstheme="minorHAnsi"/>
        </w:rPr>
      </w:pPr>
      <w:r w:rsidRPr="006F260E">
        <w:rPr>
          <w:rStyle w:val="Strong"/>
          <w:rFonts w:cstheme="minorHAnsi"/>
        </w:rPr>
        <w:t xml:space="preserve">Andrew Stout, 2019-2021, </w:t>
      </w:r>
      <w:r w:rsidRPr="006F260E">
        <w:rPr>
          <w:rFonts w:cstheme="minorHAnsi"/>
          <w:bCs/>
        </w:rPr>
        <w:t>Access Services Librarian, Covenant Theological Seminary</w:t>
      </w:r>
    </w:p>
    <w:p w14:paraId="5713D92D" w14:textId="77777777" w:rsidR="006F260E" w:rsidRPr="006F260E" w:rsidRDefault="006F260E" w:rsidP="006F260E">
      <w:pPr>
        <w:pStyle w:val="ListParagraph"/>
        <w:widowControl w:val="0"/>
        <w:numPr>
          <w:ilvl w:val="0"/>
          <w:numId w:val="9"/>
        </w:numPr>
        <w:autoSpaceDE w:val="0"/>
        <w:autoSpaceDN w:val="0"/>
        <w:adjustRightInd w:val="0"/>
        <w:rPr>
          <w:rFonts w:cstheme="minorHAnsi"/>
        </w:rPr>
      </w:pPr>
      <w:r w:rsidRPr="006F260E">
        <w:rPr>
          <w:rFonts w:cstheme="minorHAnsi"/>
          <w:b/>
          <w:bCs/>
        </w:rPr>
        <w:t>Steve Strohl</w:t>
      </w:r>
      <w:r w:rsidRPr="006F260E">
        <w:rPr>
          <w:rFonts w:cstheme="minorHAnsi"/>
        </w:rPr>
        <w:t xml:space="preserve"> (Organizer), Associate Director, Member Services, MOBIUS</w:t>
      </w:r>
    </w:p>
    <w:p w14:paraId="2F7F86BD" w14:textId="77777777" w:rsidR="006F260E" w:rsidRPr="006F260E" w:rsidRDefault="006F260E" w:rsidP="006F260E">
      <w:pPr>
        <w:pStyle w:val="ListParagraph"/>
        <w:widowControl w:val="0"/>
        <w:numPr>
          <w:ilvl w:val="0"/>
          <w:numId w:val="9"/>
        </w:numPr>
        <w:autoSpaceDE w:val="0"/>
        <w:autoSpaceDN w:val="0"/>
        <w:adjustRightInd w:val="0"/>
        <w:rPr>
          <w:rFonts w:cstheme="minorHAnsi"/>
        </w:rPr>
      </w:pPr>
      <w:r w:rsidRPr="006F260E">
        <w:rPr>
          <w:rFonts w:cstheme="minorHAnsi"/>
          <w:b/>
          <w:bCs/>
        </w:rPr>
        <w:t>Donna Bacon</w:t>
      </w:r>
      <w:r w:rsidRPr="006F260E">
        <w:rPr>
          <w:rFonts w:cstheme="minorHAnsi"/>
        </w:rPr>
        <w:t xml:space="preserve"> (Ex Officio), Executive Director, MOBIUS</w:t>
      </w:r>
    </w:p>
    <w:p w14:paraId="40203FE6" w14:textId="77777777" w:rsidR="000A4E41" w:rsidRDefault="000A4E41" w:rsidP="00E15669"/>
    <w:p w14:paraId="237EA268" w14:textId="5BF15474" w:rsidR="00B64F46" w:rsidRPr="00B64F46" w:rsidRDefault="00B64F46" w:rsidP="00CC4AD3">
      <w:pPr>
        <w:pStyle w:val="Heading2sis"/>
      </w:pPr>
      <w:r w:rsidRPr="00B64F46">
        <w:t>Members Absent</w:t>
      </w:r>
    </w:p>
    <w:p w14:paraId="769F70F0" w14:textId="11274AC6" w:rsidR="006F260E" w:rsidRPr="006F260E" w:rsidRDefault="006F260E" w:rsidP="006F260E">
      <w:pPr>
        <w:pStyle w:val="ListParagraph"/>
        <w:widowControl w:val="0"/>
        <w:numPr>
          <w:ilvl w:val="0"/>
          <w:numId w:val="9"/>
        </w:numPr>
        <w:autoSpaceDE w:val="0"/>
        <w:autoSpaceDN w:val="0"/>
        <w:adjustRightInd w:val="0"/>
        <w:rPr>
          <w:rFonts w:cstheme="minorHAnsi"/>
        </w:rPr>
      </w:pPr>
      <w:r>
        <w:rPr>
          <w:rFonts w:cstheme="minorHAnsi"/>
          <w:b/>
          <w:bCs/>
        </w:rPr>
        <w:t>None</w:t>
      </w:r>
    </w:p>
    <w:p w14:paraId="1335D514" w14:textId="77777777" w:rsidR="00B64F46" w:rsidRPr="00B64F46" w:rsidRDefault="00B64F46" w:rsidP="00E15669"/>
    <w:p w14:paraId="133C1AB6" w14:textId="77777777" w:rsidR="00B64F46" w:rsidRPr="00B64F46" w:rsidRDefault="00B64F46" w:rsidP="00CC4AD3">
      <w:pPr>
        <w:pStyle w:val="Heading2sis"/>
      </w:pPr>
      <w:r w:rsidRPr="00B64F46">
        <w:t>Guests or Proxies Present</w:t>
      </w:r>
    </w:p>
    <w:p w14:paraId="37C81054" w14:textId="2B6C42C1" w:rsidR="006F260E" w:rsidRPr="006F260E" w:rsidRDefault="006F260E" w:rsidP="006F260E">
      <w:pPr>
        <w:pStyle w:val="ListParagraph"/>
        <w:widowControl w:val="0"/>
        <w:numPr>
          <w:ilvl w:val="0"/>
          <w:numId w:val="9"/>
        </w:numPr>
        <w:autoSpaceDE w:val="0"/>
        <w:autoSpaceDN w:val="0"/>
        <w:adjustRightInd w:val="0"/>
        <w:rPr>
          <w:rFonts w:cstheme="minorHAnsi"/>
        </w:rPr>
      </w:pPr>
      <w:r>
        <w:rPr>
          <w:rFonts w:cstheme="minorHAnsi"/>
          <w:b/>
          <w:bCs/>
        </w:rPr>
        <w:t>None</w:t>
      </w:r>
    </w:p>
    <w:p w14:paraId="4AE9CAE3" w14:textId="7349C21F" w:rsidR="00B64F46" w:rsidRPr="00CC4AD3" w:rsidRDefault="00677FDC" w:rsidP="009965BE">
      <w:pPr>
        <w:rPr>
          <w:rStyle w:val="Heading2sisChar"/>
        </w:rPr>
      </w:pPr>
      <w:r>
        <w:rPr>
          <w:rFonts w:ascii="Calibri" w:hAnsi="Calibri"/>
          <w:szCs w:val="22"/>
        </w:rPr>
        <w:br/>
      </w:r>
      <w:r w:rsidRPr="00CC4AD3">
        <w:rPr>
          <w:rStyle w:val="Heading2sisChar"/>
        </w:rPr>
        <w:t>Meeting Minutes</w:t>
      </w:r>
    </w:p>
    <w:p w14:paraId="0619312C" w14:textId="77777777" w:rsidR="00B64F46" w:rsidRPr="009965BE" w:rsidRDefault="00B64F46" w:rsidP="009965BE">
      <w:pPr>
        <w:rPr>
          <w:rFonts w:ascii="Calibri" w:hAnsi="Calibri"/>
          <w:szCs w:val="22"/>
        </w:rPr>
      </w:pPr>
    </w:p>
    <w:p w14:paraId="0F801C23" w14:textId="377C2F05" w:rsidR="009965BE" w:rsidRDefault="009965BE" w:rsidP="009965BE">
      <w:pPr>
        <w:pStyle w:val="ListParagraph"/>
        <w:numPr>
          <w:ilvl w:val="0"/>
          <w:numId w:val="2"/>
        </w:numPr>
        <w:rPr>
          <w:rFonts w:ascii="Calibri" w:hAnsi="Calibri"/>
          <w:szCs w:val="22"/>
        </w:rPr>
      </w:pPr>
      <w:r w:rsidRPr="009965BE">
        <w:rPr>
          <w:rFonts w:ascii="Calibri" w:hAnsi="Calibri"/>
          <w:szCs w:val="22"/>
        </w:rPr>
        <w:t xml:space="preserve">Call to order and introductions </w:t>
      </w:r>
    </w:p>
    <w:p w14:paraId="40C41234" w14:textId="0A7A6679" w:rsidR="009965BE" w:rsidRDefault="004A0337" w:rsidP="009965BE">
      <w:pPr>
        <w:pStyle w:val="ListParagraph"/>
        <w:numPr>
          <w:ilvl w:val="1"/>
          <w:numId w:val="9"/>
        </w:numPr>
        <w:rPr>
          <w:rFonts w:ascii="Calibri" w:hAnsi="Calibri"/>
          <w:szCs w:val="22"/>
        </w:rPr>
      </w:pPr>
      <w:r>
        <w:rPr>
          <w:rFonts w:ascii="Calibri" w:hAnsi="Calibri"/>
          <w:szCs w:val="22"/>
        </w:rPr>
        <w:t>The meeting was called to order by Cindy Cotner and seconded by Sarah Brown at 10:02 am with everyone present.</w:t>
      </w:r>
    </w:p>
    <w:p w14:paraId="14B9F4AB" w14:textId="77777777" w:rsidR="004A0337" w:rsidRPr="004A0337" w:rsidRDefault="004A0337" w:rsidP="004A0337">
      <w:pPr>
        <w:ind w:left="1080"/>
        <w:rPr>
          <w:rFonts w:ascii="Calibri" w:hAnsi="Calibri"/>
          <w:szCs w:val="22"/>
        </w:rPr>
      </w:pPr>
    </w:p>
    <w:p w14:paraId="3CFB242A" w14:textId="2674150B" w:rsidR="009965BE" w:rsidRDefault="009965BE" w:rsidP="009965BE">
      <w:pPr>
        <w:pStyle w:val="ListParagraph"/>
        <w:numPr>
          <w:ilvl w:val="0"/>
          <w:numId w:val="2"/>
        </w:numPr>
        <w:rPr>
          <w:rFonts w:ascii="Calibri" w:hAnsi="Calibri"/>
          <w:szCs w:val="22"/>
        </w:rPr>
      </w:pPr>
      <w:r w:rsidRPr="009965BE">
        <w:rPr>
          <w:rFonts w:ascii="Calibri" w:hAnsi="Calibri"/>
          <w:szCs w:val="22"/>
        </w:rPr>
        <w:t>Adoption of the agenda</w:t>
      </w:r>
    </w:p>
    <w:p w14:paraId="4E58112D" w14:textId="2D1333B0" w:rsidR="004C3039" w:rsidRPr="009965BE" w:rsidRDefault="004C3039" w:rsidP="004C3039">
      <w:pPr>
        <w:pStyle w:val="ListParagraph"/>
        <w:numPr>
          <w:ilvl w:val="1"/>
          <w:numId w:val="9"/>
        </w:numPr>
        <w:rPr>
          <w:rFonts w:ascii="Calibri" w:hAnsi="Calibri"/>
          <w:szCs w:val="22"/>
        </w:rPr>
      </w:pPr>
      <w:r>
        <w:rPr>
          <w:rFonts w:ascii="Calibri" w:hAnsi="Calibri"/>
          <w:szCs w:val="22"/>
        </w:rPr>
        <w:t>A motion was made to adopt the agenda as presented by Cindy and it was seconded by Sarah.</w:t>
      </w:r>
    </w:p>
    <w:p w14:paraId="3AB010AA" w14:textId="77777777" w:rsidR="009965BE" w:rsidRPr="004C3039" w:rsidRDefault="009965BE" w:rsidP="004C3039">
      <w:pPr>
        <w:rPr>
          <w:rFonts w:ascii="Calibri" w:hAnsi="Calibri"/>
          <w:szCs w:val="22"/>
        </w:rPr>
      </w:pPr>
    </w:p>
    <w:p w14:paraId="0F7C136A" w14:textId="38714B64" w:rsidR="009965BE" w:rsidRDefault="009965BE" w:rsidP="009965BE">
      <w:pPr>
        <w:pStyle w:val="ListParagraph"/>
        <w:numPr>
          <w:ilvl w:val="0"/>
          <w:numId w:val="2"/>
        </w:numPr>
        <w:rPr>
          <w:rFonts w:ascii="Calibri" w:hAnsi="Calibri"/>
          <w:szCs w:val="22"/>
        </w:rPr>
      </w:pPr>
      <w:r w:rsidRPr="009965BE">
        <w:rPr>
          <w:rFonts w:ascii="Calibri" w:hAnsi="Calibri"/>
          <w:szCs w:val="22"/>
        </w:rPr>
        <w:t>Information Items</w:t>
      </w:r>
    </w:p>
    <w:p w14:paraId="6D661816" w14:textId="2BB2CA85" w:rsidR="00902F53" w:rsidRDefault="00902F53" w:rsidP="00902F53">
      <w:pPr>
        <w:pStyle w:val="ListParagraph"/>
        <w:numPr>
          <w:ilvl w:val="1"/>
          <w:numId w:val="9"/>
        </w:numPr>
        <w:rPr>
          <w:rFonts w:ascii="Calibri" w:hAnsi="Calibri"/>
          <w:szCs w:val="22"/>
        </w:rPr>
      </w:pPr>
      <w:r>
        <w:rPr>
          <w:rFonts w:ascii="Calibri" w:hAnsi="Calibri"/>
          <w:szCs w:val="22"/>
        </w:rPr>
        <w:t>Steve Strohl provided an update on the Sierra upgrades for the MOBIUS managed servers.  These will take place immediately after the MOBIUS conference in mid-June.</w:t>
      </w:r>
    </w:p>
    <w:p w14:paraId="05100838" w14:textId="77DC7542" w:rsidR="00902F53" w:rsidRPr="009965BE" w:rsidRDefault="00902F53" w:rsidP="00902F53">
      <w:pPr>
        <w:pStyle w:val="ListParagraph"/>
        <w:numPr>
          <w:ilvl w:val="1"/>
          <w:numId w:val="9"/>
        </w:numPr>
        <w:rPr>
          <w:rFonts w:ascii="Calibri" w:hAnsi="Calibri"/>
          <w:szCs w:val="22"/>
        </w:rPr>
      </w:pPr>
      <w:r>
        <w:rPr>
          <w:rFonts w:ascii="Calibri" w:hAnsi="Calibri"/>
          <w:szCs w:val="22"/>
        </w:rPr>
        <w:t>Steve and Donna Bacon discussed generally that post-RFI presentations from the various vendors earlier this spring that the MOBIUS Board had decided on forming a committee to steer the creation of the writing of the RFP (initially asking for volunteers who would be willing to serve) and that those details and specific assignments would be coming out in the near future around the time of the MOBIUS conference.</w:t>
      </w:r>
    </w:p>
    <w:p w14:paraId="26019231" w14:textId="77777777" w:rsidR="009965BE" w:rsidRPr="009965BE" w:rsidRDefault="009965BE" w:rsidP="009965BE">
      <w:pPr>
        <w:pStyle w:val="ListParagraph"/>
        <w:rPr>
          <w:rFonts w:ascii="Calibri" w:hAnsi="Calibri"/>
          <w:szCs w:val="22"/>
        </w:rPr>
      </w:pPr>
    </w:p>
    <w:p w14:paraId="25521C9F" w14:textId="77777777" w:rsidR="009965BE" w:rsidRPr="009965BE" w:rsidRDefault="009965BE" w:rsidP="009965BE">
      <w:pPr>
        <w:pStyle w:val="ListParagraph"/>
        <w:numPr>
          <w:ilvl w:val="0"/>
          <w:numId w:val="2"/>
        </w:numPr>
        <w:rPr>
          <w:rFonts w:ascii="Calibri" w:hAnsi="Calibri"/>
          <w:szCs w:val="22"/>
        </w:rPr>
      </w:pPr>
      <w:r w:rsidRPr="009965BE">
        <w:rPr>
          <w:rFonts w:ascii="Calibri" w:hAnsi="Calibri"/>
          <w:szCs w:val="22"/>
        </w:rPr>
        <w:lastRenderedPageBreak/>
        <w:t xml:space="preserve">Unfinished Business </w:t>
      </w:r>
    </w:p>
    <w:p w14:paraId="5A20C9CA" w14:textId="0C819937" w:rsidR="009965BE" w:rsidRPr="00870FB0" w:rsidRDefault="00040FB8" w:rsidP="00040FB8">
      <w:pPr>
        <w:pStyle w:val="Normal1"/>
        <w:numPr>
          <w:ilvl w:val="1"/>
          <w:numId w:val="9"/>
        </w:numPr>
        <w:spacing w:line="240" w:lineRule="auto"/>
        <w:rPr>
          <w:rFonts w:asciiTheme="minorHAnsi" w:hAnsiTheme="minorHAnsi" w:cstheme="minorHAnsi"/>
        </w:rPr>
      </w:pPr>
      <w:r w:rsidRPr="00870FB0">
        <w:rPr>
          <w:rFonts w:asciiTheme="minorHAnsi" w:hAnsiTheme="minorHAnsi" w:cstheme="minorHAnsi"/>
        </w:rPr>
        <w:t xml:space="preserve">Steve mentioned that the semi-unofficial committee survey will be retired henceforth from this iteration of the committee and brought back next fall due to the cessation of INN-Reach during the height of the pandemic.  </w:t>
      </w:r>
    </w:p>
    <w:p w14:paraId="36EA35E8" w14:textId="77777777" w:rsidR="009965BE" w:rsidRPr="009965BE" w:rsidRDefault="009965BE" w:rsidP="009965BE">
      <w:pPr>
        <w:ind w:firstLine="720"/>
        <w:rPr>
          <w:rFonts w:ascii="Calibri" w:hAnsi="Calibri"/>
          <w:szCs w:val="22"/>
        </w:rPr>
      </w:pPr>
    </w:p>
    <w:p w14:paraId="5222D1DB" w14:textId="77777777" w:rsidR="009965BE" w:rsidRPr="009965BE" w:rsidRDefault="009965BE" w:rsidP="009965BE">
      <w:pPr>
        <w:pStyle w:val="ListParagraph"/>
        <w:numPr>
          <w:ilvl w:val="0"/>
          <w:numId w:val="2"/>
        </w:numPr>
        <w:rPr>
          <w:rFonts w:ascii="Calibri" w:hAnsi="Calibri"/>
          <w:szCs w:val="22"/>
        </w:rPr>
      </w:pPr>
      <w:r w:rsidRPr="009965BE">
        <w:rPr>
          <w:rFonts w:ascii="Calibri" w:hAnsi="Calibri"/>
          <w:szCs w:val="22"/>
        </w:rPr>
        <w:t xml:space="preserve">New Business </w:t>
      </w:r>
    </w:p>
    <w:p w14:paraId="1CD9B0D4" w14:textId="360771F6" w:rsidR="009965BE" w:rsidRDefault="00856750" w:rsidP="00856750">
      <w:pPr>
        <w:pStyle w:val="ListParagraph"/>
        <w:numPr>
          <w:ilvl w:val="1"/>
          <w:numId w:val="9"/>
        </w:numPr>
        <w:rPr>
          <w:rFonts w:ascii="Calibri" w:hAnsi="Calibri"/>
          <w:szCs w:val="22"/>
        </w:rPr>
      </w:pPr>
      <w:r>
        <w:rPr>
          <w:rFonts w:ascii="Calibri" w:hAnsi="Calibri"/>
          <w:szCs w:val="22"/>
        </w:rPr>
        <w:t>Steve mentioned that the next step in the audiobook (and other spoken word materials of various formats) to be implemented is to send out a message to the membership and set a date in which the change will be made.  After much discussion by the committee, it was decided to make this change on Wednesday, June 7</w:t>
      </w:r>
      <w:r w:rsidRPr="00856750">
        <w:rPr>
          <w:rFonts w:ascii="Calibri" w:hAnsi="Calibri"/>
          <w:szCs w:val="22"/>
          <w:vertAlign w:val="superscript"/>
        </w:rPr>
        <w:t>th</w:t>
      </w:r>
      <w:r>
        <w:rPr>
          <w:rFonts w:ascii="Calibri" w:hAnsi="Calibri"/>
          <w:szCs w:val="22"/>
        </w:rPr>
        <w:t xml:space="preserve">.  Steve will send out a message to the membership alerting them to this change and encourage them to send in a ticket to the Help Desk asking for assistance so we can coordinate on the INN-Reach I-TYPE change.  </w:t>
      </w:r>
    </w:p>
    <w:p w14:paraId="54C398D5" w14:textId="25B2A9F8" w:rsidR="007D7C83" w:rsidRPr="007D7C83" w:rsidRDefault="00F97DB7" w:rsidP="007D7C83">
      <w:pPr>
        <w:pStyle w:val="ListParagraph"/>
        <w:numPr>
          <w:ilvl w:val="1"/>
          <w:numId w:val="9"/>
        </w:numPr>
        <w:rPr>
          <w:rFonts w:ascii="Calibri" w:hAnsi="Calibri"/>
          <w:szCs w:val="22"/>
        </w:rPr>
      </w:pPr>
      <w:r>
        <w:rPr>
          <w:rFonts w:ascii="Calibri" w:hAnsi="Calibri"/>
          <w:szCs w:val="22"/>
        </w:rPr>
        <w:t xml:space="preserve">The committee had a lively discussion about the use of the Preferred Name field in Sierra and on notices.  Cindy mentioned that the University of Missouri – Columbia has been doing this for some time now and that it was important for their campus registration system to allow </w:t>
      </w:r>
      <w:r w:rsidR="00861027">
        <w:rPr>
          <w:rFonts w:ascii="Calibri" w:hAnsi="Calibri"/>
          <w:szCs w:val="22"/>
        </w:rPr>
        <w:t xml:space="preserve">those fields to be protected as data was sent back and forth between the library and the campus registration system.  Sarah mentioned that St. Louis County puts the Preferred Name in the Name field and a person’s legal name in a Note field.  While there are workarounds on this issue, it seems clear that Innovative is working on solutions for additional enhancements to the Sierra patron record.  Steve encouraged everyone to vote on the ideas Laurie </w:t>
      </w:r>
      <w:proofErr w:type="spellStart"/>
      <w:r w:rsidR="00861027">
        <w:rPr>
          <w:rFonts w:ascii="Calibri" w:hAnsi="Calibri"/>
          <w:szCs w:val="22"/>
        </w:rPr>
        <w:t>Shedrick</w:t>
      </w:r>
      <w:proofErr w:type="spellEnd"/>
      <w:r w:rsidR="00861027">
        <w:rPr>
          <w:rFonts w:ascii="Calibri" w:hAnsi="Calibri"/>
          <w:szCs w:val="22"/>
        </w:rPr>
        <w:t xml:space="preserve"> submitted to Idea Lab </w:t>
      </w:r>
      <w:r w:rsidR="007D7C83">
        <w:rPr>
          <w:rFonts w:ascii="Calibri" w:hAnsi="Calibri"/>
          <w:szCs w:val="22"/>
        </w:rPr>
        <w:t>[h</w:t>
      </w:r>
      <w:r w:rsidR="007D7C83" w:rsidRPr="007D7C83">
        <w:rPr>
          <w:rFonts w:ascii="Calibri" w:hAnsi="Calibri"/>
          <w:szCs w:val="22"/>
        </w:rPr>
        <w:t>ttp://idealab.iii.com</w:t>
      </w:r>
      <w:r w:rsidR="007D7C83">
        <w:rPr>
          <w:rFonts w:ascii="Calibri" w:hAnsi="Calibri"/>
          <w:szCs w:val="22"/>
        </w:rPr>
        <w:t xml:space="preserve"> – please note a login is required] </w:t>
      </w:r>
      <w:r w:rsidR="00861027">
        <w:rPr>
          <w:rFonts w:ascii="Calibri" w:hAnsi="Calibri"/>
          <w:szCs w:val="22"/>
        </w:rPr>
        <w:t xml:space="preserve">and if the MOBIUS Help Desk can help in any way to reach out and we would investigate how we can make whatever changes a library </w:t>
      </w:r>
      <w:r w:rsidR="005A254F">
        <w:rPr>
          <w:rFonts w:ascii="Calibri" w:hAnsi="Calibri"/>
          <w:szCs w:val="22"/>
        </w:rPr>
        <w:t>would like</w:t>
      </w:r>
      <w:r w:rsidR="00861027">
        <w:rPr>
          <w:rFonts w:ascii="Calibri" w:hAnsi="Calibri"/>
          <w:szCs w:val="22"/>
        </w:rPr>
        <w:t xml:space="preserve">.  </w:t>
      </w:r>
    </w:p>
    <w:p w14:paraId="3B6F404F" w14:textId="50CEEC09" w:rsidR="005A254F" w:rsidRPr="007D7C83" w:rsidRDefault="00CA3628" w:rsidP="007D7C83">
      <w:pPr>
        <w:pStyle w:val="ListParagraph"/>
        <w:numPr>
          <w:ilvl w:val="1"/>
          <w:numId w:val="9"/>
        </w:numPr>
        <w:rPr>
          <w:rFonts w:ascii="Calibri" w:hAnsi="Calibri"/>
          <w:szCs w:val="22"/>
        </w:rPr>
      </w:pPr>
      <w:r w:rsidRPr="007D7C83">
        <w:rPr>
          <w:rFonts w:ascii="Calibri" w:hAnsi="Calibri"/>
          <w:color w:val="000000" w:themeColor="text1"/>
          <w:szCs w:val="22"/>
        </w:rPr>
        <w:t xml:space="preserve">The committee </w:t>
      </w:r>
      <w:r w:rsidR="004845F0">
        <w:rPr>
          <w:rFonts w:ascii="Calibri" w:hAnsi="Calibri"/>
          <w:color w:val="000000" w:themeColor="text1"/>
          <w:szCs w:val="22"/>
        </w:rPr>
        <w:t>had an initial discussion regarding</w:t>
      </w:r>
      <w:r w:rsidRPr="007D7C83">
        <w:rPr>
          <w:rFonts w:ascii="Calibri" w:hAnsi="Calibri"/>
          <w:color w:val="000000" w:themeColor="text1"/>
          <w:szCs w:val="22"/>
        </w:rPr>
        <w:t xml:space="preserve"> increasing the replacement cost </w:t>
      </w:r>
      <w:r w:rsidR="004845F0">
        <w:rPr>
          <w:rFonts w:ascii="Calibri" w:hAnsi="Calibri"/>
          <w:color w:val="000000" w:themeColor="text1"/>
          <w:szCs w:val="22"/>
        </w:rPr>
        <w:t xml:space="preserve">of materials </w:t>
      </w:r>
      <w:r w:rsidRPr="007D7C83">
        <w:rPr>
          <w:rFonts w:ascii="Calibri" w:hAnsi="Calibri"/>
          <w:color w:val="000000" w:themeColor="text1"/>
          <w:szCs w:val="22"/>
        </w:rPr>
        <w:t>to capture the price of expensive materials, such as those located at the Saint Louis Art Museum.</w:t>
      </w:r>
      <w:r w:rsidRPr="007D7C83">
        <w:rPr>
          <w:rFonts w:ascii="Calibri" w:hAnsi="Calibri"/>
          <w:i/>
          <w:iCs/>
          <w:color w:val="000000" w:themeColor="text1"/>
          <w:szCs w:val="22"/>
        </w:rPr>
        <w:t xml:space="preserve"> </w:t>
      </w:r>
      <w:r w:rsidR="00F978E4" w:rsidRPr="007D7C83">
        <w:rPr>
          <w:rFonts w:ascii="Calibri" w:hAnsi="Calibri"/>
          <w:i/>
          <w:iCs/>
          <w:color w:val="000000" w:themeColor="text1"/>
          <w:szCs w:val="22"/>
        </w:rPr>
        <w:t xml:space="preserve"> </w:t>
      </w:r>
      <w:r w:rsidR="00280E7E" w:rsidRPr="007D7C83">
        <w:rPr>
          <w:rFonts w:ascii="Calibri" w:hAnsi="Calibri"/>
          <w:szCs w:val="22"/>
        </w:rPr>
        <w:t>Cindy mentioned that MU has already done this for their own items</w:t>
      </w:r>
      <w:r w:rsidR="004845F0">
        <w:rPr>
          <w:rFonts w:ascii="Calibri" w:hAnsi="Calibri"/>
          <w:szCs w:val="22"/>
        </w:rPr>
        <w:t xml:space="preserve"> for their own patrons</w:t>
      </w:r>
      <w:r w:rsidR="005D4463">
        <w:rPr>
          <w:rFonts w:ascii="Calibri" w:hAnsi="Calibri"/>
          <w:szCs w:val="22"/>
        </w:rPr>
        <w:t xml:space="preserve"> </w:t>
      </w:r>
      <w:r w:rsidR="005D4463" w:rsidRPr="00D27171">
        <w:rPr>
          <w:rFonts w:ascii="Calibri" w:hAnsi="Calibri"/>
          <w:szCs w:val="22"/>
        </w:rPr>
        <w:t>and any non-MOBUS library</w:t>
      </w:r>
      <w:r w:rsidR="005D4463">
        <w:rPr>
          <w:rFonts w:ascii="Calibri" w:hAnsi="Calibri"/>
          <w:szCs w:val="22"/>
        </w:rPr>
        <w:t xml:space="preserve">. </w:t>
      </w:r>
      <w:r w:rsidR="004845F0">
        <w:rPr>
          <w:rFonts w:ascii="Calibri" w:hAnsi="Calibri"/>
          <w:szCs w:val="22"/>
        </w:rPr>
        <w:t xml:space="preserve"> </w:t>
      </w:r>
      <w:r w:rsidR="00280E7E" w:rsidRPr="007D7C83">
        <w:rPr>
          <w:rFonts w:ascii="Calibri" w:hAnsi="Calibri"/>
          <w:szCs w:val="22"/>
        </w:rPr>
        <w:t xml:space="preserve">Presently, </w:t>
      </w:r>
      <w:hyperlink r:id="rId9" w:history="1">
        <w:r w:rsidR="00280E7E" w:rsidRPr="007D7C83">
          <w:rPr>
            <w:rStyle w:val="Hyperlink"/>
            <w:rFonts w:ascii="Calibri" w:hAnsi="Calibri"/>
            <w:szCs w:val="22"/>
          </w:rPr>
          <w:t>MOBIUS</w:t>
        </w:r>
      </w:hyperlink>
      <w:r w:rsidR="00280E7E" w:rsidRPr="007D7C83">
        <w:rPr>
          <w:rFonts w:ascii="Calibri" w:hAnsi="Calibri"/>
          <w:szCs w:val="22"/>
        </w:rPr>
        <w:t xml:space="preserve"> follows the recommendations of the American Library Association and encourages libraries not to send expensive and/or valuable materials through the courier system</w:t>
      </w:r>
      <w:r w:rsidR="004845F0">
        <w:rPr>
          <w:rFonts w:ascii="Calibri" w:hAnsi="Calibri"/>
          <w:szCs w:val="22"/>
        </w:rPr>
        <w:t xml:space="preserve"> and there is a replacement value maximum of $120.</w:t>
      </w:r>
      <w:r w:rsidR="00280E7E" w:rsidRPr="007D7C83">
        <w:rPr>
          <w:rFonts w:ascii="Calibri" w:hAnsi="Calibri"/>
          <w:szCs w:val="22"/>
        </w:rPr>
        <w:t xml:space="preserve">  Cindy</w:t>
      </w:r>
      <w:r w:rsidR="004845F0">
        <w:rPr>
          <w:rFonts w:ascii="Calibri" w:hAnsi="Calibri"/>
          <w:szCs w:val="22"/>
        </w:rPr>
        <w:t xml:space="preserve"> &amp; Steve</w:t>
      </w:r>
      <w:r w:rsidR="00280E7E" w:rsidRPr="007D7C83">
        <w:rPr>
          <w:rFonts w:ascii="Calibri" w:hAnsi="Calibri"/>
          <w:szCs w:val="22"/>
        </w:rPr>
        <w:t xml:space="preserve"> agreed to send an e-mail about this to the Saint Louis Art Museum library staff on this issue.</w:t>
      </w:r>
    </w:p>
    <w:p w14:paraId="70A5B017" w14:textId="1B53395D" w:rsidR="00280E7E" w:rsidRDefault="00280E7E" w:rsidP="00856750">
      <w:pPr>
        <w:pStyle w:val="ListParagraph"/>
        <w:numPr>
          <w:ilvl w:val="1"/>
          <w:numId w:val="9"/>
        </w:numPr>
        <w:rPr>
          <w:rFonts w:ascii="Calibri" w:hAnsi="Calibri"/>
          <w:szCs w:val="22"/>
        </w:rPr>
      </w:pPr>
      <w:r>
        <w:rPr>
          <w:rFonts w:ascii="Calibri" w:hAnsi="Calibri"/>
          <w:szCs w:val="22"/>
        </w:rPr>
        <w:t xml:space="preserve">The committee agreed to encourage the membership to consider re-enabling Pick Up Anywhere (PUA) </w:t>
      </w:r>
      <w:r w:rsidR="00870FB0">
        <w:rPr>
          <w:rFonts w:ascii="Calibri" w:hAnsi="Calibri"/>
          <w:szCs w:val="22"/>
        </w:rPr>
        <w:t>now that we are emerging from the pandemic.  Some libraires have done this but most have not so Steve will take this issue on and send out a message encouraging libraries to do this.</w:t>
      </w:r>
    </w:p>
    <w:p w14:paraId="62CC5569" w14:textId="30A316C8" w:rsidR="00870FB0" w:rsidRPr="00856750" w:rsidRDefault="00870FB0" w:rsidP="00856750">
      <w:pPr>
        <w:pStyle w:val="ListParagraph"/>
        <w:numPr>
          <w:ilvl w:val="1"/>
          <w:numId w:val="9"/>
        </w:numPr>
        <w:rPr>
          <w:rFonts w:ascii="Calibri" w:hAnsi="Calibri"/>
          <w:szCs w:val="22"/>
        </w:rPr>
      </w:pPr>
      <w:r>
        <w:rPr>
          <w:rFonts w:ascii="Calibri" w:hAnsi="Calibri"/>
          <w:szCs w:val="22"/>
        </w:rPr>
        <w:t>Steve asked for any comments or corrections to the Annual Report draft be made by Friday, May 28</w:t>
      </w:r>
      <w:r w:rsidRPr="00870FB0">
        <w:rPr>
          <w:rFonts w:ascii="Calibri" w:hAnsi="Calibri"/>
          <w:szCs w:val="22"/>
          <w:vertAlign w:val="superscript"/>
        </w:rPr>
        <w:t>th</w:t>
      </w:r>
      <w:r>
        <w:rPr>
          <w:rFonts w:ascii="Calibri" w:hAnsi="Calibri"/>
          <w:szCs w:val="22"/>
        </w:rPr>
        <w:t>.</w:t>
      </w:r>
    </w:p>
    <w:p w14:paraId="66616890" w14:textId="77777777" w:rsidR="009965BE" w:rsidRPr="009965BE" w:rsidRDefault="009965BE" w:rsidP="009965BE">
      <w:pPr>
        <w:ind w:left="1440"/>
        <w:rPr>
          <w:rFonts w:ascii="Calibri" w:hAnsi="Calibri"/>
          <w:szCs w:val="22"/>
        </w:rPr>
      </w:pPr>
    </w:p>
    <w:p w14:paraId="41F55B51" w14:textId="7BADC148" w:rsidR="009965BE" w:rsidRDefault="009965BE" w:rsidP="009965BE">
      <w:pPr>
        <w:pStyle w:val="ListParagraph"/>
        <w:numPr>
          <w:ilvl w:val="0"/>
          <w:numId w:val="2"/>
        </w:numPr>
        <w:rPr>
          <w:rFonts w:ascii="Calibri" w:hAnsi="Calibri"/>
          <w:szCs w:val="22"/>
        </w:rPr>
      </w:pPr>
      <w:r w:rsidRPr="009965BE">
        <w:rPr>
          <w:rFonts w:ascii="Calibri" w:hAnsi="Calibri"/>
          <w:szCs w:val="22"/>
        </w:rPr>
        <w:t>Adjourn Meeting</w:t>
      </w:r>
    </w:p>
    <w:p w14:paraId="53DCE410" w14:textId="4F358638" w:rsidR="00870FB0" w:rsidRPr="009965BE" w:rsidRDefault="00870FB0" w:rsidP="00870FB0">
      <w:pPr>
        <w:pStyle w:val="ListParagraph"/>
        <w:numPr>
          <w:ilvl w:val="1"/>
          <w:numId w:val="9"/>
        </w:numPr>
        <w:rPr>
          <w:rFonts w:ascii="Calibri" w:hAnsi="Calibri"/>
          <w:szCs w:val="22"/>
        </w:rPr>
      </w:pPr>
      <w:r>
        <w:rPr>
          <w:rFonts w:ascii="Calibri" w:hAnsi="Calibri"/>
          <w:szCs w:val="22"/>
        </w:rPr>
        <w:t xml:space="preserve">The motion was made by Crystal Rhodes to </w:t>
      </w:r>
      <w:r w:rsidR="007D7C83">
        <w:rPr>
          <w:rFonts w:ascii="Calibri" w:hAnsi="Calibri"/>
          <w:szCs w:val="22"/>
        </w:rPr>
        <w:t>adjourn</w:t>
      </w:r>
      <w:r>
        <w:rPr>
          <w:rFonts w:ascii="Calibri" w:hAnsi="Calibri"/>
          <w:szCs w:val="22"/>
        </w:rPr>
        <w:t xml:space="preserve"> the meeting at 10:52 am and it was seconded by Andrew Stout.  There were no objections.</w:t>
      </w:r>
    </w:p>
    <w:p w14:paraId="7CBD07B1" w14:textId="77777777" w:rsidR="009965BE" w:rsidRPr="009965BE" w:rsidRDefault="009965BE" w:rsidP="009965BE">
      <w:pPr>
        <w:rPr>
          <w:rFonts w:ascii="Calibri" w:hAnsi="Calibri"/>
          <w:szCs w:val="22"/>
        </w:rPr>
      </w:pPr>
    </w:p>
    <w:p w14:paraId="7ADD0643" w14:textId="453D1F3B" w:rsidR="001B2BF2" w:rsidRPr="001B2BF2" w:rsidRDefault="00870FB0" w:rsidP="001B2BF2">
      <w:pPr>
        <w:pStyle w:val="ListParagraph"/>
        <w:numPr>
          <w:ilvl w:val="0"/>
          <w:numId w:val="2"/>
        </w:numPr>
        <w:rPr>
          <w:rFonts w:ascii="Calibri" w:hAnsi="Calibri"/>
          <w:szCs w:val="22"/>
          <w:u w:val="single"/>
        </w:rPr>
      </w:pPr>
      <w:r>
        <w:rPr>
          <w:rFonts w:ascii="Calibri" w:hAnsi="Calibri"/>
          <w:szCs w:val="22"/>
        </w:rPr>
        <w:t>Minutes submitted by Steve Strohl on Wednesday, May 26, 2021.</w:t>
      </w:r>
    </w:p>
    <w:p w14:paraId="0C462703" w14:textId="77777777" w:rsidR="001B2BF2" w:rsidRPr="001B2BF2" w:rsidRDefault="001B2BF2" w:rsidP="001B2BF2">
      <w:pPr>
        <w:pStyle w:val="ListParagraph"/>
        <w:rPr>
          <w:rFonts w:ascii="Calibri" w:hAnsi="Calibri"/>
          <w:szCs w:val="22"/>
          <w:u w:val="single"/>
        </w:rPr>
      </w:pPr>
    </w:p>
    <w:p w14:paraId="5E88F0E5" w14:textId="77777777" w:rsidR="00EA7C9F" w:rsidRPr="009965BE" w:rsidRDefault="00EA7C9F" w:rsidP="009965BE">
      <w:pPr>
        <w:rPr>
          <w:szCs w:val="22"/>
        </w:rPr>
      </w:pPr>
    </w:p>
    <w:sectPr w:rsidR="00EA7C9F" w:rsidRPr="009965BE" w:rsidSect="0079509A">
      <w:headerReference w:type="default" r:id="rId10"/>
      <w:footerReference w:type="default" r:id="rId11"/>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6918F" w14:textId="77777777" w:rsidR="00937576" w:rsidRDefault="00937576" w:rsidP="00B320EE">
      <w:r>
        <w:separator/>
      </w:r>
    </w:p>
  </w:endnote>
  <w:endnote w:type="continuationSeparator" w:id="0">
    <w:p w14:paraId="1DB12E03" w14:textId="77777777" w:rsidR="00937576" w:rsidRDefault="00937576" w:rsidP="00B320EE">
      <w:r>
        <w:continuationSeparator/>
      </w:r>
    </w:p>
  </w:endnote>
  <w:endnote w:type="continuationNotice" w:id="1">
    <w:p w14:paraId="556C63A8" w14:textId="77777777" w:rsidR="00937576" w:rsidRDefault="00937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E9160" w14:textId="2ACBE870" w:rsidR="0079509A" w:rsidRDefault="0079509A">
    <w:pPr>
      <w:pStyle w:val="Footer"/>
      <w:jc w:val="right"/>
    </w:pPr>
    <w:r w:rsidRPr="0079509A">
      <w:rPr>
        <w:sz w:val="20"/>
        <w:szCs w:val="20"/>
      </w:rPr>
      <w:t xml:space="preserve">Page </w:t>
    </w:r>
    <w:r w:rsidR="002D743F" w:rsidRPr="0079509A">
      <w:rPr>
        <w:sz w:val="20"/>
        <w:szCs w:val="20"/>
      </w:rPr>
      <w:fldChar w:fldCharType="begin"/>
    </w:r>
    <w:r w:rsidRPr="0079509A">
      <w:rPr>
        <w:sz w:val="20"/>
        <w:szCs w:val="20"/>
      </w:rPr>
      <w:instrText xml:space="preserve"> PAGE </w:instrText>
    </w:r>
    <w:r w:rsidR="002D743F" w:rsidRPr="0079509A">
      <w:rPr>
        <w:sz w:val="20"/>
        <w:szCs w:val="20"/>
      </w:rPr>
      <w:fldChar w:fldCharType="separate"/>
    </w:r>
    <w:r w:rsidR="008C37ED">
      <w:rPr>
        <w:noProof/>
        <w:sz w:val="20"/>
        <w:szCs w:val="20"/>
      </w:rPr>
      <w:t>1</w:t>
    </w:r>
    <w:r w:rsidR="002D743F" w:rsidRPr="0079509A">
      <w:rPr>
        <w:sz w:val="20"/>
        <w:szCs w:val="20"/>
      </w:rPr>
      <w:fldChar w:fldCharType="end"/>
    </w:r>
    <w:r w:rsidRPr="0079509A">
      <w:rPr>
        <w:sz w:val="20"/>
        <w:szCs w:val="20"/>
      </w:rPr>
      <w:t xml:space="preserve"> of</w:t>
    </w:r>
    <w:r w:rsidR="006F1BFD">
      <w:rPr>
        <w:sz w:val="20"/>
        <w:szCs w:val="20"/>
      </w:rPr>
      <w:t xml:space="preserve"> </w:t>
    </w:r>
    <w:r w:rsidRPr="0079509A">
      <w:rPr>
        <w:sz w:val="20"/>
        <w:szCs w:val="20"/>
      </w:rPr>
      <w:t xml:space="preserve"> </w:t>
    </w:r>
    <w:r w:rsidR="002D743F" w:rsidRPr="0079509A">
      <w:rPr>
        <w:sz w:val="20"/>
        <w:szCs w:val="20"/>
      </w:rPr>
      <w:fldChar w:fldCharType="begin"/>
    </w:r>
    <w:r w:rsidRPr="0079509A">
      <w:rPr>
        <w:sz w:val="20"/>
        <w:szCs w:val="20"/>
      </w:rPr>
      <w:instrText xml:space="preserve"> NUMPAGES  </w:instrText>
    </w:r>
    <w:r w:rsidR="002D743F" w:rsidRPr="0079509A">
      <w:rPr>
        <w:sz w:val="20"/>
        <w:szCs w:val="20"/>
      </w:rPr>
      <w:fldChar w:fldCharType="separate"/>
    </w:r>
    <w:r w:rsidR="008C37ED">
      <w:rPr>
        <w:noProof/>
        <w:sz w:val="20"/>
        <w:szCs w:val="20"/>
      </w:rPr>
      <w:t>1</w:t>
    </w:r>
    <w:r w:rsidR="002D743F" w:rsidRPr="0079509A">
      <w:rPr>
        <w:sz w:val="20"/>
        <w:szCs w:val="20"/>
      </w:rPr>
      <w:fldChar w:fldCharType="end"/>
    </w:r>
  </w:p>
  <w:p w14:paraId="0F0BE10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ACF65" w14:textId="77777777" w:rsidR="00937576" w:rsidRDefault="00937576" w:rsidP="00B320EE">
      <w:r>
        <w:separator/>
      </w:r>
    </w:p>
  </w:footnote>
  <w:footnote w:type="continuationSeparator" w:id="0">
    <w:p w14:paraId="05B08D78" w14:textId="77777777" w:rsidR="00937576" w:rsidRDefault="00937576" w:rsidP="00B320EE">
      <w:r>
        <w:continuationSeparator/>
      </w:r>
    </w:p>
  </w:footnote>
  <w:footnote w:type="continuationNotice" w:id="1">
    <w:p w14:paraId="078A7955" w14:textId="77777777" w:rsidR="00937576" w:rsidRDefault="00937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9200C" w14:textId="77777777" w:rsidR="009965BE" w:rsidRPr="004E7926" w:rsidRDefault="009965BE"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014D6"/>
    <w:multiLevelType w:val="hybridMultilevel"/>
    <w:tmpl w:val="EF52C8AC"/>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172B5"/>
    <w:multiLevelType w:val="hybridMultilevel"/>
    <w:tmpl w:val="A48E4AC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2D3E89"/>
    <w:multiLevelType w:val="hybridMultilevel"/>
    <w:tmpl w:val="B84A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9"/>
  </w:num>
  <w:num w:numId="5">
    <w:abstractNumId w:val="7"/>
  </w:num>
  <w:num w:numId="6">
    <w:abstractNumId w:val="5"/>
  </w:num>
  <w:num w:numId="7">
    <w:abstractNumId w:val="1"/>
  </w:num>
  <w:num w:numId="8">
    <w:abstractNumId w:val="8"/>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AA"/>
    <w:rsid w:val="00002C9A"/>
    <w:rsid w:val="00005209"/>
    <w:rsid w:val="00031814"/>
    <w:rsid w:val="00040FB8"/>
    <w:rsid w:val="000A4E41"/>
    <w:rsid w:val="000D7DB2"/>
    <w:rsid w:val="00106864"/>
    <w:rsid w:val="00114C8C"/>
    <w:rsid w:val="00166E49"/>
    <w:rsid w:val="001B2BF2"/>
    <w:rsid w:val="001E0DD8"/>
    <w:rsid w:val="001E7417"/>
    <w:rsid w:val="001F06E2"/>
    <w:rsid w:val="00205997"/>
    <w:rsid w:val="00213BA2"/>
    <w:rsid w:val="00215347"/>
    <w:rsid w:val="0022372C"/>
    <w:rsid w:val="002302AA"/>
    <w:rsid w:val="00280E7E"/>
    <w:rsid w:val="002C4496"/>
    <w:rsid w:val="002D743F"/>
    <w:rsid w:val="00324C6C"/>
    <w:rsid w:val="00326983"/>
    <w:rsid w:val="00353B1B"/>
    <w:rsid w:val="00386D4A"/>
    <w:rsid w:val="003B5650"/>
    <w:rsid w:val="003D23C8"/>
    <w:rsid w:val="003D4C3F"/>
    <w:rsid w:val="003E1FE4"/>
    <w:rsid w:val="003F0278"/>
    <w:rsid w:val="0040106E"/>
    <w:rsid w:val="00454AFC"/>
    <w:rsid w:val="00481384"/>
    <w:rsid w:val="004845F0"/>
    <w:rsid w:val="004A0337"/>
    <w:rsid w:val="004C29D0"/>
    <w:rsid w:val="004C3039"/>
    <w:rsid w:val="004E7926"/>
    <w:rsid w:val="00513EA9"/>
    <w:rsid w:val="00530CA1"/>
    <w:rsid w:val="00531773"/>
    <w:rsid w:val="00533DE4"/>
    <w:rsid w:val="00541FC5"/>
    <w:rsid w:val="00562670"/>
    <w:rsid w:val="005637AA"/>
    <w:rsid w:val="0056660D"/>
    <w:rsid w:val="00586A32"/>
    <w:rsid w:val="005A254F"/>
    <w:rsid w:val="005D4463"/>
    <w:rsid w:val="005E03FE"/>
    <w:rsid w:val="0062038D"/>
    <w:rsid w:val="006224C4"/>
    <w:rsid w:val="006369CF"/>
    <w:rsid w:val="006433C0"/>
    <w:rsid w:val="00677FDC"/>
    <w:rsid w:val="006F1BFD"/>
    <w:rsid w:val="006F260E"/>
    <w:rsid w:val="0079509A"/>
    <w:rsid w:val="00796556"/>
    <w:rsid w:val="007D7C83"/>
    <w:rsid w:val="008438BF"/>
    <w:rsid w:val="00856750"/>
    <w:rsid w:val="008569C5"/>
    <w:rsid w:val="00861027"/>
    <w:rsid w:val="00861DFD"/>
    <w:rsid w:val="00870FB0"/>
    <w:rsid w:val="008B7F94"/>
    <w:rsid w:val="008C37ED"/>
    <w:rsid w:val="008D4A25"/>
    <w:rsid w:val="00902F53"/>
    <w:rsid w:val="00906599"/>
    <w:rsid w:val="00920C33"/>
    <w:rsid w:val="00931D34"/>
    <w:rsid w:val="00937576"/>
    <w:rsid w:val="00942623"/>
    <w:rsid w:val="00973F6C"/>
    <w:rsid w:val="00977012"/>
    <w:rsid w:val="00987974"/>
    <w:rsid w:val="009965BE"/>
    <w:rsid w:val="009C3759"/>
    <w:rsid w:val="009C527A"/>
    <w:rsid w:val="009E3B3E"/>
    <w:rsid w:val="00A002F2"/>
    <w:rsid w:val="00A4186A"/>
    <w:rsid w:val="00A5145A"/>
    <w:rsid w:val="00AB67DE"/>
    <w:rsid w:val="00AC0E82"/>
    <w:rsid w:val="00AD4153"/>
    <w:rsid w:val="00AF3A8F"/>
    <w:rsid w:val="00B14462"/>
    <w:rsid w:val="00B14C16"/>
    <w:rsid w:val="00B320EE"/>
    <w:rsid w:val="00B572FE"/>
    <w:rsid w:val="00B62169"/>
    <w:rsid w:val="00B64F46"/>
    <w:rsid w:val="00B7385C"/>
    <w:rsid w:val="00B857BA"/>
    <w:rsid w:val="00B97589"/>
    <w:rsid w:val="00BA15A1"/>
    <w:rsid w:val="00BE5A84"/>
    <w:rsid w:val="00C46287"/>
    <w:rsid w:val="00C800AA"/>
    <w:rsid w:val="00C80C32"/>
    <w:rsid w:val="00C8221E"/>
    <w:rsid w:val="00C916D2"/>
    <w:rsid w:val="00CA3628"/>
    <w:rsid w:val="00CB6595"/>
    <w:rsid w:val="00CC4AD3"/>
    <w:rsid w:val="00D26CD1"/>
    <w:rsid w:val="00D27171"/>
    <w:rsid w:val="00D35D08"/>
    <w:rsid w:val="00D367BC"/>
    <w:rsid w:val="00D44DED"/>
    <w:rsid w:val="00D62DAF"/>
    <w:rsid w:val="00D803E3"/>
    <w:rsid w:val="00D92E0E"/>
    <w:rsid w:val="00DA669C"/>
    <w:rsid w:val="00DC4991"/>
    <w:rsid w:val="00E123A6"/>
    <w:rsid w:val="00E15669"/>
    <w:rsid w:val="00EA3C1B"/>
    <w:rsid w:val="00EA7C9F"/>
    <w:rsid w:val="00F06CE1"/>
    <w:rsid w:val="00F26563"/>
    <w:rsid w:val="00F26762"/>
    <w:rsid w:val="00F574DB"/>
    <w:rsid w:val="00F60D1B"/>
    <w:rsid w:val="00F978E4"/>
    <w:rsid w:val="00F97DB7"/>
    <w:rsid w:val="00FB0C51"/>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67B37"/>
  <w15:chartTrackingRefBased/>
  <w15:docId w15:val="{7F0B8585-9D7D-4F1D-BDEE-B8D80673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481384"/>
    <w:rPr>
      <w:b/>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481384"/>
    <w:rPr>
      <w:rFonts w:asciiTheme="majorHAnsi" w:eastAsiaTheme="majorEastAsia" w:hAnsiTheme="majorHAnsi" w:cstheme="majorBidi"/>
      <w:b/>
      <w:noProof/>
      <w:color w:val="404040" w:themeColor="text1" w:themeTint="BF"/>
      <w:sz w:val="22"/>
      <w:szCs w:val="22"/>
    </w:rPr>
  </w:style>
  <w:style w:type="paragraph" w:customStyle="1" w:styleId="Normal1">
    <w:name w:val="Normal1"/>
    <w:rsid w:val="00040FB8"/>
    <w:pPr>
      <w:spacing w:line="276" w:lineRule="auto"/>
    </w:pPr>
    <w:rPr>
      <w:rFonts w:ascii="Arial" w:eastAsia="Arial" w:hAnsi="Arial" w:cs="Arial"/>
      <w:color w:val="000000"/>
      <w:sz w:val="22"/>
      <w:szCs w:val="22"/>
    </w:rPr>
  </w:style>
  <w:style w:type="character" w:styleId="UnresolvedMention">
    <w:name w:val="Unresolved Mention"/>
    <w:basedOn w:val="DefaultParagraphFont"/>
    <w:uiPriority w:val="99"/>
    <w:semiHidden/>
    <w:unhideWhenUsed/>
    <w:rsid w:val="007D7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biusconsortium.org/lost-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B9F84-D57A-4DD0-980D-5836E527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Stephen Strohl</cp:lastModifiedBy>
  <cp:revision>2</cp:revision>
  <cp:lastPrinted>2021-05-26T17:37:00Z</cp:lastPrinted>
  <dcterms:created xsi:type="dcterms:W3CDTF">2021-06-01T19:28:00Z</dcterms:created>
  <dcterms:modified xsi:type="dcterms:W3CDTF">2021-06-01T19:28:00Z</dcterms:modified>
</cp:coreProperties>
</file>