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3EAB4A0" w14:textId="74BA1F60" w:rsidR="00CE0675" w:rsidRDefault="00CE0675" w:rsidP="00CE0675">
      <w:pPr>
        <w:rPr>
          <w:rFonts w:ascii="Calibri" w:hAnsi="Calibri"/>
          <w:sz w:val="22"/>
          <w:szCs w:val="22"/>
        </w:rPr>
      </w:pPr>
      <w:r>
        <w:rPr>
          <w:rFonts w:ascii="Calibri" w:hAnsi="Calibri"/>
          <w:sz w:val="22"/>
          <w:szCs w:val="22"/>
        </w:rPr>
        <w:t>Members</w:t>
      </w:r>
      <w:r w:rsidR="00C3556E">
        <w:rPr>
          <w:rFonts w:ascii="Calibri" w:hAnsi="Calibri"/>
          <w:sz w:val="22"/>
          <w:szCs w:val="22"/>
        </w:rPr>
        <w:t>:</w:t>
      </w:r>
    </w:p>
    <w:tbl>
      <w:tblPr>
        <w:tblW w:w="0" w:type="auto"/>
        <w:jc w:val="center"/>
        <w:tblBorders>
          <w:top w:val="single" w:sz="8" w:space="0" w:color="C1C1C1"/>
          <w:left w:val="nil"/>
          <w:right w:val="nil"/>
        </w:tblBorders>
        <w:tblLayout w:type="fixed"/>
        <w:tblLook w:val="0000" w:firstRow="0" w:lastRow="0" w:firstColumn="0" w:lastColumn="0" w:noHBand="0" w:noVBand="0"/>
      </w:tblPr>
      <w:tblGrid>
        <w:gridCol w:w="2885"/>
        <w:gridCol w:w="2970"/>
        <w:gridCol w:w="3155"/>
      </w:tblGrid>
      <w:tr w:rsidR="00CE0675" w:rsidRPr="009967BD" w14:paraId="54D2B4C0" w14:textId="77777777" w:rsidTr="00BA0A00">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E203B69"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Name</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940A74"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Title</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61DFC7" w14:textId="77777777" w:rsidR="00CE0675" w:rsidRPr="00E13B62" w:rsidRDefault="00CE0675" w:rsidP="00BA0A00">
            <w:pPr>
              <w:widowControl w:val="0"/>
              <w:autoSpaceDE w:val="0"/>
              <w:autoSpaceDN w:val="0"/>
              <w:adjustRightInd w:val="0"/>
              <w:rPr>
                <w:rFonts w:ascii="Calibri" w:hAnsi="Calibri"/>
                <w:b/>
                <w:sz w:val="22"/>
                <w:szCs w:val="22"/>
              </w:rPr>
            </w:pPr>
            <w:r w:rsidRPr="00E13B62">
              <w:rPr>
                <w:rFonts w:ascii="Calibri" w:hAnsi="Calibri"/>
                <w:b/>
                <w:sz w:val="22"/>
                <w:szCs w:val="22"/>
              </w:rPr>
              <w:t>Institution</w:t>
            </w:r>
          </w:p>
        </w:tc>
      </w:tr>
      <w:tr w:rsidR="00E96EF9" w:rsidRPr="00907E2A" w14:paraId="7E16A99C" w14:textId="77777777" w:rsidTr="00BA0A00">
        <w:tblPrEx>
          <w:tblBorders>
            <w:top w:val="none" w:sz="0" w:space="0" w:color="auto"/>
          </w:tblBorders>
        </w:tblPrEx>
        <w:trPr>
          <w:trHeight w:val="772"/>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794D74F" w14:textId="77777777" w:rsidR="00E96EF9" w:rsidRPr="00E96EF9" w:rsidRDefault="00E96EF9" w:rsidP="00E96EF9">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Robert Powers, 2018-2020</w:t>
            </w:r>
          </w:p>
          <w:p w14:paraId="326D1353" w14:textId="19C14C32" w:rsidR="00E96EF9" w:rsidRPr="00E96EF9" w:rsidRDefault="00E96EF9" w:rsidP="00E96EF9">
            <w:pPr>
              <w:widowControl w:val="0"/>
              <w:autoSpaceDE w:val="0"/>
              <w:autoSpaceDN w:val="0"/>
              <w:adjustRightInd w:val="0"/>
              <w:rPr>
                <w:rFonts w:asciiTheme="majorHAnsi" w:hAnsiTheme="majorHAnsi" w:cstheme="majorHAnsi"/>
                <w:bCs/>
                <w:sz w:val="22"/>
                <w:szCs w:val="22"/>
              </w:rPr>
            </w:pP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F7EB678" w14:textId="63826A86" w:rsidR="00E96EF9"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Chair - Access and Learning Services Librarian</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971BDC" w14:textId="77777777" w:rsidR="00E96EF9" w:rsidRPr="00E96EF9" w:rsidRDefault="00E96EF9" w:rsidP="00E96EF9">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Rockhurst University </w:t>
            </w:r>
          </w:p>
          <w:p w14:paraId="3B2B1022" w14:textId="4B146A10" w:rsidR="00E96EF9" w:rsidRPr="00E96EF9" w:rsidRDefault="00E96EF9" w:rsidP="00E96EF9">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r>
      <w:tr w:rsidR="00CE0675" w:rsidRPr="00907E2A" w14:paraId="0DF2317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6D555C" w14:textId="77777777" w:rsidR="00E96EF9" w:rsidRPr="00E96EF9" w:rsidRDefault="00E96EF9" w:rsidP="00E96EF9">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 xml:space="preserve">Cynthia </w:t>
            </w:r>
            <w:proofErr w:type="spellStart"/>
            <w:r w:rsidRPr="00E96EF9">
              <w:rPr>
                <w:rStyle w:val="Strong"/>
                <w:rFonts w:asciiTheme="majorHAnsi" w:hAnsiTheme="majorHAnsi" w:cstheme="majorHAnsi"/>
                <w:b w:val="0"/>
                <w:color w:val="262626"/>
                <w:sz w:val="22"/>
                <w:szCs w:val="22"/>
              </w:rPr>
              <w:t>Cotner</w:t>
            </w:r>
            <w:proofErr w:type="spellEnd"/>
            <w:r w:rsidRPr="00E96EF9">
              <w:rPr>
                <w:rStyle w:val="Strong"/>
                <w:rFonts w:asciiTheme="majorHAnsi" w:hAnsiTheme="majorHAnsi" w:cstheme="majorHAnsi"/>
                <w:b w:val="0"/>
                <w:color w:val="262626"/>
                <w:sz w:val="22"/>
                <w:szCs w:val="22"/>
              </w:rPr>
              <w:t>, 2019-2021</w:t>
            </w:r>
          </w:p>
          <w:p w14:paraId="3068865C" w14:textId="6F7BAA18"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E237275" w14:textId="5D903C4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Vice Chair - Head, Access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3F44B1B" w14:textId="01648A9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University of Missouri - Columbia</w:t>
            </w:r>
          </w:p>
        </w:tc>
      </w:tr>
      <w:tr w:rsidR="00E96EF9" w:rsidRPr="00907E2A" w14:paraId="07531BFA"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A291B0A" w14:textId="0924A74F" w:rsidR="00E96EF9" w:rsidRPr="00A55B3F" w:rsidRDefault="00E96EF9" w:rsidP="00CE0675">
            <w:pPr>
              <w:rPr>
                <w:rStyle w:val="Strong"/>
                <w:rFonts w:asciiTheme="majorHAnsi" w:hAnsiTheme="majorHAnsi" w:cstheme="majorHAnsi"/>
                <w:b w:val="0"/>
                <w:sz w:val="22"/>
                <w:szCs w:val="22"/>
              </w:rPr>
            </w:pPr>
            <w:r w:rsidRPr="00E96EF9">
              <w:rPr>
                <w:rStyle w:val="Strong"/>
                <w:rFonts w:asciiTheme="majorHAnsi" w:hAnsiTheme="majorHAnsi" w:cstheme="majorHAnsi"/>
                <w:b w:val="0"/>
                <w:color w:val="262626"/>
                <w:sz w:val="22"/>
                <w:szCs w:val="22"/>
              </w:rPr>
              <w:t>Sally Gibson, Board Representative </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5FF489E" w14:textId="5E3331E1" w:rsidR="00E96EF9" w:rsidRPr="00A55B3F" w:rsidRDefault="00E96EF9"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Library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D91A425" w14:textId="6D0D6235" w:rsidR="00E96EF9" w:rsidRPr="00A55B3F" w:rsidRDefault="00E96EF9"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Missouri Western State University</w:t>
            </w:r>
          </w:p>
        </w:tc>
      </w:tr>
      <w:tr w:rsidR="00CE0675" w:rsidRPr="00907E2A" w14:paraId="1477D38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F605B54" w14:textId="357D8F21" w:rsidR="00CE0675" w:rsidRPr="00E96EF9" w:rsidRDefault="00CE0675"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Bradley Kuykendall,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FFF605D" w14:textId="77777777" w:rsidR="00CE0675" w:rsidRPr="00E96EF9" w:rsidRDefault="00CE0675"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Reference Librarian</w:t>
            </w:r>
          </w:p>
          <w:p w14:paraId="616A7EC9" w14:textId="223E68AB"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588687F" w14:textId="77777777" w:rsidR="00CE0675" w:rsidRPr="00E96EF9" w:rsidRDefault="00CE0675" w:rsidP="00CE0675">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Lincoln University</w:t>
            </w:r>
          </w:p>
          <w:p w14:paraId="7AB53324" w14:textId="4F57BAD4" w:rsidR="00CE0675" w:rsidRPr="00E96EF9" w:rsidRDefault="00CE0675" w:rsidP="00CE0675">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 xml:space="preserve"> </w:t>
            </w:r>
          </w:p>
        </w:tc>
      </w:tr>
      <w:tr w:rsidR="00CE0675" w:rsidRPr="00E13B62" w14:paraId="0E080049"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7FAF20B" w14:textId="2CE8B2D7" w:rsidR="00CE0675" w:rsidRPr="00E96EF9" w:rsidRDefault="00C151FC"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 xml:space="preserve">Donna </w:t>
            </w:r>
            <w:proofErr w:type="spellStart"/>
            <w:r w:rsidRPr="00E96EF9">
              <w:rPr>
                <w:rStyle w:val="Strong"/>
                <w:rFonts w:asciiTheme="majorHAnsi" w:hAnsiTheme="majorHAnsi" w:cstheme="majorHAnsi"/>
                <w:b w:val="0"/>
                <w:color w:val="262626"/>
                <w:sz w:val="22"/>
                <w:szCs w:val="22"/>
              </w:rPr>
              <w:t>Monnig</w:t>
            </w:r>
            <w:proofErr w:type="spellEnd"/>
            <w:r w:rsidRPr="00E96EF9">
              <w:rPr>
                <w:rStyle w:val="Strong"/>
                <w:rFonts w:asciiTheme="majorHAnsi" w:hAnsiTheme="majorHAnsi" w:cstheme="majorHAnsi"/>
                <w:b w:val="0"/>
                <w:color w:val="262626"/>
                <w:sz w:val="22"/>
                <w:szCs w:val="22"/>
              </w:rPr>
              <w:t>, 2018-2020</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C8A0D96" w14:textId="059EB6D3" w:rsidR="00CE0675" w:rsidRPr="00A55B3F" w:rsidRDefault="00C151FC" w:rsidP="00A55B3F">
            <w:r w:rsidRPr="00E96EF9">
              <w:rPr>
                <w:rFonts w:asciiTheme="majorHAnsi" w:hAnsiTheme="majorHAnsi" w:cstheme="majorHAnsi"/>
                <w:bCs/>
                <w:color w:val="262626"/>
                <w:sz w:val="22"/>
                <w:szCs w:val="22"/>
                <w:shd w:val="clear" w:color="auto" w:fill="FFFFFF"/>
              </w:rPr>
              <w:t>​</w:t>
            </w:r>
            <w:r w:rsidR="00C57F78" w:rsidRPr="00C57F78">
              <w:rPr>
                <w:rFonts w:asciiTheme="majorHAnsi" w:hAnsiTheme="majorHAnsi" w:cstheme="majorHAnsi"/>
                <w:sz w:val="22"/>
                <w:szCs w:val="22"/>
              </w:rPr>
              <w:t>Director of Library and Academic Resource Center</w:t>
            </w:r>
            <w:r w:rsidR="00C57F78">
              <w:t xml:space="preserve"> </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7381847" w14:textId="34D87560" w:rsidR="00CE0675" w:rsidRPr="00E96EF9" w:rsidRDefault="00C151FC"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Moberly Area Community College</w:t>
            </w:r>
          </w:p>
        </w:tc>
      </w:tr>
      <w:tr w:rsidR="00CE0675" w:rsidRPr="00E13B62" w14:paraId="59A77717"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3FFB59A" w14:textId="56C2E457" w:rsidR="00CE0675" w:rsidRPr="00E96EF9" w:rsidRDefault="00E96EF9"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Hannah O’Dell​, 2019-2021</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683C765" w14:textId="54122283"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ILL Assistant</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C0A7E99" w14:textId="136CE822"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Springfield Greene County Library</w:t>
            </w:r>
          </w:p>
        </w:tc>
      </w:tr>
      <w:tr w:rsidR="00CE0675" w:rsidRPr="00E13B62" w14:paraId="2DB34FDF"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890A073" w14:textId="0DBEB4E6" w:rsidR="00CE0675" w:rsidRPr="00E96EF9" w:rsidRDefault="00E96EF9" w:rsidP="00A55B3F">
            <w:pPr>
              <w:rPr>
                <w:rFonts w:asciiTheme="majorHAnsi" w:hAnsiTheme="majorHAnsi" w:cstheme="majorHAnsi"/>
                <w:bCs/>
                <w:sz w:val="22"/>
                <w:szCs w:val="22"/>
              </w:rPr>
            </w:pPr>
            <w:r w:rsidRPr="00E96EF9">
              <w:rPr>
                <w:rStyle w:val="Strong"/>
                <w:rFonts w:asciiTheme="majorHAnsi" w:hAnsiTheme="majorHAnsi" w:cstheme="majorHAnsi"/>
                <w:b w:val="0"/>
                <w:color w:val="262626"/>
                <w:sz w:val="22"/>
                <w:szCs w:val="22"/>
              </w:rPr>
              <w:t>Andrew Stout, 2019-2021</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61E0249" w14:textId="60B5AF19"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Access Services Librarian</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84A83EA" w14:textId="350B39EF" w:rsidR="00CE0675" w:rsidRPr="00E96EF9" w:rsidRDefault="00E96EF9" w:rsidP="00A55B3F">
            <w:pPr>
              <w:rPr>
                <w:rFonts w:asciiTheme="majorHAnsi" w:hAnsiTheme="majorHAnsi" w:cstheme="majorHAnsi"/>
                <w:bCs/>
                <w:sz w:val="22"/>
                <w:szCs w:val="22"/>
              </w:rPr>
            </w:pPr>
            <w:r w:rsidRPr="00E96EF9">
              <w:rPr>
                <w:rFonts w:asciiTheme="majorHAnsi" w:hAnsiTheme="majorHAnsi" w:cstheme="majorHAnsi"/>
                <w:bCs/>
                <w:color w:val="262626"/>
                <w:sz w:val="22"/>
                <w:szCs w:val="22"/>
                <w:shd w:val="clear" w:color="auto" w:fill="FFFFFF"/>
              </w:rPr>
              <w:t>Covenant Theological Seminary</w:t>
            </w:r>
          </w:p>
        </w:tc>
      </w:tr>
      <w:tr w:rsidR="00CE0675" w:rsidRPr="00E13B62" w14:paraId="63AE7CBC"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30BE9C3"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Steve Strohl (Organizer)</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B13D02F"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Associate Director, Member Services</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2265599"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MOBIUS</w:t>
            </w:r>
          </w:p>
        </w:tc>
      </w:tr>
      <w:tr w:rsidR="00CE0675" w:rsidRPr="00E13B62" w14:paraId="12E4CAC0" w14:textId="77777777" w:rsidTr="00BA0A00">
        <w:tblPrEx>
          <w:tblBorders>
            <w:top w:val="none" w:sz="0" w:space="0" w:color="auto"/>
          </w:tblBorders>
        </w:tblPrEx>
        <w:trPr>
          <w:jc w:val="center"/>
        </w:trPr>
        <w:tc>
          <w:tcPr>
            <w:tcW w:w="288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37F4344E"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Donna Bacon (Ex Officio)</w:t>
            </w:r>
          </w:p>
        </w:tc>
        <w:tc>
          <w:tcPr>
            <w:tcW w:w="297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E875F6A"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Executive Director</w:t>
            </w:r>
          </w:p>
        </w:tc>
        <w:tc>
          <w:tcPr>
            <w:tcW w:w="315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1A643F80" w14:textId="77777777" w:rsidR="00CE0675" w:rsidRPr="00E96EF9" w:rsidRDefault="00CE0675" w:rsidP="00BA0A00">
            <w:pPr>
              <w:widowControl w:val="0"/>
              <w:autoSpaceDE w:val="0"/>
              <w:autoSpaceDN w:val="0"/>
              <w:adjustRightInd w:val="0"/>
              <w:rPr>
                <w:rFonts w:asciiTheme="majorHAnsi" w:hAnsiTheme="majorHAnsi" w:cstheme="majorHAnsi"/>
                <w:bCs/>
                <w:sz w:val="22"/>
                <w:szCs w:val="22"/>
              </w:rPr>
            </w:pPr>
            <w:r w:rsidRPr="00E96EF9">
              <w:rPr>
                <w:rFonts w:asciiTheme="majorHAnsi" w:hAnsiTheme="majorHAnsi" w:cstheme="majorHAnsi"/>
                <w:bCs/>
                <w:sz w:val="22"/>
                <w:szCs w:val="22"/>
              </w:rPr>
              <w:t>MOBIUS</w:t>
            </w:r>
          </w:p>
        </w:tc>
      </w:tr>
    </w:tbl>
    <w:p w14:paraId="6E42D288" w14:textId="77777777" w:rsidR="00CE0675" w:rsidRPr="009965BE" w:rsidRDefault="00CE0675" w:rsidP="00CE0675">
      <w:pPr>
        <w:rPr>
          <w:rFonts w:ascii="Calibri" w:hAnsi="Calibri"/>
          <w:sz w:val="22"/>
          <w:szCs w:val="22"/>
        </w:rPr>
      </w:pPr>
    </w:p>
    <w:p w14:paraId="1493A0BF" w14:textId="7AC4E3F8" w:rsidR="00CE0675" w:rsidRDefault="00CE0675" w:rsidP="00CE0675">
      <w:pPr>
        <w:rPr>
          <w:rFonts w:ascii="Calibri" w:hAnsi="Calibri"/>
          <w:sz w:val="22"/>
          <w:szCs w:val="22"/>
        </w:rPr>
      </w:pPr>
      <w:r w:rsidRPr="009965BE">
        <w:rPr>
          <w:rFonts w:ascii="Calibri" w:hAnsi="Calibri"/>
          <w:sz w:val="22"/>
          <w:szCs w:val="22"/>
        </w:rPr>
        <w:t xml:space="preserve">Members </w:t>
      </w:r>
      <w:r w:rsidR="00E145A4">
        <w:rPr>
          <w:rFonts w:ascii="Calibri" w:hAnsi="Calibri"/>
          <w:sz w:val="22"/>
          <w:szCs w:val="22"/>
        </w:rPr>
        <w:t xml:space="preserve">– Planned </w:t>
      </w:r>
      <w:r w:rsidRPr="009965BE">
        <w:rPr>
          <w:rFonts w:ascii="Calibri" w:hAnsi="Calibri"/>
          <w:sz w:val="22"/>
          <w:szCs w:val="22"/>
        </w:rPr>
        <w:t>Abs</w:t>
      </w:r>
      <w:r w:rsidR="00E145A4">
        <w:rPr>
          <w:rFonts w:ascii="Calibri" w:hAnsi="Calibri"/>
          <w:sz w:val="22"/>
          <w:szCs w:val="22"/>
        </w:rPr>
        <w:t>ent</w:t>
      </w:r>
      <w:r w:rsidRPr="009965BE">
        <w:rPr>
          <w:rFonts w:ascii="Calibri" w:hAnsi="Calibri"/>
          <w:sz w:val="22"/>
          <w:szCs w:val="22"/>
        </w:rPr>
        <w:t>:</w:t>
      </w:r>
    </w:p>
    <w:p w14:paraId="7E8A843E"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515"/>
      </w:tblGrid>
      <w:tr w:rsidR="00CE0675" w:rsidRPr="009967BD" w14:paraId="04030184"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23003BF5"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B08DC2D"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Title</w:t>
            </w: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DF390B2" w14:textId="77777777" w:rsidR="00CE0675" w:rsidRPr="00B066DA" w:rsidRDefault="00CE0675" w:rsidP="00BA0A00">
            <w:pPr>
              <w:widowControl w:val="0"/>
              <w:autoSpaceDE w:val="0"/>
              <w:autoSpaceDN w:val="0"/>
              <w:adjustRightInd w:val="0"/>
              <w:rPr>
                <w:rFonts w:ascii="Calibri" w:hAnsi="Calibri"/>
                <w:b/>
                <w:sz w:val="22"/>
                <w:szCs w:val="22"/>
              </w:rPr>
            </w:pPr>
            <w:r w:rsidRPr="00B066DA">
              <w:rPr>
                <w:rFonts w:ascii="Calibri" w:hAnsi="Calibri"/>
                <w:b/>
                <w:sz w:val="22"/>
                <w:szCs w:val="22"/>
              </w:rPr>
              <w:t>Institution</w:t>
            </w:r>
          </w:p>
        </w:tc>
      </w:tr>
      <w:tr w:rsidR="00CE0675" w:rsidRPr="00907E2A" w14:paraId="1382A207"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025DDA62" w14:textId="77777777" w:rsidR="00CE0675" w:rsidRPr="00E13B62"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58F8245" w14:textId="77777777" w:rsidR="00CE0675" w:rsidRPr="00E13B62" w:rsidRDefault="00CE0675" w:rsidP="00BA0A00">
            <w:pPr>
              <w:widowControl w:val="0"/>
              <w:autoSpaceDE w:val="0"/>
              <w:autoSpaceDN w:val="0"/>
              <w:adjustRightInd w:val="0"/>
              <w:rPr>
                <w:rFonts w:ascii="Calibri" w:hAnsi="Calibri"/>
                <w:sz w:val="22"/>
                <w:szCs w:val="22"/>
              </w:rPr>
            </w:pPr>
          </w:p>
        </w:tc>
        <w:tc>
          <w:tcPr>
            <w:tcW w:w="3515"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4D857266" w14:textId="77777777" w:rsidR="00CE0675" w:rsidRPr="00E13B62" w:rsidRDefault="00CE0675" w:rsidP="00BA0A00">
            <w:pPr>
              <w:widowControl w:val="0"/>
              <w:autoSpaceDE w:val="0"/>
              <w:autoSpaceDN w:val="0"/>
              <w:adjustRightInd w:val="0"/>
              <w:rPr>
                <w:rFonts w:ascii="Calibri" w:hAnsi="Calibri"/>
                <w:sz w:val="22"/>
                <w:szCs w:val="22"/>
              </w:rPr>
            </w:pPr>
          </w:p>
        </w:tc>
      </w:tr>
    </w:tbl>
    <w:p w14:paraId="158E9A65" w14:textId="77777777" w:rsidR="00CE0675" w:rsidRPr="009965BE" w:rsidRDefault="00CE0675" w:rsidP="00CE0675">
      <w:pPr>
        <w:rPr>
          <w:rFonts w:ascii="Calibri" w:hAnsi="Calibri"/>
          <w:sz w:val="22"/>
          <w:szCs w:val="22"/>
        </w:rPr>
      </w:pPr>
    </w:p>
    <w:p w14:paraId="1AC5E2D8" w14:textId="77777777" w:rsidR="00CE0675" w:rsidRDefault="00CE0675" w:rsidP="00CE0675">
      <w:pPr>
        <w:rPr>
          <w:rFonts w:ascii="Calibri" w:hAnsi="Calibri"/>
          <w:sz w:val="22"/>
          <w:szCs w:val="22"/>
        </w:rPr>
      </w:pPr>
      <w:r w:rsidRPr="009965BE">
        <w:rPr>
          <w:rFonts w:ascii="Calibri" w:hAnsi="Calibri"/>
          <w:sz w:val="22"/>
          <w:szCs w:val="22"/>
        </w:rPr>
        <w:t>Guests or Proxies Present:</w:t>
      </w:r>
    </w:p>
    <w:p w14:paraId="349C3D41" w14:textId="77777777" w:rsidR="00CE0675" w:rsidRPr="009965BE" w:rsidRDefault="00CE0675" w:rsidP="00CE0675">
      <w:pPr>
        <w:rPr>
          <w:rFonts w:ascii="Calibri" w:hAnsi="Calibri"/>
          <w:sz w:val="22"/>
          <w:szCs w:val="22"/>
        </w:rPr>
      </w:pPr>
    </w:p>
    <w:tbl>
      <w:tblPr>
        <w:tblW w:w="0" w:type="auto"/>
        <w:jc w:val="center"/>
        <w:tblBorders>
          <w:left w:val="nil"/>
          <w:right w:val="nil"/>
        </w:tblBorders>
        <w:tblLayout w:type="fixed"/>
        <w:tblLook w:val="0000" w:firstRow="0" w:lastRow="0" w:firstColumn="0" w:lastColumn="0" w:noHBand="0" w:noVBand="0"/>
      </w:tblPr>
      <w:tblGrid>
        <w:gridCol w:w="2580"/>
        <w:gridCol w:w="2820"/>
        <w:gridCol w:w="3430"/>
      </w:tblGrid>
      <w:tr w:rsidR="00CE0675" w:rsidRPr="009967BD" w14:paraId="0BE4E396" w14:textId="77777777" w:rsidTr="00BA0A00">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8E6B6B6"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75FC449F"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Title</w:t>
            </w: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9E1862A" w14:textId="77777777" w:rsidR="00CE0675" w:rsidRPr="0009475C" w:rsidRDefault="00CE0675" w:rsidP="00BA0A00">
            <w:pPr>
              <w:widowControl w:val="0"/>
              <w:autoSpaceDE w:val="0"/>
              <w:autoSpaceDN w:val="0"/>
              <w:adjustRightInd w:val="0"/>
              <w:rPr>
                <w:rFonts w:ascii="Calibri" w:hAnsi="Calibri"/>
                <w:b/>
                <w:sz w:val="22"/>
                <w:szCs w:val="22"/>
              </w:rPr>
            </w:pPr>
            <w:r w:rsidRPr="0009475C">
              <w:rPr>
                <w:rFonts w:ascii="Calibri" w:hAnsi="Calibri"/>
                <w:b/>
                <w:sz w:val="22"/>
                <w:szCs w:val="22"/>
              </w:rPr>
              <w:t>Institution</w:t>
            </w:r>
          </w:p>
        </w:tc>
      </w:tr>
      <w:tr w:rsidR="00CE0675" w:rsidRPr="00907E2A" w14:paraId="60ECCA49" w14:textId="77777777" w:rsidTr="00BA0A00">
        <w:tblPrEx>
          <w:tblBorders>
            <w:top w:val="nil"/>
          </w:tblBorders>
        </w:tblPrEx>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66FB9B4D" w14:textId="77777777" w:rsidR="00CE0675" w:rsidRPr="00907E2A" w:rsidRDefault="00CE0675" w:rsidP="00BA0A00">
            <w:pPr>
              <w:widowControl w:val="0"/>
              <w:autoSpaceDE w:val="0"/>
              <w:autoSpaceDN w:val="0"/>
              <w:adjustRightInd w:val="0"/>
              <w:rPr>
                <w:rFonts w:ascii="Calibri" w:hAnsi="Calibri"/>
                <w:sz w:val="22"/>
                <w:szCs w:val="22"/>
              </w:rPr>
            </w:pP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D81C072" w14:textId="77777777" w:rsidR="00CE0675" w:rsidRPr="00907E2A" w:rsidRDefault="00CE0675" w:rsidP="00BA0A00">
            <w:pPr>
              <w:widowControl w:val="0"/>
              <w:autoSpaceDE w:val="0"/>
              <w:autoSpaceDN w:val="0"/>
              <w:adjustRightInd w:val="0"/>
              <w:rPr>
                <w:rFonts w:ascii="Calibri" w:hAnsi="Calibri"/>
                <w:sz w:val="22"/>
                <w:szCs w:val="22"/>
              </w:rPr>
            </w:pPr>
          </w:p>
        </w:tc>
        <w:tc>
          <w:tcPr>
            <w:tcW w:w="343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tcPr>
          <w:p w14:paraId="55C0CFB2" w14:textId="77777777" w:rsidR="00CE0675" w:rsidRPr="00907E2A" w:rsidRDefault="00CE0675" w:rsidP="00BA0A00">
            <w:pPr>
              <w:widowControl w:val="0"/>
              <w:autoSpaceDE w:val="0"/>
              <w:autoSpaceDN w:val="0"/>
              <w:adjustRightInd w:val="0"/>
              <w:rPr>
                <w:rFonts w:ascii="Calibri" w:hAnsi="Calibri"/>
                <w:sz w:val="22"/>
                <w:szCs w:val="22"/>
              </w:rPr>
            </w:pPr>
          </w:p>
        </w:tc>
      </w:tr>
    </w:tbl>
    <w:p w14:paraId="77193E90" w14:textId="77777777" w:rsidR="00CE0675" w:rsidRDefault="00CE0675" w:rsidP="00CE0675">
      <w:pPr>
        <w:rPr>
          <w:rFonts w:ascii="Calibri" w:hAnsi="Calibri"/>
          <w:sz w:val="22"/>
          <w:szCs w:val="22"/>
        </w:rPr>
      </w:pPr>
    </w:p>
    <w:p w14:paraId="1F9290C0" w14:textId="1E8217AB" w:rsidR="00CE0675" w:rsidRDefault="00CE0675" w:rsidP="00CE0675">
      <w:pPr>
        <w:pStyle w:val="Normal1"/>
        <w:rPr>
          <w:rFonts w:asciiTheme="majorHAnsi" w:hAnsiTheme="majorHAnsi"/>
        </w:rPr>
      </w:pPr>
      <w:r>
        <w:rPr>
          <w:rFonts w:ascii="Calibri" w:hAnsi="Calibri"/>
          <w:u w:val="single"/>
        </w:rPr>
        <w:br w:type="page"/>
      </w:r>
    </w:p>
    <w:p w14:paraId="58FEC502" w14:textId="1B4E9A93" w:rsidR="00990117" w:rsidRDefault="00990117" w:rsidP="00990117">
      <w:pPr>
        <w:rPr>
          <w:rFonts w:ascii="Calibri" w:hAnsi="Calibri"/>
        </w:rPr>
      </w:pPr>
      <w:r w:rsidRPr="009965BE">
        <w:rPr>
          <w:rFonts w:ascii="Calibri" w:hAnsi="Calibri"/>
        </w:rPr>
        <w:lastRenderedPageBreak/>
        <w:t>Members Absent:</w:t>
      </w:r>
    </w:p>
    <w:p w14:paraId="40D8C3DB"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54C77B9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DE7223"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2ECD90CB"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1F387AB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03DD3EE7" w14:textId="77777777" w:rsidR="00990117" w:rsidRPr="009965BE" w:rsidRDefault="00990117" w:rsidP="00990117">
      <w:pPr>
        <w:rPr>
          <w:rFonts w:ascii="Calibri" w:hAnsi="Calibri"/>
        </w:rPr>
      </w:pPr>
    </w:p>
    <w:p w14:paraId="59C2DEBC" w14:textId="77777777" w:rsidR="00990117" w:rsidRDefault="00990117" w:rsidP="00990117">
      <w:pPr>
        <w:rPr>
          <w:rFonts w:ascii="Calibri" w:hAnsi="Calibri"/>
        </w:rPr>
      </w:pPr>
      <w:r w:rsidRPr="009965BE">
        <w:rPr>
          <w:rFonts w:ascii="Calibri" w:hAnsi="Calibri"/>
        </w:rPr>
        <w:t>Guests or Proxies Present:</w:t>
      </w:r>
    </w:p>
    <w:p w14:paraId="23E7C2B1" w14:textId="77777777" w:rsidR="00990117" w:rsidRPr="009965BE" w:rsidRDefault="00990117" w:rsidP="00990117">
      <w:pPr>
        <w:rPr>
          <w:rFonts w:ascii="Calibri" w:hAnsi="Calibri"/>
        </w:rPr>
      </w:pPr>
    </w:p>
    <w:tbl>
      <w:tblPr>
        <w:tblW w:w="0" w:type="auto"/>
        <w:jc w:val="center"/>
        <w:tblBorders>
          <w:top w:val="nil"/>
          <w:left w:val="nil"/>
          <w:right w:val="nil"/>
        </w:tblBorders>
        <w:tblLayout w:type="fixed"/>
        <w:tblLook w:val="0000" w:firstRow="0" w:lastRow="0" w:firstColumn="0" w:lastColumn="0" w:noHBand="0" w:noVBand="0"/>
      </w:tblPr>
      <w:tblGrid>
        <w:gridCol w:w="2580"/>
        <w:gridCol w:w="2820"/>
        <w:gridCol w:w="3260"/>
      </w:tblGrid>
      <w:tr w:rsidR="00990117" w:rsidRPr="00DC120D" w14:paraId="4FB72657" w14:textId="77777777" w:rsidTr="006F6FFF">
        <w:trPr>
          <w:jc w:val="center"/>
        </w:trPr>
        <w:tc>
          <w:tcPr>
            <w:tcW w:w="258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0D24C577" w14:textId="77777777" w:rsidR="00990117" w:rsidRPr="00DC120D" w:rsidRDefault="00990117" w:rsidP="006F6FFF">
            <w:pPr>
              <w:widowControl w:val="0"/>
              <w:autoSpaceDE w:val="0"/>
              <w:autoSpaceDN w:val="0"/>
              <w:adjustRightInd w:val="0"/>
              <w:rPr>
                <w:rFonts w:ascii="Calibri" w:hAnsi="Calibri"/>
              </w:rPr>
            </w:pPr>
            <w:r>
              <w:rPr>
                <w:rFonts w:ascii="Calibri" w:hAnsi="Calibri"/>
              </w:rPr>
              <w:t>Name</w:t>
            </w:r>
          </w:p>
        </w:tc>
        <w:tc>
          <w:tcPr>
            <w:tcW w:w="282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56B80C71" w14:textId="77777777" w:rsidR="00990117" w:rsidRPr="00DC120D" w:rsidRDefault="00990117" w:rsidP="006F6FFF">
            <w:pPr>
              <w:widowControl w:val="0"/>
              <w:autoSpaceDE w:val="0"/>
              <w:autoSpaceDN w:val="0"/>
              <w:adjustRightInd w:val="0"/>
              <w:rPr>
                <w:rFonts w:ascii="Calibri" w:hAnsi="Calibri"/>
              </w:rPr>
            </w:pPr>
            <w:r>
              <w:rPr>
                <w:rFonts w:ascii="Calibri" w:hAnsi="Calibri"/>
              </w:rPr>
              <w:t>Title</w:t>
            </w:r>
          </w:p>
        </w:tc>
        <w:tc>
          <w:tcPr>
            <w:tcW w:w="3260" w:type="dxa"/>
            <w:tcBorders>
              <w:top w:val="single" w:sz="8" w:space="0" w:color="C1C1C1"/>
              <w:left w:val="single" w:sz="8" w:space="0" w:color="6D6D6D"/>
              <w:bottom w:val="single" w:sz="8" w:space="0" w:color="6D6D6D"/>
              <w:right w:val="single" w:sz="8" w:space="0" w:color="6D6D6D"/>
            </w:tcBorders>
            <w:tcMar>
              <w:top w:w="60" w:type="nil"/>
              <w:left w:w="60" w:type="nil"/>
              <w:bottom w:w="60" w:type="nil"/>
              <w:right w:w="60" w:type="nil"/>
            </w:tcMar>
            <w:vAlign w:val="center"/>
          </w:tcPr>
          <w:p w14:paraId="6DC23D50" w14:textId="77777777" w:rsidR="00990117" w:rsidRPr="00DC120D" w:rsidRDefault="00990117" w:rsidP="006F6FFF">
            <w:pPr>
              <w:widowControl w:val="0"/>
              <w:autoSpaceDE w:val="0"/>
              <w:autoSpaceDN w:val="0"/>
              <w:adjustRightInd w:val="0"/>
              <w:rPr>
                <w:rFonts w:ascii="Calibri" w:hAnsi="Calibri"/>
              </w:rPr>
            </w:pPr>
            <w:r>
              <w:rPr>
                <w:rFonts w:ascii="Calibri" w:hAnsi="Calibri"/>
              </w:rPr>
              <w:t>Institution</w:t>
            </w:r>
          </w:p>
        </w:tc>
      </w:tr>
    </w:tbl>
    <w:p w14:paraId="4046B03F" w14:textId="77777777" w:rsidR="00F52957" w:rsidRDefault="00E62AA5">
      <w:pPr>
        <w:pStyle w:val="Normal1"/>
        <w:rPr>
          <w:rFonts w:asciiTheme="majorHAnsi" w:hAnsiTheme="majorHAnsi"/>
          <w:i/>
        </w:rPr>
      </w:pPr>
      <w:r w:rsidRPr="009C6174">
        <w:rPr>
          <w:rFonts w:asciiTheme="majorHAnsi" w:hAnsiTheme="majorHAnsi"/>
          <w:b/>
        </w:rPr>
        <w:t xml:space="preserve"> </w:t>
      </w:r>
      <w:r w:rsidRPr="009C6174">
        <w:rPr>
          <w:rFonts w:asciiTheme="majorHAnsi" w:hAnsiTheme="majorHAnsi"/>
        </w:rPr>
        <w:br/>
      </w:r>
      <w:r w:rsidRPr="009C6174">
        <w:rPr>
          <w:rFonts w:asciiTheme="majorHAnsi" w:hAnsiTheme="majorHAnsi"/>
          <w:b/>
        </w:rPr>
        <w:t>Charge:</w:t>
      </w:r>
      <w:r w:rsidRPr="009C6174">
        <w:rPr>
          <w:rFonts w:asciiTheme="majorHAnsi" w:hAnsiTheme="majorHAnsi"/>
        </w:rPr>
        <w:t xml:space="preserve"> </w:t>
      </w:r>
      <w:r w:rsidRPr="009C6174">
        <w:rPr>
          <w:rFonts w:asciiTheme="majorHAnsi" w:hAnsiTheme="majorHAnsi"/>
          <w:i/>
        </w:rPr>
        <w:t>Working in conjunction with the MOBIUS staff, this committee will provide input into the circulation and interlibrary loan functions of the MOBIUS Union Catalog. This can include policies, functionality, and other areas related to the courier system and its ability to move physical materials effectively among MOBIUS Member and partner institutions.</w:t>
      </w:r>
    </w:p>
    <w:p w14:paraId="4595BE8A" w14:textId="77777777" w:rsidR="00554BF8" w:rsidRDefault="00554BF8">
      <w:pPr>
        <w:pStyle w:val="Normal1"/>
        <w:rPr>
          <w:rFonts w:asciiTheme="majorHAnsi" w:hAnsiTheme="majorHAnsi"/>
          <w:i/>
        </w:rPr>
      </w:pPr>
    </w:p>
    <w:p w14:paraId="7C3C0605" w14:textId="555B0406" w:rsidR="00554BF8" w:rsidRDefault="00554BF8">
      <w:pPr>
        <w:pStyle w:val="Normal1"/>
        <w:rPr>
          <w:rFonts w:asciiTheme="majorHAnsi" w:hAnsiTheme="majorHAnsi"/>
          <w:b/>
        </w:rPr>
      </w:pPr>
      <w:r w:rsidRPr="00554BF8">
        <w:rPr>
          <w:rFonts w:asciiTheme="majorHAnsi" w:hAnsiTheme="majorHAnsi"/>
          <w:b/>
        </w:rPr>
        <w:t>Website:</w:t>
      </w:r>
      <w:r>
        <w:rPr>
          <w:rFonts w:asciiTheme="majorHAnsi" w:hAnsiTheme="majorHAnsi"/>
          <w:b/>
        </w:rPr>
        <w:t xml:space="preserve">  </w:t>
      </w:r>
      <w:hyperlink r:id="rId8" w:history="1">
        <w:r w:rsidRPr="00554BF8">
          <w:rPr>
            <w:rStyle w:val="Hyperlink"/>
            <w:rFonts w:asciiTheme="majorHAnsi" w:hAnsiTheme="majorHAnsi"/>
          </w:rPr>
          <w:t>https://mobiusconsortium.org/node/95</w:t>
        </w:r>
      </w:hyperlink>
      <w:r>
        <w:rPr>
          <w:rFonts w:asciiTheme="majorHAnsi" w:hAnsiTheme="majorHAnsi"/>
          <w:b/>
        </w:rPr>
        <w:t xml:space="preserve"> </w:t>
      </w:r>
    </w:p>
    <w:p w14:paraId="08E23773" w14:textId="36EF1070" w:rsidR="00CE0675" w:rsidRPr="00C151FC" w:rsidRDefault="00554BF8">
      <w:pPr>
        <w:pStyle w:val="Normal1"/>
        <w:rPr>
          <w:rFonts w:asciiTheme="majorHAnsi" w:hAnsiTheme="majorHAnsi"/>
          <w:i/>
        </w:rPr>
      </w:pPr>
      <w:r>
        <w:rPr>
          <w:rFonts w:asciiTheme="majorHAnsi" w:hAnsiTheme="majorHAnsi"/>
          <w:i/>
        </w:rPr>
        <w:t>(</w:t>
      </w:r>
      <w:r w:rsidRPr="00554BF8">
        <w:rPr>
          <w:rFonts w:asciiTheme="majorHAnsi" w:hAnsiTheme="majorHAnsi"/>
          <w:i/>
        </w:rPr>
        <w:t xml:space="preserve">Information on the committee, including past agendas </w:t>
      </w:r>
      <w:r>
        <w:rPr>
          <w:rFonts w:asciiTheme="majorHAnsi" w:hAnsiTheme="majorHAnsi"/>
          <w:i/>
        </w:rPr>
        <w:t>and meeting minutes.)</w:t>
      </w:r>
    </w:p>
    <w:p w14:paraId="449607B8" w14:textId="4ED3F53F" w:rsidR="00A36376" w:rsidRDefault="00A36376">
      <w:pPr>
        <w:pStyle w:val="Normal1"/>
        <w:rPr>
          <w:rFonts w:asciiTheme="majorHAnsi" w:hAnsiTheme="majorHAnsi"/>
          <w:i/>
        </w:rPr>
      </w:pPr>
    </w:p>
    <w:p w14:paraId="34744881" w14:textId="3F1066BE" w:rsidR="00483706" w:rsidRPr="00483706" w:rsidRDefault="00483706">
      <w:pPr>
        <w:pStyle w:val="Normal1"/>
        <w:rPr>
          <w:rFonts w:asciiTheme="majorHAnsi" w:hAnsiTheme="majorHAnsi"/>
        </w:rPr>
      </w:pPr>
      <w:r w:rsidRPr="00483706">
        <w:rPr>
          <w:rFonts w:asciiTheme="majorHAnsi" w:hAnsiTheme="majorHAnsi"/>
          <w:b/>
        </w:rPr>
        <w:t>Connection information</w:t>
      </w:r>
      <w:r w:rsidRPr="00483706">
        <w:rPr>
          <w:rFonts w:asciiTheme="majorHAnsi" w:hAnsiTheme="majorHAnsi"/>
        </w:rPr>
        <w:t xml:space="preserve">: On the web at </w:t>
      </w:r>
      <w:hyperlink r:id="rId9" w:history="1">
        <w:r w:rsidRPr="00483706">
          <w:rPr>
            <w:rStyle w:val="Hyperlink"/>
            <w:rFonts w:asciiTheme="majorHAnsi" w:hAnsiTheme="majorHAnsi"/>
          </w:rPr>
          <w:t>https://www.uberconference.com/mobius1</w:t>
        </w:r>
      </w:hyperlink>
      <w:r w:rsidRPr="00483706">
        <w:rPr>
          <w:rFonts w:asciiTheme="majorHAnsi" w:hAnsiTheme="majorHAnsi"/>
        </w:rPr>
        <w:t xml:space="preserve"> </w:t>
      </w:r>
      <w:r w:rsidR="00A007D5">
        <w:rPr>
          <w:rFonts w:asciiTheme="majorHAnsi" w:hAnsiTheme="majorHAnsi"/>
        </w:rPr>
        <w:t xml:space="preserve">(there is a connect by phone option where the system call you or you can connect via voice over IP to your computer).  Another option; you can also dial-in separately by calling </w:t>
      </w:r>
      <w:r w:rsidR="00A007D5" w:rsidRPr="00A007D5">
        <w:rPr>
          <w:rFonts w:asciiTheme="majorHAnsi" w:hAnsiTheme="majorHAnsi"/>
          <w:b/>
        </w:rPr>
        <w:t>573-369-6832</w:t>
      </w:r>
      <w:r w:rsidR="00A007D5">
        <w:rPr>
          <w:rFonts w:asciiTheme="majorHAnsi" w:hAnsiTheme="majorHAnsi"/>
        </w:rPr>
        <w:t>.</w:t>
      </w:r>
    </w:p>
    <w:p w14:paraId="5E5D1489" w14:textId="77777777" w:rsidR="00483706" w:rsidRDefault="00483706">
      <w:pPr>
        <w:pStyle w:val="Normal1"/>
        <w:rPr>
          <w:rFonts w:asciiTheme="majorHAnsi" w:hAnsiTheme="majorHAnsi"/>
          <w:b/>
        </w:rPr>
      </w:pPr>
    </w:p>
    <w:p w14:paraId="4AB2FC07" w14:textId="51C3C4AD" w:rsidR="00A36376" w:rsidRPr="00973189" w:rsidRDefault="00A36376">
      <w:pPr>
        <w:pStyle w:val="Normal1"/>
        <w:rPr>
          <w:rFonts w:asciiTheme="majorHAnsi" w:hAnsiTheme="majorHAnsi"/>
          <w:b/>
        </w:rPr>
      </w:pPr>
      <w:r w:rsidRPr="00973189">
        <w:rPr>
          <w:rFonts w:asciiTheme="majorHAnsi" w:hAnsiTheme="majorHAnsi"/>
          <w:b/>
        </w:rPr>
        <w:t xml:space="preserve">Email lists:  </w:t>
      </w:r>
    </w:p>
    <w:p w14:paraId="4F7B7EBF" w14:textId="1F1F8FCD" w:rsidR="00A36376" w:rsidRDefault="00A36376" w:rsidP="00973189">
      <w:pPr>
        <w:pStyle w:val="Normal1"/>
        <w:numPr>
          <w:ilvl w:val="0"/>
          <w:numId w:val="9"/>
        </w:numPr>
        <w:rPr>
          <w:rFonts w:asciiTheme="majorHAnsi" w:hAnsiTheme="majorHAnsi"/>
        </w:rPr>
      </w:pPr>
      <w:r w:rsidRPr="00973189">
        <w:rPr>
          <w:rFonts w:asciiTheme="majorHAnsi" w:hAnsiTheme="majorHAnsi"/>
        </w:rPr>
        <w:t xml:space="preserve">Committee Only is </w:t>
      </w:r>
      <w:r w:rsidRPr="00973189">
        <w:rPr>
          <w:rFonts w:asciiTheme="majorHAnsi" w:hAnsiTheme="majorHAnsi"/>
          <w:b/>
        </w:rPr>
        <w:t>comm-circ-courier@lists.mobiusconsortium.org</w:t>
      </w:r>
      <w:r w:rsidRPr="00973189">
        <w:rPr>
          <w:rFonts w:asciiTheme="majorHAnsi" w:hAnsiTheme="majorHAnsi"/>
        </w:rPr>
        <w:t xml:space="preserve"> </w:t>
      </w:r>
    </w:p>
    <w:p w14:paraId="72DCDD87" w14:textId="1E2B76FC" w:rsidR="00973189" w:rsidRPr="00973189" w:rsidRDefault="00973189" w:rsidP="00973189">
      <w:pPr>
        <w:pStyle w:val="Normal1"/>
        <w:numPr>
          <w:ilvl w:val="1"/>
          <w:numId w:val="9"/>
        </w:numPr>
        <w:rPr>
          <w:rFonts w:asciiTheme="majorHAnsi" w:hAnsiTheme="majorHAnsi"/>
        </w:rPr>
      </w:pPr>
      <w:r w:rsidRPr="00973189">
        <w:rPr>
          <w:rFonts w:asciiTheme="majorHAnsi" w:hAnsiTheme="majorHAnsi"/>
        </w:rPr>
        <w:t>Confirmed that all of the Board members are on the “comm” list.</w:t>
      </w:r>
    </w:p>
    <w:p w14:paraId="0215CEBC" w14:textId="77777777" w:rsidR="00973189" w:rsidRPr="00973189" w:rsidRDefault="00973189" w:rsidP="00973189">
      <w:pPr>
        <w:pStyle w:val="Normal1"/>
        <w:numPr>
          <w:ilvl w:val="0"/>
          <w:numId w:val="9"/>
        </w:numPr>
        <w:rPr>
          <w:rFonts w:asciiTheme="majorHAnsi" w:hAnsiTheme="majorHAnsi"/>
        </w:rPr>
      </w:pPr>
      <w:r w:rsidRPr="00973189">
        <w:rPr>
          <w:rFonts w:asciiTheme="majorHAnsi" w:hAnsiTheme="majorHAnsi"/>
        </w:rPr>
        <w:t xml:space="preserve">General Interest is </w:t>
      </w:r>
      <w:r w:rsidRPr="00973189">
        <w:rPr>
          <w:rFonts w:asciiTheme="majorHAnsi" w:hAnsiTheme="majorHAnsi"/>
          <w:b/>
        </w:rPr>
        <w:t>circ-courier@lists.mobiusconsortium.org</w:t>
      </w:r>
      <w:r>
        <w:rPr>
          <w:rFonts w:asciiTheme="majorHAnsi" w:hAnsiTheme="majorHAnsi"/>
          <w:b/>
        </w:rPr>
        <w:t xml:space="preserve"> </w:t>
      </w:r>
    </w:p>
    <w:p w14:paraId="72E43627" w14:textId="67B055EA" w:rsidR="00554BF8" w:rsidRPr="00973189" w:rsidRDefault="00554BF8" w:rsidP="00973189">
      <w:pPr>
        <w:pStyle w:val="Normal1"/>
        <w:numPr>
          <w:ilvl w:val="1"/>
          <w:numId w:val="9"/>
        </w:numPr>
      </w:pPr>
      <w:r w:rsidRPr="00973189">
        <w:br w:type="page"/>
      </w:r>
    </w:p>
    <w:p w14:paraId="0F695566" w14:textId="6388D691" w:rsidR="00F52957" w:rsidRDefault="00043DAD" w:rsidP="00043DAD">
      <w:pPr>
        <w:pStyle w:val="Normal1"/>
        <w:tabs>
          <w:tab w:val="left" w:pos="4068"/>
        </w:tabs>
      </w:pPr>
      <w:r>
        <w:lastRenderedPageBreak/>
        <w:tab/>
      </w:r>
    </w:p>
    <w:p w14:paraId="37FE6B22" w14:textId="77777777" w:rsidR="00C6655C" w:rsidRPr="00C041D2" w:rsidRDefault="00C6655C" w:rsidP="00BC6650">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Call to order.</w:t>
      </w:r>
    </w:p>
    <w:p w14:paraId="70FF36AE" w14:textId="114FD2AF" w:rsidR="008A637E" w:rsidRPr="008A637E" w:rsidRDefault="00682F77" w:rsidP="008A637E">
      <w:pPr>
        <w:pStyle w:val="Normal1"/>
        <w:numPr>
          <w:ilvl w:val="1"/>
          <w:numId w:val="2"/>
        </w:numPr>
        <w:spacing w:line="240" w:lineRule="auto"/>
        <w:rPr>
          <w:rFonts w:asciiTheme="majorHAnsi" w:hAnsiTheme="majorHAnsi" w:cstheme="majorHAnsi"/>
        </w:rPr>
      </w:pPr>
      <w:r w:rsidRPr="00C041D2">
        <w:rPr>
          <w:rFonts w:asciiTheme="majorHAnsi" w:hAnsiTheme="majorHAnsi" w:cstheme="majorHAnsi"/>
        </w:rPr>
        <w:t xml:space="preserve">Welcome (Steve &amp; </w:t>
      </w:r>
      <w:r w:rsidR="008A637E">
        <w:rPr>
          <w:rFonts w:asciiTheme="majorHAnsi" w:hAnsiTheme="majorHAnsi" w:cstheme="majorHAnsi"/>
        </w:rPr>
        <w:t>Robert</w:t>
      </w:r>
      <w:r w:rsidRPr="00C041D2">
        <w:rPr>
          <w:rFonts w:asciiTheme="majorHAnsi" w:hAnsiTheme="majorHAnsi" w:cstheme="majorHAnsi"/>
        </w:rPr>
        <w:t>).</w:t>
      </w:r>
    </w:p>
    <w:p w14:paraId="061A9797" w14:textId="77777777" w:rsidR="00B435B5" w:rsidRPr="00C041D2" w:rsidRDefault="00C6655C" w:rsidP="00B435B5">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Adoption of the Agenda.</w:t>
      </w:r>
    </w:p>
    <w:p w14:paraId="7468972B" w14:textId="4D44636A" w:rsidR="00B435B5" w:rsidRPr="00C041D2" w:rsidRDefault="00B435B5" w:rsidP="00B435B5">
      <w:pPr>
        <w:pStyle w:val="Normal1"/>
        <w:numPr>
          <w:ilvl w:val="0"/>
          <w:numId w:val="2"/>
        </w:numPr>
        <w:spacing w:line="240" w:lineRule="auto"/>
        <w:rPr>
          <w:rFonts w:asciiTheme="majorHAnsi" w:hAnsiTheme="majorHAnsi" w:cstheme="majorHAnsi"/>
        </w:rPr>
      </w:pPr>
      <w:r w:rsidRPr="00C041D2">
        <w:rPr>
          <w:rStyle w:val="Strong"/>
          <w:rFonts w:asciiTheme="majorHAnsi" w:hAnsiTheme="majorHAnsi" w:cstheme="majorHAnsi"/>
          <w:b w:val="0"/>
          <w:color w:val="262626"/>
        </w:rPr>
        <w:t>Announcement</w:t>
      </w:r>
      <w:r w:rsidR="004B4397">
        <w:rPr>
          <w:rStyle w:val="Strong"/>
          <w:rFonts w:asciiTheme="majorHAnsi" w:hAnsiTheme="majorHAnsi" w:cstheme="majorHAnsi"/>
          <w:b w:val="0"/>
          <w:color w:val="262626"/>
        </w:rPr>
        <w:t>s of Note.</w:t>
      </w:r>
    </w:p>
    <w:p w14:paraId="3B2AD318" w14:textId="0C9C6C5B" w:rsidR="00BC6650" w:rsidRDefault="00BC6650" w:rsidP="00B435B5">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Old Business:</w:t>
      </w:r>
      <w:r w:rsidR="00C041D2" w:rsidRPr="00C041D2">
        <w:rPr>
          <w:rFonts w:asciiTheme="majorHAnsi" w:hAnsiTheme="majorHAnsi" w:cstheme="majorHAnsi"/>
        </w:rPr>
        <w:t xml:space="preserve"> </w:t>
      </w:r>
    </w:p>
    <w:p w14:paraId="1B462106" w14:textId="0F292F5A" w:rsidR="004B4397" w:rsidRDefault="00031612" w:rsidP="004B4397">
      <w:pPr>
        <w:pStyle w:val="Normal1"/>
        <w:numPr>
          <w:ilvl w:val="1"/>
          <w:numId w:val="2"/>
        </w:numPr>
        <w:spacing w:line="240" w:lineRule="auto"/>
        <w:rPr>
          <w:rFonts w:asciiTheme="majorHAnsi" w:hAnsiTheme="majorHAnsi" w:cstheme="majorHAnsi"/>
        </w:rPr>
      </w:pPr>
      <w:r w:rsidRPr="003D3A6F">
        <w:rPr>
          <w:rFonts w:asciiTheme="majorHAnsi" w:hAnsiTheme="majorHAnsi" w:cstheme="majorHAnsi"/>
        </w:rPr>
        <w:t xml:space="preserve">Circulation and Courier Committee </w:t>
      </w:r>
      <w:r w:rsidR="004B4397">
        <w:rPr>
          <w:rFonts w:asciiTheme="majorHAnsi" w:hAnsiTheme="majorHAnsi" w:cstheme="majorHAnsi"/>
        </w:rPr>
        <w:t>(Courier) survey results (see attached).</w:t>
      </w:r>
    </w:p>
    <w:p w14:paraId="3A0A3D2D" w14:textId="51340FA6" w:rsidR="004B4397" w:rsidRPr="004B4397" w:rsidRDefault="004B4397" w:rsidP="004B4397">
      <w:pPr>
        <w:pStyle w:val="Normal1"/>
        <w:numPr>
          <w:ilvl w:val="1"/>
          <w:numId w:val="2"/>
        </w:numPr>
        <w:spacing w:line="240" w:lineRule="auto"/>
        <w:rPr>
          <w:rFonts w:asciiTheme="majorHAnsi" w:hAnsiTheme="majorHAnsi" w:cstheme="majorHAnsi"/>
        </w:rPr>
      </w:pPr>
      <w:r>
        <w:rPr>
          <w:rFonts w:asciiTheme="majorHAnsi" w:hAnsiTheme="majorHAnsi" w:cstheme="majorHAnsi"/>
        </w:rPr>
        <w:t>IA Shares update.</w:t>
      </w:r>
    </w:p>
    <w:p w14:paraId="6B08C552" w14:textId="6F02029A" w:rsidR="001950C1" w:rsidRPr="00C041D2" w:rsidRDefault="00FC18E3" w:rsidP="00BC6650">
      <w:pPr>
        <w:pStyle w:val="Normal1"/>
        <w:numPr>
          <w:ilvl w:val="0"/>
          <w:numId w:val="2"/>
        </w:numPr>
        <w:spacing w:line="240" w:lineRule="auto"/>
        <w:rPr>
          <w:rFonts w:asciiTheme="majorHAnsi" w:hAnsiTheme="majorHAnsi" w:cstheme="majorHAnsi"/>
        </w:rPr>
      </w:pPr>
      <w:r w:rsidRPr="00C041D2">
        <w:rPr>
          <w:rFonts w:asciiTheme="majorHAnsi" w:hAnsiTheme="majorHAnsi" w:cstheme="majorHAnsi"/>
        </w:rPr>
        <w:t>New Business:</w:t>
      </w:r>
    </w:p>
    <w:p w14:paraId="4D17E235" w14:textId="74BC49CB" w:rsidR="00BF757B" w:rsidRPr="004B4397" w:rsidRDefault="004B4397" w:rsidP="004B4397">
      <w:pPr>
        <w:pStyle w:val="Normal1"/>
        <w:numPr>
          <w:ilvl w:val="1"/>
          <w:numId w:val="2"/>
        </w:numPr>
        <w:spacing w:line="240" w:lineRule="auto"/>
        <w:rPr>
          <w:rFonts w:asciiTheme="majorHAnsi" w:hAnsiTheme="majorHAnsi" w:cstheme="majorHAnsi"/>
        </w:rPr>
      </w:pPr>
      <w:r>
        <w:rPr>
          <w:rFonts w:asciiTheme="majorHAnsi" w:hAnsiTheme="majorHAnsi" w:cstheme="majorHAnsi"/>
        </w:rPr>
        <w:t>Adhesive label / Print Template update.</w:t>
      </w:r>
    </w:p>
    <w:p w14:paraId="25CB7C96" w14:textId="5582FE2E" w:rsidR="00BF757B" w:rsidRDefault="004B4397" w:rsidP="00BF757B">
      <w:pPr>
        <w:pStyle w:val="Normal1"/>
        <w:numPr>
          <w:ilvl w:val="1"/>
          <w:numId w:val="2"/>
        </w:numPr>
        <w:spacing w:line="240" w:lineRule="auto"/>
        <w:rPr>
          <w:rFonts w:asciiTheme="majorHAnsi" w:hAnsiTheme="majorHAnsi" w:cstheme="majorHAnsi"/>
        </w:rPr>
      </w:pPr>
      <w:r>
        <w:rPr>
          <w:rFonts w:asciiTheme="majorHAnsi" w:hAnsiTheme="majorHAnsi" w:cstheme="majorHAnsi"/>
        </w:rPr>
        <w:t xml:space="preserve">New Courier Contract; </w:t>
      </w:r>
      <w:r w:rsidR="00E145A4">
        <w:rPr>
          <w:rFonts w:asciiTheme="majorHAnsi" w:hAnsiTheme="majorHAnsi" w:cstheme="majorHAnsi"/>
        </w:rPr>
        <w:t xml:space="preserve">coming </w:t>
      </w:r>
      <w:bookmarkStart w:id="0" w:name="_GoBack"/>
      <w:bookmarkEnd w:id="0"/>
      <w:proofErr w:type="gramStart"/>
      <w:r>
        <w:rPr>
          <w:rFonts w:asciiTheme="majorHAnsi" w:hAnsiTheme="majorHAnsi" w:cstheme="majorHAnsi"/>
        </w:rPr>
        <w:t>July,</w:t>
      </w:r>
      <w:proofErr w:type="gramEnd"/>
      <w:r>
        <w:rPr>
          <w:rFonts w:asciiTheme="majorHAnsi" w:hAnsiTheme="majorHAnsi" w:cstheme="majorHAnsi"/>
        </w:rPr>
        <w:t xml:space="preserve"> 2020.</w:t>
      </w:r>
    </w:p>
    <w:p w14:paraId="7E144B89" w14:textId="4D06CAC6" w:rsidR="004B4397" w:rsidRDefault="004B4397" w:rsidP="004B4397">
      <w:pPr>
        <w:pStyle w:val="Normal1"/>
        <w:numPr>
          <w:ilvl w:val="2"/>
          <w:numId w:val="2"/>
        </w:numPr>
        <w:spacing w:line="240" w:lineRule="auto"/>
        <w:rPr>
          <w:rFonts w:asciiTheme="majorHAnsi" w:hAnsiTheme="majorHAnsi" w:cstheme="majorHAnsi"/>
        </w:rPr>
      </w:pPr>
      <w:r>
        <w:rPr>
          <w:rFonts w:asciiTheme="majorHAnsi" w:hAnsiTheme="majorHAnsi" w:cstheme="majorHAnsi"/>
        </w:rPr>
        <w:t>Scanning</w:t>
      </w:r>
    </w:p>
    <w:p w14:paraId="636D35B9" w14:textId="59FAC770" w:rsidR="00603D72" w:rsidRPr="004B4397" w:rsidRDefault="004B4397" w:rsidP="004B4397">
      <w:pPr>
        <w:pStyle w:val="Normal1"/>
        <w:numPr>
          <w:ilvl w:val="1"/>
          <w:numId w:val="2"/>
        </w:numPr>
        <w:spacing w:line="240" w:lineRule="auto"/>
        <w:rPr>
          <w:rStyle w:val="Strong"/>
          <w:rFonts w:asciiTheme="majorHAnsi" w:hAnsiTheme="majorHAnsi" w:cstheme="majorHAnsi"/>
          <w:b w:val="0"/>
          <w:bCs w:val="0"/>
        </w:rPr>
      </w:pPr>
      <w:r>
        <w:rPr>
          <w:rFonts w:asciiTheme="majorHAnsi" w:hAnsiTheme="majorHAnsi" w:cstheme="majorHAnsi"/>
        </w:rPr>
        <w:t>Spring Circulation survey.</w:t>
      </w:r>
    </w:p>
    <w:p w14:paraId="08163102" w14:textId="0D8BB338" w:rsidR="00C041D2" w:rsidRPr="00315431" w:rsidRDefault="00C041D2" w:rsidP="00603D72">
      <w:pPr>
        <w:pStyle w:val="Normal1"/>
        <w:spacing w:line="240" w:lineRule="auto"/>
        <w:ind w:left="1440"/>
        <w:rPr>
          <w:rStyle w:val="Strong"/>
          <w:rFonts w:asciiTheme="majorHAnsi" w:hAnsiTheme="majorHAnsi"/>
          <w:b w:val="0"/>
          <w:bCs w:val="0"/>
        </w:rPr>
      </w:pPr>
    </w:p>
    <w:p w14:paraId="656AA8AB" w14:textId="0AD5B4E4" w:rsidR="00D867E5" w:rsidRPr="00347CBC" w:rsidRDefault="00D867E5" w:rsidP="00BC6650">
      <w:pPr>
        <w:pStyle w:val="ListParagraph"/>
        <w:ind w:left="2160"/>
        <w:rPr>
          <w:rFonts w:asciiTheme="majorHAnsi" w:hAnsiTheme="majorHAnsi"/>
          <w:sz w:val="22"/>
          <w:szCs w:val="22"/>
        </w:rPr>
      </w:pPr>
    </w:p>
    <w:p w14:paraId="66963F56" w14:textId="77777777" w:rsidR="004E3B9E" w:rsidRPr="00347CBC" w:rsidRDefault="004E3B9E">
      <w:pPr>
        <w:pStyle w:val="ListParagraph"/>
        <w:ind w:left="2160"/>
        <w:rPr>
          <w:rFonts w:asciiTheme="majorHAnsi" w:hAnsiTheme="majorHAnsi"/>
          <w:sz w:val="22"/>
          <w:szCs w:val="22"/>
        </w:rPr>
      </w:pPr>
    </w:p>
    <w:sectPr w:rsidR="004E3B9E" w:rsidRPr="00347CBC">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75CF06" w14:textId="77777777" w:rsidR="00B1029B" w:rsidRDefault="00B1029B">
      <w:r>
        <w:separator/>
      </w:r>
    </w:p>
  </w:endnote>
  <w:endnote w:type="continuationSeparator" w:id="0">
    <w:p w14:paraId="5B68A6C5" w14:textId="77777777" w:rsidR="00B1029B" w:rsidRDefault="00B10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3AFAC2" w14:textId="77777777" w:rsidR="007637FA" w:rsidRDefault="007637FA" w:rsidP="00B012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B2C176" w14:textId="77777777" w:rsidR="007637FA" w:rsidRDefault="007637FA" w:rsidP="00B012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26E1" w14:textId="77777777" w:rsidR="007637FA" w:rsidRPr="00E336D4" w:rsidRDefault="007637FA" w:rsidP="00B012A5">
    <w:pPr>
      <w:pStyle w:val="Normal1"/>
      <w:spacing w:after="720"/>
      <w:ind w:right="360"/>
      <w:jc w:val="right"/>
      <w:rPr>
        <w:rFonts w:asciiTheme="majorHAnsi" w:hAnsiTheme="majorHAnsi"/>
        <w:sz w:val="20"/>
        <w:szCs w:val="20"/>
      </w:rPr>
    </w:pPr>
    <w:r w:rsidRPr="00E336D4">
      <w:rPr>
        <w:rStyle w:val="PageNumber"/>
        <w:rFonts w:asciiTheme="majorHAnsi" w:hAnsiTheme="majorHAnsi"/>
        <w:sz w:val="20"/>
        <w:szCs w:val="20"/>
      </w:rPr>
      <w:fldChar w:fldCharType="begin"/>
    </w:r>
    <w:r w:rsidRPr="00E336D4">
      <w:rPr>
        <w:rStyle w:val="PageNumber"/>
        <w:rFonts w:asciiTheme="majorHAnsi" w:hAnsiTheme="majorHAnsi"/>
        <w:sz w:val="20"/>
        <w:szCs w:val="20"/>
      </w:rPr>
      <w:instrText xml:space="preserve"> PAGE </w:instrText>
    </w:r>
    <w:r w:rsidRPr="00E336D4">
      <w:rPr>
        <w:rStyle w:val="PageNumber"/>
        <w:rFonts w:asciiTheme="majorHAnsi" w:hAnsiTheme="majorHAnsi"/>
        <w:sz w:val="20"/>
        <w:szCs w:val="20"/>
      </w:rPr>
      <w:fldChar w:fldCharType="separate"/>
    </w:r>
    <w:r w:rsidR="006A5041">
      <w:rPr>
        <w:rStyle w:val="PageNumber"/>
        <w:rFonts w:asciiTheme="majorHAnsi" w:hAnsiTheme="majorHAnsi"/>
        <w:noProof/>
        <w:sz w:val="20"/>
        <w:szCs w:val="20"/>
      </w:rPr>
      <w:t>1</w:t>
    </w:r>
    <w:r w:rsidRPr="00E336D4">
      <w:rPr>
        <w:rStyle w:val="PageNumber"/>
        <w:rFonts w:asciiTheme="majorHAnsi" w:hAnsiTheme="maj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8DF08" w14:textId="77777777" w:rsidR="00E145A4" w:rsidRDefault="00E14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3FA5D" w14:textId="77777777" w:rsidR="00B1029B" w:rsidRDefault="00B1029B">
      <w:r>
        <w:separator/>
      </w:r>
    </w:p>
  </w:footnote>
  <w:footnote w:type="continuationSeparator" w:id="0">
    <w:p w14:paraId="2B9CA6D3" w14:textId="77777777" w:rsidR="00B1029B" w:rsidRDefault="00B102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F029D" w14:textId="77777777" w:rsidR="008616C5" w:rsidRDefault="008616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FA041" w14:textId="77777777" w:rsidR="007637FA" w:rsidRDefault="007637FA" w:rsidP="00F45746">
    <w:pPr>
      <w:pStyle w:val="Normal1"/>
      <w:spacing w:line="240" w:lineRule="auto"/>
      <w:jc w:val="right"/>
      <w:rPr>
        <w:rFonts w:ascii="Calibri" w:hAnsi="Calibri"/>
        <w:b/>
      </w:rPr>
    </w:pPr>
    <w:r>
      <w:rPr>
        <w:rFonts w:ascii="Calibri" w:hAnsi="Calibri"/>
        <w:b/>
      </w:rPr>
      <w:t>Agenda of the Circ-Courier</w:t>
    </w:r>
    <w:r w:rsidRPr="00CC5649">
      <w:rPr>
        <w:rFonts w:ascii="Calibri" w:hAnsi="Calibri"/>
        <w:b/>
      </w:rPr>
      <w:t xml:space="preserve"> Committee</w:t>
    </w:r>
  </w:p>
  <w:p w14:paraId="527384BA" w14:textId="40DD13A4" w:rsidR="007637FA" w:rsidRPr="00F45746" w:rsidRDefault="007637FA" w:rsidP="00F45746">
    <w:pPr>
      <w:pStyle w:val="Normal1"/>
      <w:spacing w:line="240" w:lineRule="auto"/>
      <w:jc w:val="right"/>
      <w:rPr>
        <w:rFonts w:ascii="Calibri" w:hAnsi="Calibri"/>
        <w:b/>
      </w:rPr>
    </w:pPr>
    <w:r>
      <w:rPr>
        <w:rFonts w:ascii="Calibri" w:hAnsi="Calibri"/>
        <w:noProof/>
      </w:rPr>
      <w:drawing>
        <wp:anchor distT="0" distB="0" distL="114300" distR="114300" simplePos="0" relativeHeight="251658752" behindDoc="0" locked="0" layoutInCell="1" allowOverlap="1" wp14:anchorId="646E9C23" wp14:editId="0268D485">
          <wp:simplePos x="0" y="0"/>
          <wp:positionH relativeFrom="column">
            <wp:posOffset>-383540</wp:posOffset>
          </wp:positionH>
          <wp:positionV relativeFrom="paragraph">
            <wp:posOffset>-228600</wp:posOffset>
          </wp:positionV>
          <wp:extent cx="2466975" cy="800100"/>
          <wp:effectExtent l="0" t="0" r="0" b="0"/>
          <wp:wrapThrough wrapText="bothSides">
            <wp:wrapPolygon edited="0">
              <wp:start x="667" y="0"/>
              <wp:lineTo x="222" y="12343"/>
              <wp:lineTo x="445" y="20571"/>
              <wp:lineTo x="20683" y="20571"/>
              <wp:lineTo x="21350" y="12343"/>
              <wp:lineTo x="20905" y="2057"/>
              <wp:lineTo x="20460" y="0"/>
              <wp:lineTo x="667" y="0"/>
            </wp:wrapPolygon>
          </wp:wrapThrough>
          <wp:docPr id="1" name="Picture 1"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6EF9">
      <w:rPr>
        <w:rFonts w:ascii="Calibri" w:hAnsi="Calibri"/>
        <w:b/>
      </w:rPr>
      <w:t>J</w:t>
    </w:r>
    <w:r w:rsidR="00560BA8">
      <w:rPr>
        <w:rFonts w:ascii="Calibri" w:hAnsi="Calibri"/>
        <w:b/>
      </w:rPr>
      <w:t>anuary</w:t>
    </w:r>
    <w:r w:rsidR="00E96EF9">
      <w:rPr>
        <w:rFonts w:ascii="Calibri" w:hAnsi="Calibri"/>
        <w:b/>
      </w:rPr>
      <w:t xml:space="preserve"> </w:t>
    </w:r>
    <w:r w:rsidR="00560BA8">
      <w:rPr>
        <w:rFonts w:ascii="Calibri" w:hAnsi="Calibri"/>
        <w:b/>
      </w:rPr>
      <w:t>15</w:t>
    </w:r>
    <w:r w:rsidR="00303156">
      <w:rPr>
        <w:rFonts w:ascii="Calibri" w:hAnsi="Calibri"/>
        <w:b/>
      </w:rPr>
      <w:t>, 20</w:t>
    </w:r>
    <w:r w:rsidR="00560BA8">
      <w:rPr>
        <w:rFonts w:ascii="Calibri" w:hAnsi="Calibri"/>
        <w:b/>
      </w:rPr>
      <w:t>20</w:t>
    </w:r>
  </w:p>
  <w:p w14:paraId="04763E71" w14:textId="1598DBC3" w:rsidR="007637FA" w:rsidRDefault="00560BA8" w:rsidP="00F45746">
    <w:pPr>
      <w:jc w:val="right"/>
      <w:rPr>
        <w:rFonts w:ascii="Calibri" w:hAnsi="Calibri"/>
      </w:rPr>
    </w:pPr>
    <w:r>
      <w:rPr>
        <w:rFonts w:ascii="Calibri" w:hAnsi="Calibri"/>
      </w:rPr>
      <w:t>9:3</w:t>
    </w:r>
    <w:r w:rsidR="00303156">
      <w:rPr>
        <w:rFonts w:ascii="Calibri" w:hAnsi="Calibri"/>
      </w:rPr>
      <w:t xml:space="preserve">0 </w:t>
    </w:r>
    <w:r>
      <w:rPr>
        <w:rFonts w:ascii="Calibri" w:hAnsi="Calibri"/>
      </w:rPr>
      <w:t>a</w:t>
    </w:r>
    <w:r w:rsidR="00303156">
      <w:rPr>
        <w:rFonts w:ascii="Calibri" w:hAnsi="Calibri"/>
      </w:rPr>
      <w:t>m Central</w:t>
    </w:r>
  </w:p>
  <w:p w14:paraId="0C61018A" w14:textId="0B543BCE" w:rsidR="00303156" w:rsidRPr="00CC5649" w:rsidRDefault="00303156" w:rsidP="00F45746">
    <w:pPr>
      <w:jc w:val="right"/>
      <w:rPr>
        <w:rFonts w:ascii="Calibri" w:hAnsi="Calibri"/>
      </w:rPr>
    </w:pPr>
    <w:r>
      <w:rPr>
        <w:rFonts w:ascii="Calibri" w:hAnsi="Calibri"/>
      </w:rPr>
      <w:t>Online Meeting</w:t>
    </w:r>
  </w:p>
  <w:p w14:paraId="474623CE" w14:textId="77777777" w:rsidR="007637FA" w:rsidRDefault="007637FA">
    <w:pPr>
      <w:pStyle w:val="Normal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D79D5" w14:textId="77777777" w:rsidR="008616C5" w:rsidRDefault="00861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F6683"/>
    <w:multiLevelType w:val="multilevel"/>
    <w:tmpl w:val="E61EB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71DC5"/>
    <w:multiLevelType w:val="multilevel"/>
    <w:tmpl w:val="B17671C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 w15:restartNumberingAfterBreak="0">
    <w:nsid w:val="22DC7EF5"/>
    <w:multiLevelType w:val="hybridMultilevel"/>
    <w:tmpl w:val="BE94EA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2A3319A3"/>
    <w:multiLevelType w:val="hybridMultilevel"/>
    <w:tmpl w:val="54663CC0"/>
    <w:lvl w:ilvl="0" w:tplc="04090001">
      <w:start w:val="1"/>
      <w:numFmt w:val="bullet"/>
      <w:lvlText w:val=""/>
      <w:lvlJc w:val="left"/>
      <w:pPr>
        <w:ind w:left="1440" w:hanging="360"/>
      </w:pPr>
      <w:rPr>
        <w:rFonts w:ascii="Symbol" w:hAnsi="Symbol"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23707C"/>
    <w:multiLevelType w:val="hybridMultilevel"/>
    <w:tmpl w:val="4C8044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410C08"/>
    <w:multiLevelType w:val="hybridMultilevel"/>
    <w:tmpl w:val="7504831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4AB4286A"/>
    <w:multiLevelType w:val="hybridMultilevel"/>
    <w:tmpl w:val="5F34D2B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53E8220C"/>
    <w:multiLevelType w:val="hybridMultilevel"/>
    <w:tmpl w:val="CA522A3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7C49BD"/>
    <w:multiLevelType w:val="multilevel"/>
    <w:tmpl w:val="37366E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69541B50"/>
    <w:multiLevelType w:val="hybridMultilevel"/>
    <w:tmpl w:val="5C0E09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426BA7"/>
    <w:multiLevelType w:val="hybridMultilevel"/>
    <w:tmpl w:val="59CA194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7D8107A4"/>
    <w:multiLevelType w:val="multilevel"/>
    <w:tmpl w:val="92AC6A5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1"/>
  </w:num>
  <w:num w:numId="2">
    <w:abstractNumId w:val="10"/>
  </w:num>
  <w:num w:numId="3">
    <w:abstractNumId w:val="4"/>
  </w:num>
  <w:num w:numId="4">
    <w:abstractNumId w:val="5"/>
  </w:num>
  <w:num w:numId="5">
    <w:abstractNumId w:val="2"/>
  </w:num>
  <w:num w:numId="6">
    <w:abstractNumId w:val="6"/>
  </w:num>
  <w:num w:numId="7">
    <w:abstractNumId w:val="11"/>
  </w:num>
  <w:num w:numId="8">
    <w:abstractNumId w:val="8"/>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57"/>
    <w:rsid w:val="000103A3"/>
    <w:rsid w:val="0001623E"/>
    <w:rsid w:val="00025966"/>
    <w:rsid w:val="000303FC"/>
    <w:rsid w:val="00031612"/>
    <w:rsid w:val="00043DAD"/>
    <w:rsid w:val="0006625A"/>
    <w:rsid w:val="00075977"/>
    <w:rsid w:val="000B0572"/>
    <w:rsid w:val="000D44D3"/>
    <w:rsid w:val="00111A03"/>
    <w:rsid w:val="00116A71"/>
    <w:rsid w:val="00130B71"/>
    <w:rsid w:val="001350A5"/>
    <w:rsid w:val="001423C7"/>
    <w:rsid w:val="0016176E"/>
    <w:rsid w:val="001858ED"/>
    <w:rsid w:val="001950C1"/>
    <w:rsid w:val="001D0CE7"/>
    <w:rsid w:val="001D2D61"/>
    <w:rsid w:val="001D4F22"/>
    <w:rsid w:val="00212A3D"/>
    <w:rsid w:val="00237909"/>
    <w:rsid w:val="0025422C"/>
    <w:rsid w:val="0027307B"/>
    <w:rsid w:val="002B12BC"/>
    <w:rsid w:val="002B20A6"/>
    <w:rsid w:val="002C18AC"/>
    <w:rsid w:val="002C66D6"/>
    <w:rsid w:val="002F15F3"/>
    <w:rsid w:val="00303156"/>
    <w:rsid w:val="00315431"/>
    <w:rsid w:val="00347CBC"/>
    <w:rsid w:val="0035645B"/>
    <w:rsid w:val="003A0973"/>
    <w:rsid w:val="003D3A6F"/>
    <w:rsid w:val="003E7CFC"/>
    <w:rsid w:val="003F3B81"/>
    <w:rsid w:val="003F3E2B"/>
    <w:rsid w:val="003F4B14"/>
    <w:rsid w:val="00402DD8"/>
    <w:rsid w:val="00430EAD"/>
    <w:rsid w:val="00442846"/>
    <w:rsid w:val="00445C52"/>
    <w:rsid w:val="0046744B"/>
    <w:rsid w:val="00483706"/>
    <w:rsid w:val="004A7134"/>
    <w:rsid w:val="004A7329"/>
    <w:rsid w:val="004B4389"/>
    <w:rsid w:val="004B4397"/>
    <w:rsid w:val="004C22ED"/>
    <w:rsid w:val="004E3B9E"/>
    <w:rsid w:val="005102A3"/>
    <w:rsid w:val="00554BF8"/>
    <w:rsid w:val="00560BA8"/>
    <w:rsid w:val="00575E19"/>
    <w:rsid w:val="005B4B7D"/>
    <w:rsid w:val="005C76A6"/>
    <w:rsid w:val="005F7F53"/>
    <w:rsid w:val="00603D72"/>
    <w:rsid w:val="00607E81"/>
    <w:rsid w:val="0062765A"/>
    <w:rsid w:val="00634E3A"/>
    <w:rsid w:val="006749BE"/>
    <w:rsid w:val="00682F77"/>
    <w:rsid w:val="006A5041"/>
    <w:rsid w:val="006B2A13"/>
    <w:rsid w:val="006F6FFF"/>
    <w:rsid w:val="007637FA"/>
    <w:rsid w:val="007E1B1E"/>
    <w:rsid w:val="007F289C"/>
    <w:rsid w:val="00830DBB"/>
    <w:rsid w:val="00837D15"/>
    <w:rsid w:val="008616C5"/>
    <w:rsid w:val="0086550B"/>
    <w:rsid w:val="008826C6"/>
    <w:rsid w:val="00896A07"/>
    <w:rsid w:val="008A637E"/>
    <w:rsid w:val="008E7FE3"/>
    <w:rsid w:val="00924C30"/>
    <w:rsid w:val="0092616A"/>
    <w:rsid w:val="00973189"/>
    <w:rsid w:val="00981CFC"/>
    <w:rsid w:val="00986C45"/>
    <w:rsid w:val="00990117"/>
    <w:rsid w:val="009C6174"/>
    <w:rsid w:val="009C63B1"/>
    <w:rsid w:val="009E0918"/>
    <w:rsid w:val="00A007D5"/>
    <w:rsid w:val="00A02F43"/>
    <w:rsid w:val="00A06024"/>
    <w:rsid w:val="00A35341"/>
    <w:rsid w:val="00A36376"/>
    <w:rsid w:val="00A55B3F"/>
    <w:rsid w:val="00A835AE"/>
    <w:rsid w:val="00A86C62"/>
    <w:rsid w:val="00A92818"/>
    <w:rsid w:val="00AA762E"/>
    <w:rsid w:val="00AB2CE8"/>
    <w:rsid w:val="00AC5E5B"/>
    <w:rsid w:val="00AD3F97"/>
    <w:rsid w:val="00B012A5"/>
    <w:rsid w:val="00B1029B"/>
    <w:rsid w:val="00B435B5"/>
    <w:rsid w:val="00B46B36"/>
    <w:rsid w:val="00BB6814"/>
    <w:rsid w:val="00BC6650"/>
    <w:rsid w:val="00BE2D61"/>
    <w:rsid w:val="00BF757B"/>
    <w:rsid w:val="00C041D2"/>
    <w:rsid w:val="00C151FC"/>
    <w:rsid w:val="00C30DD3"/>
    <w:rsid w:val="00C3556E"/>
    <w:rsid w:val="00C4259C"/>
    <w:rsid w:val="00C57F78"/>
    <w:rsid w:val="00C65211"/>
    <w:rsid w:val="00C6655C"/>
    <w:rsid w:val="00C7205A"/>
    <w:rsid w:val="00CA66E4"/>
    <w:rsid w:val="00CE0675"/>
    <w:rsid w:val="00D055B0"/>
    <w:rsid w:val="00D40E59"/>
    <w:rsid w:val="00D4563F"/>
    <w:rsid w:val="00D52019"/>
    <w:rsid w:val="00D7666A"/>
    <w:rsid w:val="00D867E5"/>
    <w:rsid w:val="00D946E3"/>
    <w:rsid w:val="00DB728B"/>
    <w:rsid w:val="00DE3FF9"/>
    <w:rsid w:val="00E01D66"/>
    <w:rsid w:val="00E05C87"/>
    <w:rsid w:val="00E05CFE"/>
    <w:rsid w:val="00E145A4"/>
    <w:rsid w:val="00E336D4"/>
    <w:rsid w:val="00E62AA5"/>
    <w:rsid w:val="00E74C96"/>
    <w:rsid w:val="00E76C1D"/>
    <w:rsid w:val="00E76DC2"/>
    <w:rsid w:val="00E9482E"/>
    <w:rsid w:val="00E96EF9"/>
    <w:rsid w:val="00EE620C"/>
    <w:rsid w:val="00F05F49"/>
    <w:rsid w:val="00F2308B"/>
    <w:rsid w:val="00F45746"/>
    <w:rsid w:val="00F52957"/>
    <w:rsid w:val="00F85DE6"/>
    <w:rsid w:val="00FC18E3"/>
    <w:rsid w:val="00FD51B0"/>
    <w:rsid w:val="00FE1152"/>
    <w:rsid w:val="00FE7713"/>
    <w:rsid w:val="00FE77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FBBD114"/>
  <w15:docId w15:val="{B991D327-CB9A-4A48-B48C-E0D1BA602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EF9"/>
    <w:pPr>
      <w:spacing w:line="240" w:lineRule="auto"/>
    </w:pPr>
    <w:rPr>
      <w:rFonts w:ascii="Times New Roman" w:eastAsia="Times New Roman" w:hAnsi="Times New Roman" w:cs="Times New Roman"/>
      <w:color w:val="auto"/>
      <w:sz w:val="24"/>
      <w:szCs w:val="24"/>
    </w:rPr>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i/>
      <w:color w:val="666666"/>
      <w:sz w:val="30"/>
      <w:szCs w:val="30"/>
    </w:rPr>
  </w:style>
  <w:style w:type="table" w:customStyle="1" w:styleId="a">
    <w:basedOn w:val="TableNormal"/>
    <w:pPr>
      <w:contextualSpacing/>
    </w:pPr>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C425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4259C"/>
    <w:rPr>
      <w:rFonts w:ascii="Lucida Grande" w:hAnsi="Lucida Grande" w:cs="Lucida Grande"/>
      <w:sz w:val="18"/>
      <w:szCs w:val="18"/>
    </w:rPr>
  </w:style>
  <w:style w:type="character" w:styleId="Hyperlink">
    <w:name w:val="Hyperlink"/>
    <w:basedOn w:val="DefaultParagraphFont"/>
    <w:uiPriority w:val="99"/>
    <w:unhideWhenUsed/>
    <w:rsid w:val="0001623E"/>
    <w:rPr>
      <w:color w:val="0000FF" w:themeColor="hyperlink"/>
      <w:u w:val="single"/>
    </w:rPr>
  </w:style>
  <w:style w:type="paragraph" w:styleId="Header">
    <w:name w:val="header"/>
    <w:basedOn w:val="Normal"/>
    <w:link w:val="Head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HeaderChar">
    <w:name w:val="Header Char"/>
    <w:basedOn w:val="DefaultParagraphFont"/>
    <w:link w:val="Header"/>
    <w:uiPriority w:val="99"/>
    <w:rsid w:val="00F45746"/>
  </w:style>
  <w:style w:type="paragraph" w:styleId="Footer">
    <w:name w:val="footer"/>
    <w:basedOn w:val="Normal"/>
    <w:link w:val="FooterChar"/>
    <w:uiPriority w:val="99"/>
    <w:unhideWhenUsed/>
    <w:rsid w:val="00F45746"/>
    <w:pPr>
      <w:tabs>
        <w:tab w:val="center" w:pos="4320"/>
        <w:tab w:val="right" w:pos="8640"/>
      </w:tabs>
    </w:pPr>
    <w:rPr>
      <w:rFonts w:ascii="Arial" w:eastAsia="Arial" w:hAnsi="Arial" w:cs="Arial"/>
      <w:color w:val="000000"/>
      <w:sz w:val="22"/>
      <w:szCs w:val="22"/>
    </w:rPr>
  </w:style>
  <w:style w:type="character" w:customStyle="1" w:styleId="FooterChar">
    <w:name w:val="Footer Char"/>
    <w:basedOn w:val="DefaultParagraphFont"/>
    <w:link w:val="Footer"/>
    <w:uiPriority w:val="99"/>
    <w:rsid w:val="00F45746"/>
  </w:style>
  <w:style w:type="character" w:styleId="PageNumber">
    <w:name w:val="page number"/>
    <w:basedOn w:val="DefaultParagraphFont"/>
    <w:uiPriority w:val="99"/>
    <w:semiHidden/>
    <w:unhideWhenUsed/>
    <w:rsid w:val="00B012A5"/>
  </w:style>
  <w:style w:type="paragraph" w:styleId="ListParagraph">
    <w:name w:val="List Paragraph"/>
    <w:basedOn w:val="Normal"/>
    <w:uiPriority w:val="34"/>
    <w:qFormat/>
    <w:rsid w:val="006F6FFF"/>
    <w:pPr>
      <w:ind w:left="720"/>
      <w:contextualSpacing/>
    </w:pPr>
  </w:style>
  <w:style w:type="character" w:styleId="FollowedHyperlink">
    <w:name w:val="FollowedHyperlink"/>
    <w:basedOn w:val="DefaultParagraphFont"/>
    <w:uiPriority w:val="99"/>
    <w:semiHidden/>
    <w:unhideWhenUsed/>
    <w:rsid w:val="006749BE"/>
    <w:rPr>
      <w:color w:val="800080" w:themeColor="followedHyperlink"/>
      <w:u w:val="single"/>
    </w:rPr>
  </w:style>
  <w:style w:type="paragraph" w:styleId="HTMLPreformatted">
    <w:name w:val="HTML Preformatted"/>
    <w:basedOn w:val="Normal"/>
    <w:link w:val="HTMLPreformattedChar"/>
    <w:uiPriority w:val="99"/>
    <w:unhideWhenUsed/>
    <w:rsid w:val="00E948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Arial" w:hAnsi="Courier" w:cs="Courier"/>
      <w:sz w:val="20"/>
      <w:szCs w:val="20"/>
    </w:rPr>
  </w:style>
  <w:style w:type="character" w:customStyle="1" w:styleId="HTMLPreformattedChar">
    <w:name w:val="HTML Preformatted Char"/>
    <w:basedOn w:val="DefaultParagraphFont"/>
    <w:link w:val="HTMLPreformatted"/>
    <w:uiPriority w:val="99"/>
    <w:rsid w:val="00E9482E"/>
    <w:rPr>
      <w:rFonts w:ascii="Courier" w:hAnsi="Courier" w:cs="Courier"/>
      <w:color w:val="auto"/>
      <w:sz w:val="20"/>
      <w:szCs w:val="20"/>
    </w:rPr>
  </w:style>
  <w:style w:type="character" w:styleId="UnresolvedMention">
    <w:name w:val="Unresolved Mention"/>
    <w:basedOn w:val="DefaultParagraphFont"/>
    <w:uiPriority w:val="99"/>
    <w:semiHidden/>
    <w:unhideWhenUsed/>
    <w:rsid w:val="00483706"/>
    <w:rPr>
      <w:color w:val="605E5C"/>
      <w:shd w:val="clear" w:color="auto" w:fill="E1DFDD"/>
    </w:rPr>
  </w:style>
  <w:style w:type="character" w:styleId="Strong">
    <w:name w:val="Strong"/>
    <w:basedOn w:val="DefaultParagraphFont"/>
    <w:uiPriority w:val="22"/>
    <w:qFormat/>
    <w:rsid w:val="00CE06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0910">
      <w:bodyDiv w:val="1"/>
      <w:marLeft w:val="0"/>
      <w:marRight w:val="0"/>
      <w:marTop w:val="0"/>
      <w:marBottom w:val="0"/>
      <w:divBdr>
        <w:top w:val="none" w:sz="0" w:space="0" w:color="auto"/>
        <w:left w:val="none" w:sz="0" w:space="0" w:color="auto"/>
        <w:bottom w:val="none" w:sz="0" w:space="0" w:color="auto"/>
        <w:right w:val="none" w:sz="0" w:space="0" w:color="auto"/>
      </w:divBdr>
    </w:div>
    <w:div w:id="16470395">
      <w:bodyDiv w:val="1"/>
      <w:marLeft w:val="0"/>
      <w:marRight w:val="0"/>
      <w:marTop w:val="0"/>
      <w:marBottom w:val="0"/>
      <w:divBdr>
        <w:top w:val="none" w:sz="0" w:space="0" w:color="auto"/>
        <w:left w:val="none" w:sz="0" w:space="0" w:color="auto"/>
        <w:bottom w:val="none" w:sz="0" w:space="0" w:color="auto"/>
        <w:right w:val="none" w:sz="0" w:space="0" w:color="auto"/>
      </w:divBdr>
    </w:div>
    <w:div w:id="26952317">
      <w:bodyDiv w:val="1"/>
      <w:marLeft w:val="0"/>
      <w:marRight w:val="0"/>
      <w:marTop w:val="0"/>
      <w:marBottom w:val="0"/>
      <w:divBdr>
        <w:top w:val="none" w:sz="0" w:space="0" w:color="auto"/>
        <w:left w:val="none" w:sz="0" w:space="0" w:color="auto"/>
        <w:bottom w:val="none" w:sz="0" w:space="0" w:color="auto"/>
        <w:right w:val="none" w:sz="0" w:space="0" w:color="auto"/>
      </w:divBdr>
    </w:div>
    <w:div w:id="67509024">
      <w:bodyDiv w:val="1"/>
      <w:marLeft w:val="0"/>
      <w:marRight w:val="0"/>
      <w:marTop w:val="0"/>
      <w:marBottom w:val="0"/>
      <w:divBdr>
        <w:top w:val="none" w:sz="0" w:space="0" w:color="auto"/>
        <w:left w:val="none" w:sz="0" w:space="0" w:color="auto"/>
        <w:bottom w:val="none" w:sz="0" w:space="0" w:color="auto"/>
        <w:right w:val="none" w:sz="0" w:space="0" w:color="auto"/>
      </w:divBdr>
    </w:div>
    <w:div w:id="75707736">
      <w:bodyDiv w:val="1"/>
      <w:marLeft w:val="0"/>
      <w:marRight w:val="0"/>
      <w:marTop w:val="0"/>
      <w:marBottom w:val="0"/>
      <w:divBdr>
        <w:top w:val="none" w:sz="0" w:space="0" w:color="auto"/>
        <w:left w:val="none" w:sz="0" w:space="0" w:color="auto"/>
        <w:bottom w:val="none" w:sz="0" w:space="0" w:color="auto"/>
        <w:right w:val="none" w:sz="0" w:space="0" w:color="auto"/>
      </w:divBdr>
    </w:div>
    <w:div w:id="98187018">
      <w:bodyDiv w:val="1"/>
      <w:marLeft w:val="0"/>
      <w:marRight w:val="0"/>
      <w:marTop w:val="0"/>
      <w:marBottom w:val="0"/>
      <w:divBdr>
        <w:top w:val="none" w:sz="0" w:space="0" w:color="auto"/>
        <w:left w:val="none" w:sz="0" w:space="0" w:color="auto"/>
        <w:bottom w:val="none" w:sz="0" w:space="0" w:color="auto"/>
        <w:right w:val="none" w:sz="0" w:space="0" w:color="auto"/>
      </w:divBdr>
      <w:divsChild>
        <w:div w:id="1615752803">
          <w:marLeft w:val="0"/>
          <w:marRight w:val="0"/>
          <w:marTop w:val="0"/>
          <w:marBottom w:val="0"/>
          <w:divBdr>
            <w:top w:val="none" w:sz="0" w:space="0" w:color="auto"/>
            <w:left w:val="none" w:sz="0" w:space="0" w:color="auto"/>
            <w:bottom w:val="none" w:sz="0" w:space="0" w:color="auto"/>
            <w:right w:val="none" w:sz="0" w:space="0" w:color="auto"/>
          </w:divBdr>
        </w:div>
      </w:divsChild>
    </w:div>
    <w:div w:id="243996121">
      <w:bodyDiv w:val="1"/>
      <w:marLeft w:val="0"/>
      <w:marRight w:val="0"/>
      <w:marTop w:val="0"/>
      <w:marBottom w:val="0"/>
      <w:divBdr>
        <w:top w:val="none" w:sz="0" w:space="0" w:color="auto"/>
        <w:left w:val="none" w:sz="0" w:space="0" w:color="auto"/>
        <w:bottom w:val="none" w:sz="0" w:space="0" w:color="auto"/>
        <w:right w:val="none" w:sz="0" w:space="0" w:color="auto"/>
      </w:divBdr>
    </w:div>
    <w:div w:id="280839455">
      <w:bodyDiv w:val="1"/>
      <w:marLeft w:val="0"/>
      <w:marRight w:val="0"/>
      <w:marTop w:val="0"/>
      <w:marBottom w:val="0"/>
      <w:divBdr>
        <w:top w:val="none" w:sz="0" w:space="0" w:color="auto"/>
        <w:left w:val="none" w:sz="0" w:space="0" w:color="auto"/>
        <w:bottom w:val="none" w:sz="0" w:space="0" w:color="auto"/>
        <w:right w:val="none" w:sz="0" w:space="0" w:color="auto"/>
      </w:divBdr>
    </w:div>
    <w:div w:id="323899708">
      <w:bodyDiv w:val="1"/>
      <w:marLeft w:val="0"/>
      <w:marRight w:val="0"/>
      <w:marTop w:val="0"/>
      <w:marBottom w:val="0"/>
      <w:divBdr>
        <w:top w:val="none" w:sz="0" w:space="0" w:color="auto"/>
        <w:left w:val="none" w:sz="0" w:space="0" w:color="auto"/>
        <w:bottom w:val="none" w:sz="0" w:space="0" w:color="auto"/>
        <w:right w:val="none" w:sz="0" w:space="0" w:color="auto"/>
      </w:divBdr>
    </w:div>
    <w:div w:id="338434954">
      <w:bodyDiv w:val="1"/>
      <w:marLeft w:val="0"/>
      <w:marRight w:val="0"/>
      <w:marTop w:val="0"/>
      <w:marBottom w:val="0"/>
      <w:divBdr>
        <w:top w:val="none" w:sz="0" w:space="0" w:color="auto"/>
        <w:left w:val="none" w:sz="0" w:space="0" w:color="auto"/>
        <w:bottom w:val="none" w:sz="0" w:space="0" w:color="auto"/>
        <w:right w:val="none" w:sz="0" w:space="0" w:color="auto"/>
      </w:divBdr>
    </w:div>
    <w:div w:id="346752684">
      <w:bodyDiv w:val="1"/>
      <w:marLeft w:val="0"/>
      <w:marRight w:val="0"/>
      <w:marTop w:val="0"/>
      <w:marBottom w:val="0"/>
      <w:divBdr>
        <w:top w:val="none" w:sz="0" w:space="0" w:color="auto"/>
        <w:left w:val="none" w:sz="0" w:space="0" w:color="auto"/>
        <w:bottom w:val="none" w:sz="0" w:space="0" w:color="auto"/>
        <w:right w:val="none" w:sz="0" w:space="0" w:color="auto"/>
      </w:divBdr>
      <w:divsChild>
        <w:div w:id="1520118101">
          <w:marLeft w:val="0"/>
          <w:marRight w:val="0"/>
          <w:marTop w:val="0"/>
          <w:marBottom w:val="0"/>
          <w:divBdr>
            <w:top w:val="none" w:sz="0" w:space="0" w:color="auto"/>
            <w:left w:val="none" w:sz="0" w:space="0" w:color="auto"/>
            <w:bottom w:val="none" w:sz="0" w:space="0" w:color="auto"/>
            <w:right w:val="none" w:sz="0" w:space="0" w:color="auto"/>
          </w:divBdr>
        </w:div>
        <w:div w:id="1073507462">
          <w:marLeft w:val="0"/>
          <w:marRight w:val="0"/>
          <w:marTop w:val="0"/>
          <w:marBottom w:val="0"/>
          <w:divBdr>
            <w:top w:val="none" w:sz="0" w:space="0" w:color="auto"/>
            <w:left w:val="none" w:sz="0" w:space="0" w:color="auto"/>
            <w:bottom w:val="none" w:sz="0" w:space="0" w:color="auto"/>
            <w:right w:val="none" w:sz="0" w:space="0" w:color="auto"/>
          </w:divBdr>
        </w:div>
        <w:div w:id="112484756">
          <w:marLeft w:val="0"/>
          <w:marRight w:val="0"/>
          <w:marTop w:val="0"/>
          <w:marBottom w:val="0"/>
          <w:divBdr>
            <w:top w:val="none" w:sz="0" w:space="0" w:color="auto"/>
            <w:left w:val="none" w:sz="0" w:space="0" w:color="auto"/>
            <w:bottom w:val="none" w:sz="0" w:space="0" w:color="auto"/>
            <w:right w:val="none" w:sz="0" w:space="0" w:color="auto"/>
          </w:divBdr>
        </w:div>
        <w:div w:id="557472560">
          <w:marLeft w:val="0"/>
          <w:marRight w:val="0"/>
          <w:marTop w:val="0"/>
          <w:marBottom w:val="0"/>
          <w:divBdr>
            <w:top w:val="none" w:sz="0" w:space="0" w:color="auto"/>
            <w:left w:val="none" w:sz="0" w:space="0" w:color="auto"/>
            <w:bottom w:val="none" w:sz="0" w:space="0" w:color="auto"/>
            <w:right w:val="none" w:sz="0" w:space="0" w:color="auto"/>
          </w:divBdr>
        </w:div>
        <w:div w:id="1609465739">
          <w:marLeft w:val="0"/>
          <w:marRight w:val="0"/>
          <w:marTop w:val="0"/>
          <w:marBottom w:val="0"/>
          <w:divBdr>
            <w:top w:val="none" w:sz="0" w:space="0" w:color="auto"/>
            <w:left w:val="none" w:sz="0" w:space="0" w:color="auto"/>
            <w:bottom w:val="none" w:sz="0" w:space="0" w:color="auto"/>
            <w:right w:val="none" w:sz="0" w:space="0" w:color="auto"/>
          </w:divBdr>
        </w:div>
      </w:divsChild>
    </w:div>
    <w:div w:id="382601795">
      <w:bodyDiv w:val="1"/>
      <w:marLeft w:val="0"/>
      <w:marRight w:val="0"/>
      <w:marTop w:val="0"/>
      <w:marBottom w:val="0"/>
      <w:divBdr>
        <w:top w:val="none" w:sz="0" w:space="0" w:color="auto"/>
        <w:left w:val="none" w:sz="0" w:space="0" w:color="auto"/>
        <w:bottom w:val="none" w:sz="0" w:space="0" w:color="auto"/>
        <w:right w:val="none" w:sz="0" w:space="0" w:color="auto"/>
      </w:divBdr>
    </w:div>
    <w:div w:id="470363740">
      <w:bodyDiv w:val="1"/>
      <w:marLeft w:val="0"/>
      <w:marRight w:val="0"/>
      <w:marTop w:val="0"/>
      <w:marBottom w:val="0"/>
      <w:divBdr>
        <w:top w:val="none" w:sz="0" w:space="0" w:color="auto"/>
        <w:left w:val="none" w:sz="0" w:space="0" w:color="auto"/>
        <w:bottom w:val="none" w:sz="0" w:space="0" w:color="auto"/>
        <w:right w:val="none" w:sz="0" w:space="0" w:color="auto"/>
      </w:divBdr>
    </w:div>
    <w:div w:id="534662875">
      <w:bodyDiv w:val="1"/>
      <w:marLeft w:val="0"/>
      <w:marRight w:val="0"/>
      <w:marTop w:val="0"/>
      <w:marBottom w:val="0"/>
      <w:divBdr>
        <w:top w:val="none" w:sz="0" w:space="0" w:color="auto"/>
        <w:left w:val="none" w:sz="0" w:space="0" w:color="auto"/>
        <w:bottom w:val="none" w:sz="0" w:space="0" w:color="auto"/>
        <w:right w:val="none" w:sz="0" w:space="0" w:color="auto"/>
      </w:divBdr>
    </w:div>
    <w:div w:id="570851221">
      <w:bodyDiv w:val="1"/>
      <w:marLeft w:val="0"/>
      <w:marRight w:val="0"/>
      <w:marTop w:val="0"/>
      <w:marBottom w:val="0"/>
      <w:divBdr>
        <w:top w:val="none" w:sz="0" w:space="0" w:color="auto"/>
        <w:left w:val="none" w:sz="0" w:space="0" w:color="auto"/>
        <w:bottom w:val="none" w:sz="0" w:space="0" w:color="auto"/>
        <w:right w:val="none" w:sz="0" w:space="0" w:color="auto"/>
      </w:divBdr>
    </w:div>
    <w:div w:id="757599877">
      <w:bodyDiv w:val="1"/>
      <w:marLeft w:val="0"/>
      <w:marRight w:val="0"/>
      <w:marTop w:val="0"/>
      <w:marBottom w:val="0"/>
      <w:divBdr>
        <w:top w:val="none" w:sz="0" w:space="0" w:color="auto"/>
        <w:left w:val="none" w:sz="0" w:space="0" w:color="auto"/>
        <w:bottom w:val="none" w:sz="0" w:space="0" w:color="auto"/>
        <w:right w:val="none" w:sz="0" w:space="0" w:color="auto"/>
      </w:divBdr>
    </w:div>
    <w:div w:id="779301694">
      <w:bodyDiv w:val="1"/>
      <w:marLeft w:val="0"/>
      <w:marRight w:val="0"/>
      <w:marTop w:val="0"/>
      <w:marBottom w:val="0"/>
      <w:divBdr>
        <w:top w:val="none" w:sz="0" w:space="0" w:color="auto"/>
        <w:left w:val="none" w:sz="0" w:space="0" w:color="auto"/>
        <w:bottom w:val="none" w:sz="0" w:space="0" w:color="auto"/>
        <w:right w:val="none" w:sz="0" w:space="0" w:color="auto"/>
      </w:divBdr>
    </w:div>
    <w:div w:id="865563146">
      <w:bodyDiv w:val="1"/>
      <w:marLeft w:val="0"/>
      <w:marRight w:val="0"/>
      <w:marTop w:val="0"/>
      <w:marBottom w:val="0"/>
      <w:divBdr>
        <w:top w:val="none" w:sz="0" w:space="0" w:color="auto"/>
        <w:left w:val="none" w:sz="0" w:space="0" w:color="auto"/>
        <w:bottom w:val="none" w:sz="0" w:space="0" w:color="auto"/>
        <w:right w:val="none" w:sz="0" w:space="0" w:color="auto"/>
      </w:divBdr>
    </w:div>
    <w:div w:id="892616732">
      <w:bodyDiv w:val="1"/>
      <w:marLeft w:val="0"/>
      <w:marRight w:val="0"/>
      <w:marTop w:val="0"/>
      <w:marBottom w:val="0"/>
      <w:divBdr>
        <w:top w:val="none" w:sz="0" w:space="0" w:color="auto"/>
        <w:left w:val="none" w:sz="0" w:space="0" w:color="auto"/>
        <w:bottom w:val="none" w:sz="0" w:space="0" w:color="auto"/>
        <w:right w:val="none" w:sz="0" w:space="0" w:color="auto"/>
      </w:divBdr>
    </w:div>
    <w:div w:id="946890640">
      <w:bodyDiv w:val="1"/>
      <w:marLeft w:val="0"/>
      <w:marRight w:val="0"/>
      <w:marTop w:val="0"/>
      <w:marBottom w:val="0"/>
      <w:divBdr>
        <w:top w:val="none" w:sz="0" w:space="0" w:color="auto"/>
        <w:left w:val="none" w:sz="0" w:space="0" w:color="auto"/>
        <w:bottom w:val="none" w:sz="0" w:space="0" w:color="auto"/>
        <w:right w:val="none" w:sz="0" w:space="0" w:color="auto"/>
      </w:divBdr>
    </w:div>
    <w:div w:id="1000884740">
      <w:bodyDiv w:val="1"/>
      <w:marLeft w:val="0"/>
      <w:marRight w:val="0"/>
      <w:marTop w:val="0"/>
      <w:marBottom w:val="0"/>
      <w:divBdr>
        <w:top w:val="none" w:sz="0" w:space="0" w:color="auto"/>
        <w:left w:val="none" w:sz="0" w:space="0" w:color="auto"/>
        <w:bottom w:val="none" w:sz="0" w:space="0" w:color="auto"/>
        <w:right w:val="none" w:sz="0" w:space="0" w:color="auto"/>
      </w:divBdr>
    </w:div>
    <w:div w:id="1045180031">
      <w:bodyDiv w:val="1"/>
      <w:marLeft w:val="0"/>
      <w:marRight w:val="0"/>
      <w:marTop w:val="0"/>
      <w:marBottom w:val="0"/>
      <w:divBdr>
        <w:top w:val="none" w:sz="0" w:space="0" w:color="auto"/>
        <w:left w:val="none" w:sz="0" w:space="0" w:color="auto"/>
        <w:bottom w:val="none" w:sz="0" w:space="0" w:color="auto"/>
        <w:right w:val="none" w:sz="0" w:space="0" w:color="auto"/>
      </w:divBdr>
    </w:div>
    <w:div w:id="1051033157">
      <w:bodyDiv w:val="1"/>
      <w:marLeft w:val="0"/>
      <w:marRight w:val="0"/>
      <w:marTop w:val="0"/>
      <w:marBottom w:val="0"/>
      <w:divBdr>
        <w:top w:val="none" w:sz="0" w:space="0" w:color="auto"/>
        <w:left w:val="none" w:sz="0" w:space="0" w:color="auto"/>
        <w:bottom w:val="none" w:sz="0" w:space="0" w:color="auto"/>
        <w:right w:val="none" w:sz="0" w:space="0" w:color="auto"/>
      </w:divBdr>
    </w:div>
    <w:div w:id="1072392534">
      <w:bodyDiv w:val="1"/>
      <w:marLeft w:val="0"/>
      <w:marRight w:val="0"/>
      <w:marTop w:val="0"/>
      <w:marBottom w:val="0"/>
      <w:divBdr>
        <w:top w:val="none" w:sz="0" w:space="0" w:color="auto"/>
        <w:left w:val="none" w:sz="0" w:space="0" w:color="auto"/>
        <w:bottom w:val="none" w:sz="0" w:space="0" w:color="auto"/>
        <w:right w:val="none" w:sz="0" w:space="0" w:color="auto"/>
      </w:divBdr>
    </w:div>
    <w:div w:id="1149245058">
      <w:bodyDiv w:val="1"/>
      <w:marLeft w:val="0"/>
      <w:marRight w:val="0"/>
      <w:marTop w:val="0"/>
      <w:marBottom w:val="0"/>
      <w:divBdr>
        <w:top w:val="none" w:sz="0" w:space="0" w:color="auto"/>
        <w:left w:val="none" w:sz="0" w:space="0" w:color="auto"/>
        <w:bottom w:val="none" w:sz="0" w:space="0" w:color="auto"/>
        <w:right w:val="none" w:sz="0" w:space="0" w:color="auto"/>
      </w:divBdr>
      <w:divsChild>
        <w:div w:id="847330386">
          <w:marLeft w:val="0"/>
          <w:marRight w:val="0"/>
          <w:marTop w:val="0"/>
          <w:marBottom w:val="0"/>
          <w:divBdr>
            <w:top w:val="none" w:sz="0" w:space="0" w:color="auto"/>
            <w:left w:val="none" w:sz="0" w:space="0" w:color="auto"/>
            <w:bottom w:val="none" w:sz="0" w:space="0" w:color="auto"/>
            <w:right w:val="none" w:sz="0" w:space="0" w:color="auto"/>
          </w:divBdr>
        </w:div>
        <w:div w:id="515464893">
          <w:marLeft w:val="0"/>
          <w:marRight w:val="0"/>
          <w:marTop w:val="0"/>
          <w:marBottom w:val="0"/>
          <w:divBdr>
            <w:top w:val="none" w:sz="0" w:space="0" w:color="auto"/>
            <w:left w:val="none" w:sz="0" w:space="0" w:color="auto"/>
            <w:bottom w:val="none" w:sz="0" w:space="0" w:color="auto"/>
            <w:right w:val="none" w:sz="0" w:space="0" w:color="auto"/>
          </w:divBdr>
        </w:div>
        <w:div w:id="580258880">
          <w:marLeft w:val="0"/>
          <w:marRight w:val="0"/>
          <w:marTop w:val="0"/>
          <w:marBottom w:val="0"/>
          <w:divBdr>
            <w:top w:val="none" w:sz="0" w:space="0" w:color="auto"/>
            <w:left w:val="none" w:sz="0" w:space="0" w:color="auto"/>
            <w:bottom w:val="none" w:sz="0" w:space="0" w:color="auto"/>
            <w:right w:val="none" w:sz="0" w:space="0" w:color="auto"/>
          </w:divBdr>
        </w:div>
        <w:div w:id="66922972">
          <w:marLeft w:val="0"/>
          <w:marRight w:val="0"/>
          <w:marTop w:val="0"/>
          <w:marBottom w:val="0"/>
          <w:divBdr>
            <w:top w:val="none" w:sz="0" w:space="0" w:color="auto"/>
            <w:left w:val="none" w:sz="0" w:space="0" w:color="auto"/>
            <w:bottom w:val="none" w:sz="0" w:space="0" w:color="auto"/>
            <w:right w:val="none" w:sz="0" w:space="0" w:color="auto"/>
          </w:divBdr>
        </w:div>
        <w:div w:id="1604261855">
          <w:marLeft w:val="0"/>
          <w:marRight w:val="0"/>
          <w:marTop w:val="0"/>
          <w:marBottom w:val="0"/>
          <w:divBdr>
            <w:top w:val="none" w:sz="0" w:space="0" w:color="auto"/>
            <w:left w:val="none" w:sz="0" w:space="0" w:color="auto"/>
            <w:bottom w:val="none" w:sz="0" w:space="0" w:color="auto"/>
            <w:right w:val="none" w:sz="0" w:space="0" w:color="auto"/>
          </w:divBdr>
        </w:div>
      </w:divsChild>
    </w:div>
    <w:div w:id="1151945953">
      <w:bodyDiv w:val="1"/>
      <w:marLeft w:val="0"/>
      <w:marRight w:val="0"/>
      <w:marTop w:val="0"/>
      <w:marBottom w:val="0"/>
      <w:divBdr>
        <w:top w:val="none" w:sz="0" w:space="0" w:color="auto"/>
        <w:left w:val="none" w:sz="0" w:space="0" w:color="auto"/>
        <w:bottom w:val="none" w:sz="0" w:space="0" w:color="auto"/>
        <w:right w:val="none" w:sz="0" w:space="0" w:color="auto"/>
      </w:divBdr>
    </w:div>
    <w:div w:id="1164009087">
      <w:bodyDiv w:val="1"/>
      <w:marLeft w:val="0"/>
      <w:marRight w:val="0"/>
      <w:marTop w:val="0"/>
      <w:marBottom w:val="0"/>
      <w:divBdr>
        <w:top w:val="none" w:sz="0" w:space="0" w:color="auto"/>
        <w:left w:val="none" w:sz="0" w:space="0" w:color="auto"/>
        <w:bottom w:val="none" w:sz="0" w:space="0" w:color="auto"/>
        <w:right w:val="none" w:sz="0" w:space="0" w:color="auto"/>
      </w:divBdr>
    </w:div>
    <w:div w:id="1197355169">
      <w:bodyDiv w:val="1"/>
      <w:marLeft w:val="0"/>
      <w:marRight w:val="0"/>
      <w:marTop w:val="0"/>
      <w:marBottom w:val="0"/>
      <w:divBdr>
        <w:top w:val="none" w:sz="0" w:space="0" w:color="auto"/>
        <w:left w:val="none" w:sz="0" w:space="0" w:color="auto"/>
        <w:bottom w:val="none" w:sz="0" w:space="0" w:color="auto"/>
        <w:right w:val="none" w:sz="0" w:space="0" w:color="auto"/>
      </w:divBdr>
    </w:div>
    <w:div w:id="1298026240">
      <w:bodyDiv w:val="1"/>
      <w:marLeft w:val="0"/>
      <w:marRight w:val="0"/>
      <w:marTop w:val="0"/>
      <w:marBottom w:val="0"/>
      <w:divBdr>
        <w:top w:val="none" w:sz="0" w:space="0" w:color="auto"/>
        <w:left w:val="none" w:sz="0" w:space="0" w:color="auto"/>
        <w:bottom w:val="none" w:sz="0" w:space="0" w:color="auto"/>
        <w:right w:val="none" w:sz="0" w:space="0" w:color="auto"/>
      </w:divBdr>
    </w:div>
    <w:div w:id="1309357965">
      <w:bodyDiv w:val="1"/>
      <w:marLeft w:val="0"/>
      <w:marRight w:val="0"/>
      <w:marTop w:val="0"/>
      <w:marBottom w:val="0"/>
      <w:divBdr>
        <w:top w:val="none" w:sz="0" w:space="0" w:color="auto"/>
        <w:left w:val="none" w:sz="0" w:space="0" w:color="auto"/>
        <w:bottom w:val="none" w:sz="0" w:space="0" w:color="auto"/>
        <w:right w:val="none" w:sz="0" w:space="0" w:color="auto"/>
      </w:divBdr>
    </w:div>
    <w:div w:id="1378119214">
      <w:bodyDiv w:val="1"/>
      <w:marLeft w:val="0"/>
      <w:marRight w:val="0"/>
      <w:marTop w:val="0"/>
      <w:marBottom w:val="0"/>
      <w:divBdr>
        <w:top w:val="none" w:sz="0" w:space="0" w:color="auto"/>
        <w:left w:val="none" w:sz="0" w:space="0" w:color="auto"/>
        <w:bottom w:val="none" w:sz="0" w:space="0" w:color="auto"/>
        <w:right w:val="none" w:sz="0" w:space="0" w:color="auto"/>
      </w:divBdr>
    </w:div>
    <w:div w:id="1394306757">
      <w:bodyDiv w:val="1"/>
      <w:marLeft w:val="0"/>
      <w:marRight w:val="0"/>
      <w:marTop w:val="0"/>
      <w:marBottom w:val="0"/>
      <w:divBdr>
        <w:top w:val="none" w:sz="0" w:space="0" w:color="auto"/>
        <w:left w:val="none" w:sz="0" w:space="0" w:color="auto"/>
        <w:bottom w:val="none" w:sz="0" w:space="0" w:color="auto"/>
        <w:right w:val="none" w:sz="0" w:space="0" w:color="auto"/>
      </w:divBdr>
    </w:div>
    <w:div w:id="1402680291">
      <w:bodyDiv w:val="1"/>
      <w:marLeft w:val="0"/>
      <w:marRight w:val="0"/>
      <w:marTop w:val="0"/>
      <w:marBottom w:val="0"/>
      <w:divBdr>
        <w:top w:val="none" w:sz="0" w:space="0" w:color="auto"/>
        <w:left w:val="none" w:sz="0" w:space="0" w:color="auto"/>
        <w:bottom w:val="none" w:sz="0" w:space="0" w:color="auto"/>
        <w:right w:val="none" w:sz="0" w:space="0" w:color="auto"/>
      </w:divBdr>
    </w:div>
    <w:div w:id="1448500012">
      <w:bodyDiv w:val="1"/>
      <w:marLeft w:val="0"/>
      <w:marRight w:val="0"/>
      <w:marTop w:val="0"/>
      <w:marBottom w:val="0"/>
      <w:divBdr>
        <w:top w:val="none" w:sz="0" w:space="0" w:color="auto"/>
        <w:left w:val="none" w:sz="0" w:space="0" w:color="auto"/>
        <w:bottom w:val="none" w:sz="0" w:space="0" w:color="auto"/>
        <w:right w:val="none" w:sz="0" w:space="0" w:color="auto"/>
      </w:divBdr>
    </w:div>
    <w:div w:id="1448621036">
      <w:bodyDiv w:val="1"/>
      <w:marLeft w:val="0"/>
      <w:marRight w:val="0"/>
      <w:marTop w:val="0"/>
      <w:marBottom w:val="0"/>
      <w:divBdr>
        <w:top w:val="none" w:sz="0" w:space="0" w:color="auto"/>
        <w:left w:val="none" w:sz="0" w:space="0" w:color="auto"/>
        <w:bottom w:val="none" w:sz="0" w:space="0" w:color="auto"/>
        <w:right w:val="none" w:sz="0" w:space="0" w:color="auto"/>
      </w:divBdr>
    </w:div>
    <w:div w:id="1472163858">
      <w:bodyDiv w:val="1"/>
      <w:marLeft w:val="0"/>
      <w:marRight w:val="0"/>
      <w:marTop w:val="0"/>
      <w:marBottom w:val="0"/>
      <w:divBdr>
        <w:top w:val="none" w:sz="0" w:space="0" w:color="auto"/>
        <w:left w:val="none" w:sz="0" w:space="0" w:color="auto"/>
        <w:bottom w:val="none" w:sz="0" w:space="0" w:color="auto"/>
        <w:right w:val="none" w:sz="0" w:space="0" w:color="auto"/>
      </w:divBdr>
    </w:div>
    <w:div w:id="1531189829">
      <w:bodyDiv w:val="1"/>
      <w:marLeft w:val="0"/>
      <w:marRight w:val="0"/>
      <w:marTop w:val="0"/>
      <w:marBottom w:val="0"/>
      <w:divBdr>
        <w:top w:val="none" w:sz="0" w:space="0" w:color="auto"/>
        <w:left w:val="none" w:sz="0" w:space="0" w:color="auto"/>
        <w:bottom w:val="none" w:sz="0" w:space="0" w:color="auto"/>
        <w:right w:val="none" w:sz="0" w:space="0" w:color="auto"/>
      </w:divBdr>
    </w:div>
    <w:div w:id="1571423508">
      <w:bodyDiv w:val="1"/>
      <w:marLeft w:val="0"/>
      <w:marRight w:val="0"/>
      <w:marTop w:val="0"/>
      <w:marBottom w:val="0"/>
      <w:divBdr>
        <w:top w:val="none" w:sz="0" w:space="0" w:color="auto"/>
        <w:left w:val="none" w:sz="0" w:space="0" w:color="auto"/>
        <w:bottom w:val="none" w:sz="0" w:space="0" w:color="auto"/>
        <w:right w:val="none" w:sz="0" w:space="0" w:color="auto"/>
      </w:divBdr>
    </w:div>
    <w:div w:id="1610351749">
      <w:bodyDiv w:val="1"/>
      <w:marLeft w:val="0"/>
      <w:marRight w:val="0"/>
      <w:marTop w:val="0"/>
      <w:marBottom w:val="0"/>
      <w:divBdr>
        <w:top w:val="none" w:sz="0" w:space="0" w:color="auto"/>
        <w:left w:val="none" w:sz="0" w:space="0" w:color="auto"/>
        <w:bottom w:val="none" w:sz="0" w:space="0" w:color="auto"/>
        <w:right w:val="none" w:sz="0" w:space="0" w:color="auto"/>
      </w:divBdr>
    </w:div>
    <w:div w:id="1636717833">
      <w:bodyDiv w:val="1"/>
      <w:marLeft w:val="0"/>
      <w:marRight w:val="0"/>
      <w:marTop w:val="0"/>
      <w:marBottom w:val="0"/>
      <w:divBdr>
        <w:top w:val="none" w:sz="0" w:space="0" w:color="auto"/>
        <w:left w:val="none" w:sz="0" w:space="0" w:color="auto"/>
        <w:bottom w:val="none" w:sz="0" w:space="0" w:color="auto"/>
        <w:right w:val="none" w:sz="0" w:space="0" w:color="auto"/>
      </w:divBdr>
    </w:div>
    <w:div w:id="1700160705">
      <w:bodyDiv w:val="1"/>
      <w:marLeft w:val="0"/>
      <w:marRight w:val="0"/>
      <w:marTop w:val="0"/>
      <w:marBottom w:val="0"/>
      <w:divBdr>
        <w:top w:val="none" w:sz="0" w:space="0" w:color="auto"/>
        <w:left w:val="none" w:sz="0" w:space="0" w:color="auto"/>
        <w:bottom w:val="none" w:sz="0" w:space="0" w:color="auto"/>
        <w:right w:val="none" w:sz="0" w:space="0" w:color="auto"/>
      </w:divBdr>
    </w:div>
    <w:div w:id="1720860113">
      <w:bodyDiv w:val="1"/>
      <w:marLeft w:val="0"/>
      <w:marRight w:val="0"/>
      <w:marTop w:val="0"/>
      <w:marBottom w:val="0"/>
      <w:divBdr>
        <w:top w:val="none" w:sz="0" w:space="0" w:color="auto"/>
        <w:left w:val="none" w:sz="0" w:space="0" w:color="auto"/>
        <w:bottom w:val="none" w:sz="0" w:space="0" w:color="auto"/>
        <w:right w:val="none" w:sz="0" w:space="0" w:color="auto"/>
      </w:divBdr>
    </w:div>
    <w:div w:id="1756585781">
      <w:bodyDiv w:val="1"/>
      <w:marLeft w:val="0"/>
      <w:marRight w:val="0"/>
      <w:marTop w:val="0"/>
      <w:marBottom w:val="0"/>
      <w:divBdr>
        <w:top w:val="none" w:sz="0" w:space="0" w:color="auto"/>
        <w:left w:val="none" w:sz="0" w:space="0" w:color="auto"/>
        <w:bottom w:val="none" w:sz="0" w:space="0" w:color="auto"/>
        <w:right w:val="none" w:sz="0" w:space="0" w:color="auto"/>
      </w:divBdr>
    </w:div>
    <w:div w:id="1763060871">
      <w:bodyDiv w:val="1"/>
      <w:marLeft w:val="0"/>
      <w:marRight w:val="0"/>
      <w:marTop w:val="0"/>
      <w:marBottom w:val="0"/>
      <w:divBdr>
        <w:top w:val="none" w:sz="0" w:space="0" w:color="auto"/>
        <w:left w:val="none" w:sz="0" w:space="0" w:color="auto"/>
        <w:bottom w:val="none" w:sz="0" w:space="0" w:color="auto"/>
        <w:right w:val="none" w:sz="0" w:space="0" w:color="auto"/>
      </w:divBdr>
    </w:div>
    <w:div w:id="1892498223">
      <w:bodyDiv w:val="1"/>
      <w:marLeft w:val="0"/>
      <w:marRight w:val="0"/>
      <w:marTop w:val="0"/>
      <w:marBottom w:val="0"/>
      <w:divBdr>
        <w:top w:val="none" w:sz="0" w:space="0" w:color="auto"/>
        <w:left w:val="none" w:sz="0" w:space="0" w:color="auto"/>
        <w:bottom w:val="none" w:sz="0" w:space="0" w:color="auto"/>
        <w:right w:val="none" w:sz="0" w:space="0" w:color="auto"/>
      </w:divBdr>
    </w:div>
    <w:div w:id="1989698685">
      <w:bodyDiv w:val="1"/>
      <w:marLeft w:val="0"/>
      <w:marRight w:val="0"/>
      <w:marTop w:val="0"/>
      <w:marBottom w:val="0"/>
      <w:divBdr>
        <w:top w:val="none" w:sz="0" w:space="0" w:color="auto"/>
        <w:left w:val="none" w:sz="0" w:space="0" w:color="auto"/>
        <w:bottom w:val="none" w:sz="0" w:space="0" w:color="auto"/>
        <w:right w:val="none" w:sz="0" w:space="0" w:color="auto"/>
      </w:divBdr>
    </w:div>
    <w:div w:id="1993411930">
      <w:bodyDiv w:val="1"/>
      <w:marLeft w:val="0"/>
      <w:marRight w:val="0"/>
      <w:marTop w:val="0"/>
      <w:marBottom w:val="0"/>
      <w:divBdr>
        <w:top w:val="none" w:sz="0" w:space="0" w:color="auto"/>
        <w:left w:val="none" w:sz="0" w:space="0" w:color="auto"/>
        <w:bottom w:val="none" w:sz="0" w:space="0" w:color="auto"/>
        <w:right w:val="none" w:sz="0" w:space="0" w:color="auto"/>
      </w:divBdr>
    </w:div>
    <w:div w:id="1999334337">
      <w:bodyDiv w:val="1"/>
      <w:marLeft w:val="0"/>
      <w:marRight w:val="0"/>
      <w:marTop w:val="0"/>
      <w:marBottom w:val="0"/>
      <w:divBdr>
        <w:top w:val="none" w:sz="0" w:space="0" w:color="auto"/>
        <w:left w:val="none" w:sz="0" w:space="0" w:color="auto"/>
        <w:bottom w:val="none" w:sz="0" w:space="0" w:color="auto"/>
        <w:right w:val="none" w:sz="0" w:space="0" w:color="auto"/>
      </w:divBdr>
    </w:div>
    <w:div w:id="2004159964">
      <w:bodyDiv w:val="1"/>
      <w:marLeft w:val="0"/>
      <w:marRight w:val="0"/>
      <w:marTop w:val="0"/>
      <w:marBottom w:val="0"/>
      <w:divBdr>
        <w:top w:val="none" w:sz="0" w:space="0" w:color="auto"/>
        <w:left w:val="none" w:sz="0" w:space="0" w:color="auto"/>
        <w:bottom w:val="none" w:sz="0" w:space="0" w:color="auto"/>
        <w:right w:val="none" w:sz="0" w:space="0" w:color="auto"/>
      </w:divBdr>
    </w:div>
    <w:div w:id="2007442452">
      <w:bodyDiv w:val="1"/>
      <w:marLeft w:val="0"/>
      <w:marRight w:val="0"/>
      <w:marTop w:val="0"/>
      <w:marBottom w:val="0"/>
      <w:divBdr>
        <w:top w:val="none" w:sz="0" w:space="0" w:color="auto"/>
        <w:left w:val="none" w:sz="0" w:space="0" w:color="auto"/>
        <w:bottom w:val="none" w:sz="0" w:space="0" w:color="auto"/>
        <w:right w:val="none" w:sz="0" w:space="0" w:color="auto"/>
      </w:divBdr>
    </w:div>
    <w:div w:id="2018999248">
      <w:bodyDiv w:val="1"/>
      <w:marLeft w:val="0"/>
      <w:marRight w:val="0"/>
      <w:marTop w:val="0"/>
      <w:marBottom w:val="0"/>
      <w:divBdr>
        <w:top w:val="none" w:sz="0" w:space="0" w:color="auto"/>
        <w:left w:val="none" w:sz="0" w:space="0" w:color="auto"/>
        <w:bottom w:val="none" w:sz="0" w:space="0" w:color="auto"/>
        <w:right w:val="none" w:sz="0" w:space="0" w:color="auto"/>
      </w:divBdr>
    </w:div>
    <w:div w:id="2021662723">
      <w:bodyDiv w:val="1"/>
      <w:marLeft w:val="0"/>
      <w:marRight w:val="0"/>
      <w:marTop w:val="0"/>
      <w:marBottom w:val="0"/>
      <w:divBdr>
        <w:top w:val="none" w:sz="0" w:space="0" w:color="auto"/>
        <w:left w:val="none" w:sz="0" w:space="0" w:color="auto"/>
        <w:bottom w:val="none" w:sz="0" w:space="0" w:color="auto"/>
        <w:right w:val="none" w:sz="0" w:space="0" w:color="auto"/>
      </w:divBdr>
      <w:divsChild>
        <w:div w:id="1825244766">
          <w:marLeft w:val="0"/>
          <w:marRight w:val="0"/>
          <w:marTop w:val="0"/>
          <w:marBottom w:val="0"/>
          <w:divBdr>
            <w:top w:val="none" w:sz="0" w:space="0" w:color="auto"/>
            <w:left w:val="none" w:sz="0" w:space="0" w:color="auto"/>
            <w:bottom w:val="none" w:sz="0" w:space="0" w:color="auto"/>
            <w:right w:val="none" w:sz="0" w:space="0" w:color="auto"/>
          </w:divBdr>
        </w:div>
        <w:div w:id="1283999220">
          <w:marLeft w:val="0"/>
          <w:marRight w:val="0"/>
          <w:marTop w:val="0"/>
          <w:marBottom w:val="0"/>
          <w:divBdr>
            <w:top w:val="none" w:sz="0" w:space="0" w:color="auto"/>
            <w:left w:val="none" w:sz="0" w:space="0" w:color="auto"/>
            <w:bottom w:val="none" w:sz="0" w:space="0" w:color="auto"/>
            <w:right w:val="none" w:sz="0" w:space="0" w:color="auto"/>
          </w:divBdr>
        </w:div>
        <w:div w:id="759254786">
          <w:marLeft w:val="0"/>
          <w:marRight w:val="0"/>
          <w:marTop w:val="0"/>
          <w:marBottom w:val="0"/>
          <w:divBdr>
            <w:top w:val="none" w:sz="0" w:space="0" w:color="auto"/>
            <w:left w:val="none" w:sz="0" w:space="0" w:color="auto"/>
            <w:bottom w:val="none" w:sz="0" w:space="0" w:color="auto"/>
            <w:right w:val="none" w:sz="0" w:space="0" w:color="auto"/>
          </w:divBdr>
        </w:div>
        <w:div w:id="240869964">
          <w:marLeft w:val="0"/>
          <w:marRight w:val="0"/>
          <w:marTop w:val="0"/>
          <w:marBottom w:val="0"/>
          <w:divBdr>
            <w:top w:val="none" w:sz="0" w:space="0" w:color="auto"/>
            <w:left w:val="none" w:sz="0" w:space="0" w:color="auto"/>
            <w:bottom w:val="none" w:sz="0" w:space="0" w:color="auto"/>
            <w:right w:val="none" w:sz="0" w:space="0" w:color="auto"/>
          </w:divBdr>
        </w:div>
        <w:div w:id="825324147">
          <w:marLeft w:val="0"/>
          <w:marRight w:val="0"/>
          <w:marTop w:val="0"/>
          <w:marBottom w:val="0"/>
          <w:divBdr>
            <w:top w:val="none" w:sz="0" w:space="0" w:color="auto"/>
            <w:left w:val="none" w:sz="0" w:space="0" w:color="auto"/>
            <w:bottom w:val="none" w:sz="0" w:space="0" w:color="auto"/>
            <w:right w:val="none" w:sz="0" w:space="0" w:color="auto"/>
          </w:divBdr>
        </w:div>
        <w:div w:id="1625430899">
          <w:marLeft w:val="0"/>
          <w:marRight w:val="0"/>
          <w:marTop w:val="0"/>
          <w:marBottom w:val="0"/>
          <w:divBdr>
            <w:top w:val="none" w:sz="0" w:space="0" w:color="auto"/>
            <w:left w:val="none" w:sz="0" w:space="0" w:color="auto"/>
            <w:bottom w:val="none" w:sz="0" w:space="0" w:color="auto"/>
            <w:right w:val="none" w:sz="0" w:space="0" w:color="auto"/>
          </w:divBdr>
        </w:div>
        <w:div w:id="385493576">
          <w:marLeft w:val="0"/>
          <w:marRight w:val="0"/>
          <w:marTop w:val="0"/>
          <w:marBottom w:val="0"/>
          <w:divBdr>
            <w:top w:val="none" w:sz="0" w:space="0" w:color="auto"/>
            <w:left w:val="none" w:sz="0" w:space="0" w:color="auto"/>
            <w:bottom w:val="none" w:sz="0" w:space="0" w:color="auto"/>
            <w:right w:val="none" w:sz="0" w:space="0" w:color="auto"/>
          </w:divBdr>
        </w:div>
        <w:div w:id="840461781">
          <w:marLeft w:val="0"/>
          <w:marRight w:val="0"/>
          <w:marTop w:val="0"/>
          <w:marBottom w:val="0"/>
          <w:divBdr>
            <w:top w:val="none" w:sz="0" w:space="0" w:color="auto"/>
            <w:left w:val="none" w:sz="0" w:space="0" w:color="auto"/>
            <w:bottom w:val="none" w:sz="0" w:space="0" w:color="auto"/>
            <w:right w:val="none" w:sz="0" w:space="0" w:color="auto"/>
          </w:divBdr>
        </w:div>
        <w:div w:id="473377290">
          <w:marLeft w:val="0"/>
          <w:marRight w:val="0"/>
          <w:marTop w:val="0"/>
          <w:marBottom w:val="0"/>
          <w:divBdr>
            <w:top w:val="none" w:sz="0" w:space="0" w:color="auto"/>
            <w:left w:val="none" w:sz="0" w:space="0" w:color="auto"/>
            <w:bottom w:val="none" w:sz="0" w:space="0" w:color="auto"/>
            <w:right w:val="none" w:sz="0" w:space="0" w:color="auto"/>
          </w:divBdr>
        </w:div>
        <w:div w:id="1276641499">
          <w:marLeft w:val="0"/>
          <w:marRight w:val="0"/>
          <w:marTop w:val="0"/>
          <w:marBottom w:val="0"/>
          <w:divBdr>
            <w:top w:val="none" w:sz="0" w:space="0" w:color="auto"/>
            <w:left w:val="none" w:sz="0" w:space="0" w:color="auto"/>
            <w:bottom w:val="none" w:sz="0" w:space="0" w:color="auto"/>
            <w:right w:val="none" w:sz="0" w:space="0" w:color="auto"/>
          </w:divBdr>
        </w:div>
        <w:div w:id="1391994991">
          <w:marLeft w:val="0"/>
          <w:marRight w:val="0"/>
          <w:marTop w:val="0"/>
          <w:marBottom w:val="0"/>
          <w:divBdr>
            <w:top w:val="none" w:sz="0" w:space="0" w:color="auto"/>
            <w:left w:val="none" w:sz="0" w:space="0" w:color="auto"/>
            <w:bottom w:val="none" w:sz="0" w:space="0" w:color="auto"/>
            <w:right w:val="none" w:sz="0" w:space="0" w:color="auto"/>
          </w:divBdr>
        </w:div>
        <w:div w:id="1346177954">
          <w:marLeft w:val="0"/>
          <w:marRight w:val="0"/>
          <w:marTop w:val="0"/>
          <w:marBottom w:val="0"/>
          <w:divBdr>
            <w:top w:val="none" w:sz="0" w:space="0" w:color="auto"/>
            <w:left w:val="none" w:sz="0" w:space="0" w:color="auto"/>
            <w:bottom w:val="none" w:sz="0" w:space="0" w:color="auto"/>
            <w:right w:val="none" w:sz="0" w:space="0" w:color="auto"/>
          </w:divBdr>
        </w:div>
        <w:div w:id="1562256548">
          <w:marLeft w:val="0"/>
          <w:marRight w:val="0"/>
          <w:marTop w:val="0"/>
          <w:marBottom w:val="0"/>
          <w:divBdr>
            <w:top w:val="none" w:sz="0" w:space="0" w:color="auto"/>
            <w:left w:val="none" w:sz="0" w:space="0" w:color="auto"/>
            <w:bottom w:val="none" w:sz="0" w:space="0" w:color="auto"/>
            <w:right w:val="none" w:sz="0" w:space="0" w:color="auto"/>
          </w:divBdr>
        </w:div>
        <w:div w:id="1051421561">
          <w:marLeft w:val="0"/>
          <w:marRight w:val="0"/>
          <w:marTop w:val="0"/>
          <w:marBottom w:val="0"/>
          <w:divBdr>
            <w:top w:val="none" w:sz="0" w:space="0" w:color="auto"/>
            <w:left w:val="none" w:sz="0" w:space="0" w:color="auto"/>
            <w:bottom w:val="none" w:sz="0" w:space="0" w:color="auto"/>
            <w:right w:val="none" w:sz="0" w:space="0" w:color="auto"/>
          </w:divBdr>
        </w:div>
        <w:div w:id="707267935">
          <w:marLeft w:val="0"/>
          <w:marRight w:val="0"/>
          <w:marTop w:val="0"/>
          <w:marBottom w:val="0"/>
          <w:divBdr>
            <w:top w:val="none" w:sz="0" w:space="0" w:color="auto"/>
            <w:left w:val="none" w:sz="0" w:space="0" w:color="auto"/>
            <w:bottom w:val="none" w:sz="0" w:space="0" w:color="auto"/>
            <w:right w:val="none" w:sz="0" w:space="0" w:color="auto"/>
          </w:divBdr>
        </w:div>
        <w:div w:id="321664317">
          <w:marLeft w:val="0"/>
          <w:marRight w:val="0"/>
          <w:marTop w:val="0"/>
          <w:marBottom w:val="0"/>
          <w:divBdr>
            <w:top w:val="none" w:sz="0" w:space="0" w:color="auto"/>
            <w:left w:val="none" w:sz="0" w:space="0" w:color="auto"/>
            <w:bottom w:val="none" w:sz="0" w:space="0" w:color="auto"/>
            <w:right w:val="none" w:sz="0" w:space="0" w:color="auto"/>
          </w:divBdr>
        </w:div>
      </w:divsChild>
    </w:div>
    <w:div w:id="2058235376">
      <w:bodyDiv w:val="1"/>
      <w:marLeft w:val="0"/>
      <w:marRight w:val="0"/>
      <w:marTop w:val="0"/>
      <w:marBottom w:val="0"/>
      <w:divBdr>
        <w:top w:val="none" w:sz="0" w:space="0" w:color="auto"/>
        <w:left w:val="none" w:sz="0" w:space="0" w:color="auto"/>
        <w:bottom w:val="none" w:sz="0" w:space="0" w:color="auto"/>
        <w:right w:val="none" w:sz="0" w:space="0" w:color="auto"/>
      </w:divBdr>
    </w:div>
    <w:div w:id="20992807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obiusconsortium.org/node/9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berconference.com/mobius1"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4819E-5C0E-8144-BB94-72BE80610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MOBIUS</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Feick,Terra R</dc:creator>
  <cp:lastModifiedBy>Stephen Strohl</cp:lastModifiedBy>
  <cp:revision>2</cp:revision>
  <dcterms:created xsi:type="dcterms:W3CDTF">2020-01-23T16:03:00Z</dcterms:created>
  <dcterms:modified xsi:type="dcterms:W3CDTF">2020-01-23T16:03:00Z</dcterms:modified>
</cp:coreProperties>
</file>