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0EE" w:rsidRDefault="00B320EE" w:rsidP="00B320EE">
      <w:pPr>
        <w:tabs>
          <w:tab w:val="center" w:pos="4680"/>
          <w:tab w:val="left" w:pos="5842"/>
        </w:tabs>
        <w:jc w:val="center"/>
        <w:rPr>
          <w:rFonts w:ascii="Calibri" w:hAnsi="Calibri"/>
          <w:b/>
          <w:sz w:val="28"/>
          <w:szCs w:val="28"/>
        </w:rPr>
      </w:pPr>
    </w:p>
    <w:p w:rsidR="00D803E3" w:rsidRPr="00D803E3" w:rsidRDefault="00D803E3" w:rsidP="00D803E3">
      <w:pPr>
        <w:rPr>
          <w:rFonts w:ascii="Calibri" w:hAnsi="Calibri"/>
          <w:sz w:val="22"/>
          <w:szCs w:val="22"/>
        </w:rPr>
      </w:pPr>
      <w:r w:rsidRPr="00D803E3">
        <w:rPr>
          <w:rFonts w:ascii="Calibri" w:hAnsi="Calibri"/>
          <w:sz w:val="22"/>
          <w:szCs w:val="22"/>
        </w:rPr>
        <w:t xml:space="preserve">Submitted </w:t>
      </w:r>
      <w:r w:rsidR="00DC7E7C">
        <w:rPr>
          <w:rFonts w:ascii="Calibri" w:hAnsi="Calibri"/>
          <w:sz w:val="22"/>
          <w:szCs w:val="22"/>
        </w:rPr>
        <w:t xml:space="preserve">to the Board of Directors </w:t>
      </w:r>
      <w:r w:rsidRPr="00D803E3">
        <w:rPr>
          <w:rFonts w:ascii="Calibri" w:hAnsi="Calibri"/>
          <w:sz w:val="22"/>
          <w:szCs w:val="22"/>
        </w:rPr>
        <w:t xml:space="preserve">by: </w:t>
      </w:r>
      <w:r w:rsidR="00DC7E7C" w:rsidRPr="00DC7E7C">
        <w:rPr>
          <w:rFonts w:ascii="Calibri" w:hAnsi="Calibri"/>
          <w:sz w:val="22"/>
          <w:szCs w:val="22"/>
        </w:rPr>
        <w:t>Fran Stumpf</w:t>
      </w:r>
    </w:p>
    <w:p w:rsidR="00EA7C9F" w:rsidRPr="00EA7C9F" w:rsidRDefault="00EA7C9F" w:rsidP="00EA7C9F">
      <w:pPr>
        <w:spacing w:line="258" w:lineRule="atLeast"/>
        <w:rPr>
          <w:rFonts w:ascii="Calibri" w:hAnsi="Calibri"/>
          <w:color w:val="999999"/>
          <w:sz w:val="22"/>
          <w:szCs w:val="22"/>
        </w:rPr>
      </w:pPr>
      <w:r w:rsidRPr="00D803E3">
        <w:rPr>
          <w:rFonts w:ascii="Calibri" w:hAnsi="Calibri"/>
          <w:color w:val="999999"/>
          <w:sz w:val="22"/>
          <w:szCs w:val="22"/>
        </w:rPr>
        <w:t> </w:t>
      </w:r>
    </w:p>
    <w:p w:rsidR="00EA7C9F" w:rsidRDefault="00EA7C9F" w:rsidP="00EA7C9F">
      <w:pPr>
        <w:spacing w:line="258" w:lineRule="atLeast"/>
        <w:rPr>
          <w:rFonts w:ascii="Calibri" w:hAnsi="Calibri"/>
          <w:b/>
          <w:color w:val="333333"/>
          <w:sz w:val="22"/>
          <w:szCs w:val="22"/>
        </w:rPr>
      </w:pPr>
      <w:r w:rsidRPr="00D803E3">
        <w:rPr>
          <w:rFonts w:ascii="Calibri" w:hAnsi="Calibri"/>
          <w:b/>
          <w:color w:val="333333"/>
          <w:sz w:val="22"/>
          <w:szCs w:val="22"/>
        </w:rPr>
        <w:t>This report covers t</w:t>
      </w:r>
      <w:r w:rsidR="00D803E3" w:rsidRPr="00D803E3">
        <w:rPr>
          <w:rFonts w:ascii="Calibri" w:hAnsi="Calibri"/>
          <w:b/>
          <w:color w:val="333333"/>
          <w:sz w:val="22"/>
          <w:szCs w:val="22"/>
        </w:rPr>
        <w:t xml:space="preserve">asks and activities undertaken </w:t>
      </w:r>
      <w:r w:rsidR="00DC7E7C">
        <w:rPr>
          <w:rFonts w:ascii="Calibri" w:hAnsi="Calibri"/>
          <w:b/>
          <w:color w:val="333333"/>
          <w:sz w:val="22"/>
          <w:szCs w:val="22"/>
        </w:rPr>
        <w:t xml:space="preserve">of the Training Task Force </w:t>
      </w:r>
      <w:r w:rsidR="00D803E3" w:rsidRPr="00D803E3">
        <w:rPr>
          <w:rFonts w:ascii="Calibri" w:hAnsi="Calibri"/>
          <w:b/>
          <w:color w:val="333333"/>
          <w:sz w:val="22"/>
          <w:szCs w:val="22"/>
        </w:rPr>
        <w:t>d</w:t>
      </w:r>
      <w:r w:rsidRPr="00D803E3">
        <w:rPr>
          <w:rFonts w:ascii="Calibri" w:hAnsi="Calibri"/>
          <w:b/>
          <w:color w:val="333333"/>
          <w:sz w:val="22"/>
          <w:szCs w:val="22"/>
        </w:rPr>
        <w:t>uring</w:t>
      </w:r>
      <w:r w:rsidR="00D803E3" w:rsidRPr="00D803E3">
        <w:rPr>
          <w:rFonts w:ascii="Calibri" w:hAnsi="Calibri"/>
          <w:b/>
          <w:color w:val="333333"/>
          <w:sz w:val="22"/>
          <w:szCs w:val="22"/>
        </w:rPr>
        <w:t xml:space="preserve"> the period </w:t>
      </w:r>
      <w:r w:rsidR="00DC7E7C">
        <w:rPr>
          <w:rFonts w:ascii="Calibri" w:hAnsi="Calibri"/>
          <w:b/>
          <w:color w:val="333333"/>
          <w:sz w:val="22"/>
          <w:szCs w:val="22"/>
        </w:rPr>
        <w:t>August 1, 2014</w:t>
      </w:r>
      <w:r w:rsidR="00D803E3" w:rsidRPr="00D803E3">
        <w:rPr>
          <w:rFonts w:ascii="Calibri" w:hAnsi="Calibri"/>
          <w:b/>
          <w:color w:val="333333"/>
          <w:sz w:val="22"/>
          <w:szCs w:val="22"/>
        </w:rPr>
        <w:t xml:space="preserve"> through </w:t>
      </w:r>
      <w:r w:rsidR="00DC7E7C">
        <w:rPr>
          <w:rFonts w:ascii="Calibri" w:hAnsi="Calibri"/>
          <w:b/>
          <w:color w:val="333333"/>
          <w:sz w:val="22"/>
          <w:szCs w:val="22"/>
        </w:rPr>
        <w:t>December 12, 2014</w:t>
      </w:r>
      <w:r w:rsidR="00D803E3" w:rsidRPr="00D803E3">
        <w:rPr>
          <w:rFonts w:ascii="Calibri" w:hAnsi="Calibri"/>
          <w:b/>
          <w:color w:val="333333"/>
          <w:sz w:val="22"/>
          <w:szCs w:val="22"/>
        </w:rPr>
        <w:t>.</w:t>
      </w:r>
      <w:r w:rsidR="00B320EE">
        <w:rPr>
          <w:rFonts w:ascii="Calibri" w:hAnsi="Calibri"/>
          <w:b/>
          <w:color w:val="333333"/>
          <w:sz w:val="22"/>
          <w:szCs w:val="22"/>
        </w:rPr>
        <w:t xml:space="preserve">  </w:t>
      </w:r>
    </w:p>
    <w:p w:rsidR="00DC7E7C" w:rsidRPr="00D803E3" w:rsidRDefault="00DC7E7C" w:rsidP="00EA7C9F">
      <w:pPr>
        <w:spacing w:line="258" w:lineRule="atLeast"/>
        <w:rPr>
          <w:rFonts w:ascii="Calibri" w:hAnsi="Calibri"/>
          <w:color w:val="333333"/>
          <w:sz w:val="22"/>
          <w:szCs w:val="22"/>
        </w:rPr>
      </w:pPr>
    </w:p>
    <w:p w:rsidR="001847B1" w:rsidRDefault="001847B1" w:rsidP="001847B1">
      <w:pPr>
        <w:rPr>
          <w:rFonts w:ascii="Calibri" w:hAnsi="Calibri"/>
          <w:sz w:val="22"/>
          <w:szCs w:val="22"/>
        </w:rPr>
      </w:pPr>
      <w:r w:rsidRPr="00D20A93">
        <w:rPr>
          <w:rFonts w:ascii="Calibri" w:hAnsi="Calibri"/>
          <w:b/>
          <w:sz w:val="22"/>
          <w:szCs w:val="22"/>
        </w:rPr>
        <w:t xml:space="preserve">Charge:  </w:t>
      </w:r>
      <w:r>
        <w:rPr>
          <w:rFonts w:ascii="Calibri" w:hAnsi="Calibri"/>
          <w:sz w:val="22"/>
          <w:szCs w:val="22"/>
        </w:rPr>
        <w:t>The Training Task Force will explore and assess the various training opportunities and issues that are currently available to MOBIUS members. The task force will decide if creating a training program would be feasible or exploring partnerships with other organizations that offer training is possible.</w:t>
      </w:r>
    </w:p>
    <w:p w:rsidR="00EA7C9F" w:rsidRPr="00EA7C9F" w:rsidRDefault="0068654F" w:rsidP="00EA7C9F">
      <w:pPr>
        <w:spacing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pict>
          <v:rect id="_x0000_i1025" style="width:0;height:.7pt" o:hralign="center" o:hrstd="t" o:hr="t" fillcolor="#aca899" stroked="f"/>
        </w:pict>
      </w:r>
    </w:p>
    <w:p w:rsidR="00EA7C9F" w:rsidRPr="00EA7C9F" w:rsidRDefault="00EA7C9F" w:rsidP="00EA7C9F">
      <w:pPr>
        <w:spacing w:line="258" w:lineRule="atLeast"/>
        <w:rPr>
          <w:rFonts w:ascii="Calibri" w:hAnsi="Calibri"/>
          <w:color w:val="333333"/>
          <w:sz w:val="22"/>
          <w:szCs w:val="22"/>
        </w:rPr>
      </w:pPr>
    </w:p>
    <w:p w:rsidR="00EA7C9F" w:rsidRPr="00EA7C9F" w:rsidRDefault="00EA7C9F" w:rsidP="00EA7C9F">
      <w:pPr>
        <w:spacing w:line="258" w:lineRule="atLeast"/>
        <w:rPr>
          <w:rFonts w:ascii="Calibri" w:hAnsi="Calibri"/>
          <w:color w:val="333333"/>
          <w:sz w:val="22"/>
          <w:szCs w:val="22"/>
        </w:rPr>
      </w:pPr>
      <w:r w:rsidRPr="00D803E3">
        <w:rPr>
          <w:rFonts w:ascii="Calibri" w:hAnsi="Calibri"/>
          <w:b/>
          <w:bCs/>
          <w:color w:val="333333"/>
          <w:sz w:val="22"/>
          <w:szCs w:val="22"/>
        </w:rPr>
        <w:t>Date of last meeting:</w:t>
      </w:r>
      <w:r w:rsidRPr="00D803E3">
        <w:rPr>
          <w:rFonts w:ascii="Calibri" w:hAnsi="Calibri"/>
          <w:color w:val="333333"/>
          <w:sz w:val="22"/>
          <w:szCs w:val="22"/>
        </w:rPr>
        <w:t> </w:t>
      </w:r>
      <w:r w:rsidR="00DC7E7C">
        <w:rPr>
          <w:rFonts w:ascii="Calibri" w:hAnsi="Calibri"/>
          <w:color w:val="333333"/>
          <w:sz w:val="22"/>
          <w:szCs w:val="22"/>
        </w:rPr>
        <w:t>December 12, 2014</w:t>
      </w:r>
    </w:p>
    <w:p w:rsidR="00B320EE" w:rsidRDefault="00B320EE" w:rsidP="00EA7C9F">
      <w:pPr>
        <w:spacing w:line="258" w:lineRule="atLeast"/>
        <w:rPr>
          <w:rFonts w:ascii="Calibri" w:hAnsi="Calibri"/>
          <w:b/>
          <w:bCs/>
          <w:color w:val="333333"/>
          <w:sz w:val="22"/>
          <w:szCs w:val="22"/>
        </w:rPr>
      </w:pPr>
    </w:p>
    <w:p w:rsidR="00EA7C9F" w:rsidRPr="00EA7C9F" w:rsidRDefault="00EA7C9F" w:rsidP="00EA7C9F">
      <w:pPr>
        <w:spacing w:line="258" w:lineRule="atLeast"/>
        <w:rPr>
          <w:rFonts w:ascii="Calibri" w:hAnsi="Calibri"/>
          <w:color w:val="333333"/>
          <w:sz w:val="22"/>
          <w:szCs w:val="22"/>
        </w:rPr>
      </w:pPr>
      <w:r w:rsidRPr="00D803E3">
        <w:rPr>
          <w:rFonts w:ascii="Calibri" w:hAnsi="Calibri"/>
          <w:b/>
          <w:bCs/>
          <w:color w:val="333333"/>
          <w:sz w:val="22"/>
          <w:szCs w:val="22"/>
        </w:rPr>
        <w:t>Action Items Completed:</w:t>
      </w:r>
    </w:p>
    <w:p w:rsidR="00EA7C9F" w:rsidRPr="00EA7C9F" w:rsidRDefault="00DC7E7C" w:rsidP="0079509A">
      <w:pPr>
        <w:numPr>
          <w:ilvl w:val="0"/>
          <w:numId w:val="4"/>
        </w:numPr>
        <w:spacing w:before="120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A key area was to investigate training offered by various groups, such as MALA, Amigos, and ALA.</w:t>
      </w:r>
      <w:r w:rsidR="00DB4DFD">
        <w:rPr>
          <w:rFonts w:ascii="Calibri" w:hAnsi="Calibri"/>
          <w:color w:val="333333"/>
          <w:sz w:val="22"/>
          <w:szCs w:val="22"/>
        </w:rPr>
        <w:t xml:space="preserve"> A spreadsheet was created with the name of the group, the type of training offered, and cost associated with the training.</w:t>
      </w:r>
    </w:p>
    <w:p w:rsidR="00B169D4" w:rsidRPr="00B169D4" w:rsidRDefault="00DB4DFD" w:rsidP="007A3E04">
      <w:pPr>
        <w:numPr>
          <w:ilvl w:val="0"/>
          <w:numId w:val="4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 w:rsidRPr="00B169D4">
        <w:rPr>
          <w:rFonts w:ascii="Calibri" w:hAnsi="Calibri"/>
          <w:color w:val="333333"/>
          <w:sz w:val="22"/>
          <w:szCs w:val="22"/>
        </w:rPr>
        <w:t>A survey of the MOBIUS membership was conducted during the last two weeks of October. There were 158 respondents in areas across all functions of a library.</w:t>
      </w:r>
    </w:p>
    <w:p w:rsidR="00F00E26" w:rsidRPr="00EA7C9F" w:rsidRDefault="00F00E26" w:rsidP="00F00E26">
      <w:pPr>
        <w:spacing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b/>
          <w:bCs/>
          <w:color w:val="333333"/>
          <w:sz w:val="22"/>
          <w:szCs w:val="22"/>
        </w:rPr>
        <w:t>Recommendations to Board of Directors</w:t>
      </w:r>
      <w:r w:rsidRPr="00D803E3">
        <w:rPr>
          <w:rFonts w:ascii="Calibri" w:hAnsi="Calibri"/>
          <w:b/>
          <w:bCs/>
          <w:color w:val="333333"/>
          <w:sz w:val="22"/>
          <w:szCs w:val="22"/>
        </w:rPr>
        <w:t>:</w:t>
      </w:r>
    </w:p>
    <w:p w:rsidR="009C11E0" w:rsidRPr="0068654F" w:rsidRDefault="003A14EC" w:rsidP="00F00E26">
      <w:pPr>
        <w:numPr>
          <w:ilvl w:val="0"/>
          <w:numId w:val="4"/>
        </w:numPr>
        <w:spacing w:before="120"/>
        <w:rPr>
          <w:rFonts w:ascii="Calibri" w:hAnsi="Calibri"/>
          <w:color w:val="404040" w:themeColor="text1" w:themeTint="BF"/>
          <w:sz w:val="22"/>
          <w:szCs w:val="22"/>
        </w:rPr>
      </w:pPr>
      <w:r w:rsidRPr="0068654F">
        <w:rPr>
          <w:rFonts w:ascii="Calibri" w:hAnsi="Calibri"/>
          <w:color w:val="404040" w:themeColor="text1" w:themeTint="BF"/>
          <w:sz w:val="22"/>
          <w:szCs w:val="22"/>
        </w:rPr>
        <w:t>T</w:t>
      </w:r>
      <w:r w:rsidR="009C11E0" w:rsidRPr="0068654F">
        <w:rPr>
          <w:rFonts w:ascii="Calibri" w:hAnsi="Calibri"/>
          <w:color w:val="404040" w:themeColor="text1" w:themeTint="BF"/>
          <w:sz w:val="22"/>
          <w:szCs w:val="22"/>
        </w:rPr>
        <w:t>o not offer any training to the MOBIUS membership other than what is pertinent to the ILS since there are a number of organizations offering many different types of training</w:t>
      </w:r>
    </w:p>
    <w:p w:rsidR="00F00E26" w:rsidRDefault="005D4AD7" w:rsidP="00F00E26">
      <w:pPr>
        <w:numPr>
          <w:ilvl w:val="0"/>
          <w:numId w:val="4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 xml:space="preserve">Establish a </w:t>
      </w:r>
      <w:r w:rsidR="00A10EA3">
        <w:rPr>
          <w:rFonts w:ascii="Calibri" w:hAnsi="Calibri"/>
          <w:color w:val="333333"/>
          <w:sz w:val="22"/>
          <w:szCs w:val="22"/>
        </w:rPr>
        <w:t>Clearinghouse of training opportunities</w:t>
      </w:r>
      <w:r w:rsidR="00B909D0">
        <w:rPr>
          <w:rFonts w:ascii="Calibri" w:hAnsi="Calibri"/>
          <w:color w:val="333333"/>
          <w:sz w:val="22"/>
          <w:szCs w:val="22"/>
        </w:rPr>
        <w:t xml:space="preserve"> offered by other organizations</w:t>
      </w:r>
    </w:p>
    <w:p w:rsidR="005D4AD7" w:rsidRDefault="005F326B" w:rsidP="00F00E26">
      <w:pPr>
        <w:numPr>
          <w:ilvl w:val="0"/>
          <w:numId w:val="4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Establish</w:t>
      </w:r>
      <w:r w:rsidR="005D4AD7">
        <w:rPr>
          <w:rFonts w:ascii="Calibri" w:hAnsi="Calibri"/>
          <w:color w:val="333333"/>
          <w:sz w:val="22"/>
          <w:szCs w:val="22"/>
        </w:rPr>
        <w:t xml:space="preserve"> a c</w:t>
      </w:r>
      <w:r w:rsidR="00A10EA3">
        <w:rPr>
          <w:rFonts w:ascii="Calibri" w:hAnsi="Calibri"/>
          <w:color w:val="333333"/>
          <w:sz w:val="22"/>
          <w:szCs w:val="22"/>
        </w:rPr>
        <w:t>alendar of MOBIUS</w:t>
      </w:r>
      <w:r w:rsidR="00C75EDB">
        <w:rPr>
          <w:rFonts w:ascii="Calibri" w:hAnsi="Calibri"/>
          <w:color w:val="333333"/>
          <w:sz w:val="22"/>
          <w:szCs w:val="22"/>
        </w:rPr>
        <w:t>/Sierra</w:t>
      </w:r>
      <w:r w:rsidR="00A10EA3">
        <w:rPr>
          <w:rFonts w:ascii="Calibri" w:hAnsi="Calibri"/>
          <w:color w:val="333333"/>
          <w:sz w:val="22"/>
          <w:szCs w:val="22"/>
        </w:rPr>
        <w:t xml:space="preserve"> training</w:t>
      </w:r>
      <w:r w:rsidR="00C75EDB">
        <w:rPr>
          <w:rFonts w:ascii="Calibri" w:hAnsi="Calibri"/>
          <w:color w:val="333333"/>
          <w:sz w:val="22"/>
          <w:szCs w:val="22"/>
        </w:rPr>
        <w:t xml:space="preserve"> when </w:t>
      </w:r>
      <w:r w:rsidR="005D4AD7">
        <w:rPr>
          <w:rFonts w:ascii="Calibri" w:hAnsi="Calibri"/>
          <w:color w:val="333333"/>
          <w:sz w:val="22"/>
          <w:szCs w:val="22"/>
        </w:rPr>
        <w:t xml:space="preserve">the </w:t>
      </w:r>
      <w:r w:rsidR="00C75EDB">
        <w:rPr>
          <w:rFonts w:ascii="Calibri" w:hAnsi="Calibri"/>
          <w:color w:val="333333"/>
          <w:sz w:val="22"/>
          <w:szCs w:val="22"/>
        </w:rPr>
        <w:t>new website is operational;</w:t>
      </w:r>
    </w:p>
    <w:p w:rsidR="00A10EA3" w:rsidRDefault="005D4AD7" w:rsidP="00F00E26">
      <w:pPr>
        <w:numPr>
          <w:ilvl w:val="0"/>
          <w:numId w:val="4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S</w:t>
      </w:r>
      <w:r w:rsidR="00C75EDB">
        <w:rPr>
          <w:rFonts w:ascii="Calibri" w:hAnsi="Calibri"/>
          <w:color w:val="333333"/>
          <w:sz w:val="22"/>
          <w:szCs w:val="22"/>
        </w:rPr>
        <w:t>end emails to MOBIUS Users when training is available or asking if there are any needs</w:t>
      </w:r>
    </w:p>
    <w:p w:rsidR="00A10EA3" w:rsidRDefault="005F326B" w:rsidP="00F00E26">
      <w:pPr>
        <w:numPr>
          <w:ilvl w:val="0"/>
          <w:numId w:val="4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Create a d</w:t>
      </w:r>
      <w:r w:rsidR="00A10EA3">
        <w:rPr>
          <w:rFonts w:ascii="Calibri" w:hAnsi="Calibri"/>
          <w:color w:val="333333"/>
          <w:sz w:val="22"/>
          <w:szCs w:val="22"/>
        </w:rPr>
        <w:t xml:space="preserve">atabase of experts </w:t>
      </w:r>
      <w:r w:rsidR="0075366C">
        <w:rPr>
          <w:rFonts w:ascii="Calibri" w:hAnsi="Calibri"/>
          <w:color w:val="333333"/>
          <w:sz w:val="22"/>
          <w:szCs w:val="22"/>
        </w:rPr>
        <w:t xml:space="preserve">in Sierra, in eResources, and in other areas </w:t>
      </w:r>
      <w:r w:rsidR="00A10EA3">
        <w:rPr>
          <w:rFonts w:ascii="Calibri" w:hAnsi="Calibri"/>
          <w:color w:val="333333"/>
          <w:sz w:val="22"/>
          <w:szCs w:val="22"/>
        </w:rPr>
        <w:t>within the MOBIUS family</w:t>
      </w:r>
    </w:p>
    <w:p w:rsidR="00A10EA3" w:rsidRDefault="0075366C" w:rsidP="00F00E26">
      <w:pPr>
        <w:numPr>
          <w:ilvl w:val="0"/>
          <w:numId w:val="4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Establish a</w:t>
      </w:r>
      <w:r w:rsidR="00C75EDB">
        <w:rPr>
          <w:rFonts w:ascii="Calibri" w:hAnsi="Calibri"/>
          <w:color w:val="333333"/>
          <w:sz w:val="22"/>
          <w:szCs w:val="22"/>
        </w:rPr>
        <w:t>ccess to archived training presentations</w:t>
      </w:r>
      <w:r w:rsidR="005F326B">
        <w:rPr>
          <w:rFonts w:ascii="Calibri" w:hAnsi="Calibri"/>
          <w:color w:val="333333"/>
          <w:sz w:val="22"/>
          <w:szCs w:val="22"/>
        </w:rPr>
        <w:t xml:space="preserve"> when the new website is operational</w:t>
      </w:r>
    </w:p>
    <w:p w:rsidR="00C75EDB" w:rsidRDefault="00193EA2" w:rsidP="00F00E26">
      <w:pPr>
        <w:numPr>
          <w:ilvl w:val="0"/>
          <w:numId w:val="4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C</w:t>
      </w:r>
      <w:r w:rsidR="00C75EDB">
        <w:rPr>
          <w:rFonts w:ascii="Calibri" w:hAnsi="Calibri"/>
          <w:color w:val="333333"/>
          <w:sz w:val="22"/>
          <w:szCs w:val="22"/>
        </w:rPr>
        <w:t xml:space="preserve">ontinue to look for </w:t>
      </w:r>
      <w:r>
        <w:rPr>
          <w:rFonts w:ascii="Calibri" w:hAnsi="Calibri"/>
          <w:color w:val="333333"/>
          <w:sz w:val="22"/>
          <w:szCs w:val="22"/>
        </w:rPr>
        <w:t xml:space="preserve">training </w:t>
      </w:r>
      <w:r w:rsidR="00C75EDB">
        <w:rPr>
          <w:rFonts w:ascii="Calibri" w:hAnsi="Calibri"/>
          <w:color w:val="333333"/>
          <w:sz w:val="22"/>
          <w:szCs w:val="22"/>
        </w:rPr>
        <w:t xml:space="preserve">partnerships </w:t>
      </w:r>
      <w:r>
        <w:rPr>
          <w:rFonts w:ascii="Calibri" w:hAnsi="Calibri"/>
          <w:color w:val="333333"/>
          <w:sz w:val="22"/>
          <w:szCs w:val="22"/>
        </w:rPr>
        <w:t xml:space="preserve">with other organizations </w:t>
      </w:r>
    </w:p>
    <w:p w:rsidR="00C75EDB" w:rsidRDefault="005F326B" w:rsidP="00F00E26">
      <w:pPr>
        <w:numPr>
          <w:ilvl w:val="0"/>
          <w:numId w:val="4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Partner</w:t>
      </w:r>
      <w:r w:rsidR="00C75EDB">
        <w:rPr>
          <w:rFonts w:ascii="Calibri" w:hAnsi="Calibri"/>
          <w:color w:val="333333"/>
          <w:sz w:val="22"/>
          <w:szCs w:val="22"/>
        </w:rPr>
        <w:t xml:space="preserve"> with organizations like CARLI or the Colorado Alliance to have </w:t>
      </w:r>
      <w:r>
        <w:rPr>
          <w:rFonts w:ascii="Calibri" w:hAnsi="Calibri"/>
          <w:color w:val="333333"/>
          <w:sz w:val="22"/>
          <w:szCs w:val="22"/>
        </w:rPr>
        <w:t>presenters</w:t>
      </w:r>
      <w:r w:rsidR="00C75EDB">
        <w:rPr>
          <w:rFonts w:ascii="Calibri" w:hAnsi="Calibri"/>
          <w:color w:val="333333"/>
          <w:sz w:val="22"/>
          <w:szCs w:val="22"/>
        </w:rPr>
        <w:t xml:space="preserve"> that speak to the future of libraries and technology much like the MLNC series.</w:t>
      </w:r>
    </w:p>
    <w:p w:rsidR="00D72E8E" w:rsidRPr="0068654F" w:rsidRDefault="00D72E8E" w:rsidP="00D72E8E">
      <w:pPr>
        <w:numPr>
          <w:ilvl w:val="0"/>
          <w:numId w:val="4"/>
        </w:numPr>
        <w:spacing w:before="100" w:beforeAutospacing="1" w:after="100" w:afterAutospacing="1" w:line="258" w:lineRule="atLeast"/>
        <w:rPr>
          <w:rFonts w:ascii="Calibri" w:hAnsi="Calibri"/>
          <w:bCs/>
          <w:color w:val="404040" w:themeColor="text1" w:themeTint="BF"/>
          <w:sz w:val="22"/>
          <w:szCs w:val="22"/>
        </w:rPr>
      </w:pPr>
      <w:r w:rsidRPr="0068654F">
        <w:rPr>
          <w:rFonts w:ascii="Calibri" w:hAnsi="Calibri"/>
          <w:bCs/>
          <w:color w:val="404040" w:themeColor="text1" w:themeTint="BF"/>
          <w:sz w:val="22"/>
          <w:szCs w:val="22"/>
        </w:rPr>
        <w:t xml:space="preserve">Continue the relationship that MOBIUS has with the </w:t>
      </w:r>
      <w:proofErr w:type="spellStart"/>
      <w:r w:rsidRPr="0068654F">
        <w:rPr>
          <w:rFonts w:ascii="Calibri" w:hAnsi="Calibri"/>
          <w:bCs/>
          <w:color w:val="404040" w:themeColor="text1" w:themeTint="BF"/>
          <w:sz w:val="22"/>
          <w:szCs w:val="22"/>
        </w:rPr>
        <w:t>LibraryJuice</w:t>
      </w:r>
      <w:proofErr w:type="spellEnd"/>
      <w:r w:rsidRPr="0068654F">
        <w:rPr>
          <w:rFonts w:ascii="Calibri" w:hAnsi="Calibri"/>
          <w:bCs/>
          <w:color w:val="404040" w:themeColor="text1" w:themeTint="BF"/>
          <w:sz w:val="22"/>
          <w:szCs w:val="22"/>
        </w:rPr>
        <w:t xml:space="preserve"> Academy which has extended a discount to MOBIUS members for its training. </w:t>
      </w:r>
    </w:p>
    <w:p w:rsidR="00CB09A2" w:rsidRPr="0068654F" w:rsidRDefault="00CB09A2" w:rsidP="00CB09A2">
      <w:pPr>
        <w:numPr>
          <w:ilvl w:val="0"/>
          <w:numId w:val="4"/>
        </w:numPr>
        <w:spacing w:before="100" w:beforeAutospacing="1" w:after="100" w:afterAutospacing="1" w:line="258" w:lineRule="atLeast"/>
        <w:rPr>
          <w:rFonts w:ascii="Calibri" w:hAnsi="Calibri"/>
          <w:b/>
          <w:bCs/>
          <w:color w:val="404040" w:themeColor="text1" w:themeTint="BF"/>
          <w:sz w:val="22"/>
          <w:szCs w:val="22"/>
        </w:rPr>
      </w:pPr>
      <w:r w:rsidRPr="0068654F">
        <w:rPr>
          <w:rFonts w:ascii="Calibri" w:hAnsi="Calibri"/>
          <w:color w:val="404040" w:themeColor="text1" w:themeTint="BF"/>
          <w:sz w:val="22"/>
          <w:szCs w:val="22"/>
        </w:rPr>
        <w:t>Continue the negotiations with Lynda.com to see if there is the possibility of creating a partnership or to obtain a discount for services.</w:t>
      </w:r>
    </w:p>
    <w:p w:rsidR="00CB09A2" w:rsidRDefault="00CB09A2">
      <w:pPr>
        <w:rPr>
          <w:rFonts w:ascii="Calibri" w:hAnsi="Calibri"/>
          <w:b/>
          <w:bCs/>
          <w:color w:val="333333"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bCs/>
          <w:color w:val="333333"/>
          <w:sz w:val="22"/>
          <w:szCs w:val="22"/>
        </w:rPr>
        <w:br w:type="page"/>
      </w:r>
    </w:p>
    <w:p w:rsidR="00EA7C9F" w:rsidRPr="00EA7C9F" w:rsidRDefault="00EA7C9F" w:rsidP="00EA7C9F">
      <w:pPr>
        <w:spacing w:line="258" w:lineRule="atLeast"/>
        <w:rPr>
          <w:rFonts w:ascii="Calibri" w:hAnsi="Calibri"/>
          <w:color w:val="333333"/>
          <w:sz w:val="22"/>
          <w:szCs w:val="22"/>
        </w:rPr>
      </w:pPr>
      <w:r w:rsidRPr="00D803E3">
        <w:rPr>
          <w:rFonts w:ascii="Calibri" w:hAnsi="Calibri"/>
          <w:b/>
          <w:bCs/>
          <w:color w:val="333333"/>
          <w:sz w:val="22"/>
          <w:szCs w:val="22"/>
        </w:rPr>
        <w:lastRenderedPageBreak/>
        <w:t>Action Items In-progress/Pending:</w:t>
      </w:r>
    </w:p>
    <w:p w:rsidR="00EA7C9F" w:rsidRDefault="00EA2400" w:rsidP="0079509A">
      <w:pPr>
        <w:numPr>
          <w:ilvl w:val="0"/>
          <w:numId w:val="5"/>
        </w:numPr>
        <w:spacing w:before="120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The training day at the MOBIUS conference</w:t>
      </w:r>
    </w:p>
    <w:p w:rsidR="00B169D4" w:rsidRDefault="00B169D4" w:rsidP="00C8478B">
      <w:pPr>
        <w:numPr>
          <w:ilvl w:val="1"/>
          <w:numId w:val="5"/>
        </w:numPr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There was d</w:t>
      </w:r>
      <w:r w:rsidR="00C8478B">
        <w:rPr>
          <w:rFonts w:ascii="Calibri" w:hAnsi="Calibri"/>
          <w:color w:val="333333"/>
          <w:sz w:val="22"/>
          <w:szCs w:val="22"/>
        </w:rPr>
        <w:t>iscussion on bringing in speakers</w:t>
      </w:r>
      <w:r>
        <w:rPr>
          <w:rFonts w:ascii="Calibri" w:hAnsi="Calibri"/>
          <w:color w:val="333333"/>
          <w:sz w:val="22"/>
          <w:szCs w:val="22"/>
        </w:rPr>
        <w:t>. The cost could be prohibitive.</w:t>
      </w:r>
    </w:p>
    <w:p w:rsidR="00B169D4" w:rsidRPr="00EA7C9F" w:rsidRDefault="00B169D4" w:rsidP="00C8478B">
      <w:pPr>
        <w:numPr>
          <w:ilvl w:val="1"/>
          <w:numId w:val="5"/>
        </w:numPr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Video conferen</w:t>
      </w:r>
      <w:r w:rsidR="00C8478B">
        <w:rPr>
          <w:rFonts w:ascii="Calibri" w:hAnsi="Calibri"/>
          <w:color w:val="333333"/>
          <w:sz w:val="22"/>
          <w:szCs w:val="22"/>
        </w:rPr>
        <w:t>cing possibility with CARLI or Colorado Alliance</w:t>
      </w:r>
    </w:p>
    <w:p w:rsidR="00EA7C9F" w:rsidRDefault="00EA2400" w:rsidP="00EA7C9F">
      <w:pPr>
        <w:numPr>
          <w:ilvl w:val="0"/>
          <w:numId w:val="5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A best practices and/or Expertise bank of knowledge</w:t>
      </w:r>
    </w:p>
    <w:p w:rsidR="00C8478B" w:rsidRPr="00EA7C9F" w:rsidRDefault="00C8478B" w:rsidP="00C8478B">
      <w:pPr>
        <w:numPr>
          <w:ilvl w:val="1"/>
          <w:numId w:val="5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MOBIUS might know those members that have expertise in Sierra but a more formal method could be established to find experts in other areas. Perhaps a call for experts?</w:t>
      </w:r>
    </w:p>
    <w:p w:rsidR="00EA7C9F" w:rsidRPr="00EA7C9F" w:rsidRDefault="00193EA2" w:rsidP="00EA7C9F">
      <w:pPr>
        <w:spacing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b/>
          <w:bCs/>
          <w:color w:val="333333"/>
          <w:sz w:val="22"/>
          <w:szCs w:val="22"/>
        </w:rPr>
        <w:t>Members of the Training Task Force</w:t>
      </w:r>
      <w:r w:rsidR="00EA7C9F" w:rsidRPr="00D803E3">
        <w:rPr>
          <w:rFonts w:ascii="Calibri" w:hAnsi="Calibri"/>
          <w:b/>
          <w:bCs/>
          <w:color w:val="333333"/>
          <w:sz w:val="22"/>
          <w:szCs w:val="22"/>
        </w:rPr>
        <w:t>:</w:t>
      </w:r>
    </w:p>
    <w:p w:rsidR="00EA7C9F" w:rsidRPr="00EA7C9F" w:rsidRDefault="00193EA2" w:rsidP="0079509A">
      <w:pPr>
        <w:numPr>
          <w:ilvl w:val="0"/>
          <w:numId w:val="8"/>
        </w:numPr>
        <w:spacing w:before="120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Donna Bacon, MCO</w:t>
      </w:r>
    </w:p>
    <w:p w:rsidR="00EA7C9F" w:rsidRPr="00EA7C9F" w:rsidRDefault="00193EA2" w:rsidP="00EA7C9F">
      <w:pPr>
        <w:numPr>
          <w:ilvl w:val="0"/>
          <w:numId w:val="8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 xml:space="preserve">Beth </w:t>
      </w:r>
      <w:proofErr w:type="spellStart"/>
      <w:r>
        <w:rPr>
          <w:rFonts w:ascii="Calibri" w:hAnsi="Calibri"/>
          <w:color w:val="333333"/>
          <w:sz w:val="22"/>
          <w:szCs w:val="22"/>
        </w:rPr>
        <w:t>Caldarello</w:t>
      </w:r>
      <w:proofErr w:type="spellEnd"/>
      <w:r>
        <w:rPr>
          <w:rFonts w:ascii="Calibri" w:hAnsi="Calibri"/>
          <w:color w:val="333333"/>
          <w:sz w:val="22"/>
          <w:szCs w:val="22"/>
        </w:rPr>
        <w:t>, North Central Missouri College</w:t>
      </w:r>
    </w:p>
    <w:p w:rsidR="00EA7C9F" w:rsidRDefault="00193EA2" w:rsidP="00D803E3">
      <w:pPr>
        <w:numPr>
          <w:ilvl w:val="0"/>
          <w:numId w:val="8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Laura Rein, Webster University</w:t>
      </w:r>
    </w:p>
    <w:p w:rsidR="00193EA2" w:rsidRPr="00D803E3" w:rsidRDefault="00193EA2" w:rsidP="00D803E3">
      <w:pPr>
        <w:numPr>
          <w:ilvl w:val="0"/>
          <w:numId w:val="8"/>
        </w:numPr>
        <w:spacing w:before="100" w:beforeAutospacing="1" w:after="100" w:afterAutospacing="1" w:line="258" w:lineRule="atLeast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Fran Stumpf, State Technical College of Missouri (chair)</w:t>
      </w:r>
    </w:p>
    <w:sectPr w:rsidR="00193EA2" w:rsidRPr="00D803E3" w:rsidSect="0079509A">
      <w:headerReference w:type="default" r:id="rId8"/>
      <w:footerReference w:type="default" r:id="rId9"/>
      <w:pgSz w:w="12240" w:h="15840"/>
      <w:pgMar w:top="63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1A5" w:rsidRDefault="00DC61A5" w:rsidP="00B320EE">
      <w:r>
        <w:separator/>
      </w:r>
    </w:p>
  </w:endnote>
  <w:endnote w:type="continuationSeparator" w:id="0">
    <w:p w:rsidR="00DC61A5" w:rsidRDefault="00DC61A5" w:rsidP="00B3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09A" w:rsidRDefault="0079509A">
    <w:pPr>
      <w:pStyle w:val="Footer"/>
      <w:jc w:val="right"/>
    </w:pPr>
    <w:r w:rsidRPr="0079509A">
      <w:rPr>
        <w:sz w:val="20"/>
        <w:szCs w:val="20"/>
      </w:rPr>
      <w:t xml:space="preserve">Page </w:t>
    </w:r>
    <w:r w:rsidR="007C10BD" w:rsidRPr="0079509A">
      <w:rPr>
        <w:sz w:val="20"/>
        <w:szCs w:val="20"/>
      </w:rPr>
      <w:fldChar w:fldCharType="begin"/>
    </w:r>
    <w:r w:rsidRPr="0079509A">
      <w:rPr>
        <w:sz w:val="20"/>
        <w:szCs w:val="20"/>
      </w:rPr>
      <w:instrText xml:space="preserve"> PAGE </w:instrText>
    </w:r>
    <w:r w:rsidR="007C10BD" w:rsidRPr="0079509A">
      <w:rPr>
        <w:sz w:val="20"/>
        <w:szCs w:val="20"/>
      </w:rPr>
      <w:fldChar w:fldCharType="separate"/>
    </w:r>
    <w:r w:rsidR="0068654F">
      <w:rPr>
        <w:noProof/>
        <w:sz w:val="20"/>
        <w:szCs w:val="20"/>
      </w:rPr>
      <w:t>1</w:t>
    </w:r>
    <w:r w:rsidR="007C10BD" w:rsidRPr="0079509A">
      <w:rPr>
        <w:sz w:val="20"/>
        <w:szCs w:val="20"/>
      </w:rPr>
      <w:fldChar w:fldCharType="end"/>
    </w:r>
    <w:r w:rsidRPr="0079509A">
      <w:rPr>
        <w:sz w:val="20"/>
        <w:szCs w:val="20"/>
      </w:rPr>
      <w:t xml:space="preserve"> of </w:t>
    </w:r>
    <w:r w:rsidR="007C10BD" w:rsidRPr="0079509A">
      <w:rPr>
        <w:sz w:val="20"/>
        <w:szCs w:val="20"/>
      </w:rPr>
      <w:fldChar w:fldCharType="begin"/>
    </w:r>
    <w:r w:rsidRPr="0079509A">
      <w:rPr>
        <w:sz w:val="20"/>
        <w:szCs w:val="20"/>
      </w:rPr>
      <w:instrText xml:space="preserve"> NUMPAGES  </w:instrText>
    </w:r>
    <w:r w:rsidR="007C10BD" w:rsidRPr="0079509A">
      <w:rPr>
        <w:sz w:val="20"/>
        <w:szCs w:val="20"/>
      </w:rPr>
      <w:fldChar w:fldCharType="separate"/>
    </w:r>
    <w:r w:rsidR="0068654F">
      <w:rPr>
        <w:noProof/>
        <w:sz w:val="20"/>
        <w:szCs w:val="20"/>
      </w:rPr>
      <w:t>2</w:t>
    </w:r>
    <w:r w:rsidR="007C10BD" w:rsidRPr="0079509A">
      <w:rPr>
        <w:sz w:val="20"/>
        <w:szCs w:val="20"/>
      </w:rPr>
      <w:fldChar w:fldCharType="end"/>
    </w:r>
  </w:p>
  <w:p w:rsidR="0079509A" w:rsidRDefault="0079509A" w:rsidP="0079509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1A5" w:rsidRDefault="00DC61A5" w:rsidP="00B320EE">
      <w:r>
        <w:separator/>
      </w:r>
    </w:p>
  </w:footnote>
  <w:footnote w:type="continuationSeparator" w:id="0">
    <w:p w:rsidR="00DC61A5" w:rsidRDefault="00DC61A5" w:rsidP="00B32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EE" w:rsidRPr="00B55A38" w:rsidRDefault="00FA33FC" w:rsidP="0079509A">
    <w:pPr>
      <w:tabs>
        <w:tab w:val="center" w:pos="4680"/>
        <w:tab w:val="left" w:pos="5842"/>
      </w:tabs>
      <w:jc w:val="right"/>
      <w:rPr>
        <w:rFonts w:ascii="Calibri" w:hAnsi="Calibri"/>
        <w:b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C074E9C" wp14:editId="0F5F5D6A">
          <wp:simplePos x="0" y="0"/>
          <wp:positionH relativeFrom="column">
            <wp:posOffset>-248920</wp:posOffset>
          </wp:positionH>
          <wp:positionV relativeFrom="paragraph">
            <wp:posOffset>-164465</wp:posOffset>
          </wp:positionV>
          <wp:extent cx="2465070" cy="698500"/>
          <wp:effectExtent l="0" t="0" r="0" b="6350"/>
          <wp:wrapTopAndBottom/>
          <wp:docPr id="1" name="Picture 1" descr="MOBIUS_logo_380x115_tra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BIUS_logo_380x115_tran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E8E">
      <w:rPr>
        <w:rFonts w:ascii="Calibri" w:hAnsi="Calibri"/>
        <w:b/>
      </w:rPr>
      <w:t xml:space="preserve">Final </w:t>
    </w:r>
    <w:r w:rsidR="00B320EE" w:rsidRPr="00B55A38">
      <w:rPr>
        <w:rFonts w:ascii="Calibri" w:hAnsi="Calibri"/>
        <w:b/>
      </w:rPr>
      <w:t>R</w:t>
    </w:r>
    <w:r w:rsidR="00B55A38">
      <w:rPr>
        <w:rFonts w:ascii="Calibri" w:hAnsi="Calibri"/>
        <w:b/>
      </w:rPr>
      <w:t>eport</w:t>
    </w:r>
    <w:r w:rsidR="00B320EE" w:rsidRPr="00B55A38">
      <w:rPr>
        <w:rFonts w:ascii="Calibri" w:hAnsi="Calibri"/>
        <w:b/>
      </w:rPr>
      <w:t xml:space="preserve"> of the</w:t>
    </w:r>
  </w:p>
  <w:p w:rsidR="00B320EE" w:rsidRPr="00B55A38" w:rsidRDefault="00B320EE" w:rsidP="0079509A">
    <w:pPr>
      <w:jc w:val="right"/>
      <w:rPr>
        <w:rFonts w:ascii="Calibri" w:hAnsi="Calibri"/>
      </w:rPr>
    </w:pPr>
    <w:r w:rsidRPr="00B55A38">
      <w:rPr>
        <w:rFonts w:ascii="Calibri" w:hAnsi="Calibri"/>
      </w:rPr>
      <w:t xml:space="preserve">MOBIUS </w:t>
    </w:r>
    <w:r w:rsidR="00DC7E7C">
      <w:rPr>
        <w:rFonts w:ascii="Calibri" w:hAnsi="Calibri"/>
      </w:rPr>
      <w:t>Training Task Force</w:t>
    </w:r>
  </w:p>
  <w:p w:rsidR="00B320EE" w:rsidRPr="00B55A38" w:rsidRDefault="00B320EE" w:rsidP="0079509A">
    <w:pPr>
      <w:jc w:val="right"/>
      <w:rPr>
        <w:rFonts w:ascii="Calibri" w:hAnsi="Calibri"/>
      </w:rPr>
    </w:pPr>
    <w:r w:rsidRPr="00B55A38">
      <w:rPr>
        <w:rFonts w:ascii="Calibri" w:hAnsi="Calibri"/>
      </w:rPr>
      <w:t xml:space="preserve"> </w:t>
    </w:r>
    <w:r w:rsidR="00BF3243">
      <w:rPr>
        <w:rFonts w:ascii="Calibri" w:hAnsi="Calibri"/>
      </w:rPr>
      <w:t>January 6,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3EFC"/>
    <w:multiLevelType w:val="hybridMultilevel"/>
    <w:tmpl w:val="068692F8"/>
    <w:lvl w:ilvl="0" w:tplc="EB722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A4BC0"/>
    <w:multiLevelType w:val="multilevel"/>
    <w:tmpl w:val="8E76D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12714D"/>
    <w:multiLevelType w:val="hybridMultilevel"/>
    <w:tmpl w:val="424CD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B5246"/>
    <w:multiLevelType w:val="multilevel"/>
    <w:tmpl w:val="FF10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455815"/>
    <w:multiLevelType w:val="multilevel"/>
    <w:tmpl w:val="A7AC0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6B7ADA"/>
    <w:multiLevelType w:val="multilevel"/>
    <w:tmpl w:val="7AA81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E3665D"/>
    <w:multiLevelType w:val="multilevel"/>
    <w:tmpl w:val="83ACC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A5773A"/>
    <w:multiLevelType w:val="multilevel"/>
    <w:tmpl w:val="5F0A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2AA"/>
    <w:rsid w:val="00003694"/>
    <w:rsid w:val="00031814"/>
    <w:rsid w:val="00106864"/>
    <w:rsid w:val="001847B1"/>
    <w:rsid w:val="00193EA2"/>
    <w:rsid w:val="0022372C"/>
    <w:rsid w:val="002302AA"/>
    <w:rsid w:val="00353B1B"/>
    <w:rsid w:val="00361D24"/>
    <w:rsid w:val="003A14EC"/>
    <w:rsid w:val="003B5650"/>
    <w:rsid w:val="003D23C8"/>
    <w:rsid w:val="003E1FE4"/>
    <w:rsid w:val="00454AFC"/>
    <w:rsid w:val="00530CA1"/>
    <w:rsid w:val="00531773"/>
    <w:rsid w:val="00541FC5"/>
    <w:rsid w:val="00562670"/>
    <w:rsid w:val="00586A32"/>
    <w:rsid w:val="005D4AD7"/>
    <w:rsid w:val="005F326B"/>
    <w:rsid w:val="0062038D"/>
    <w:rsid w:val="006433C0"/>
    <w:rsid w:val="006544C1"/>
    <w:rsid w:val="0068654F"/>
    <w:rsid w:val="0075366C"/>
    <w:rsid w:val="0079509A"/>
    <w:rsid w:val="007C10BD"/>
    <w:rsid w:val="007F3DB1"/>
    <w:rsid w:val="008374F4"/>
    <w:rsid w:val="008438BF"/>
    <w:rsid w:val="008569C5"/>
    <w:rsid w:val="00861DFD"/>
    <w:rsid w:val="008B7F94"/>
    <w:rsid w:val="008F0707"/>
    <w:rsid w:val="00920C33"/>
    <w:rsid w:val="00942623"/>
    <w:rsid w:val="00987974"/>
    <w:rsid w:val="009C11E0"/>
    <w:rsid w:val="009C3759"/>
    <w:rsid w:val="00A002F2"/>
    <w:rsid w:val="00A10EA3"/>
    <w:rsid w:val="00A4186A"/>
    <w:rsid w:val="00AC0E82"/>
    <w:rsid w:val="00B14462"/>
    <w:rsid w:val="00B169D4"/>
    <w:rsid w:val="00B320EE"/>
    <w:rsid w:val="00B37405"/>
    <w:rsid w:val="00B55A38"/>
    <w:rsid w:val="00B572FE"/>
    <w:rsid w:val="00B7385C"/>
    <w:rsid w:val="00B909D0"/>
    <w:rsid w:val="00BA15A1"/>
    <w:rsid w:val="00BF3243"/>
    <w:rsid w:val="00C75EDB"/>
    <w:rsid w:val="00C80C32"/>
    <w:rsid w:val="00C8221E"/>
    <w:rsid w:val="00C8478B"/>
    <w:rsid w:val="00CB09A2"/>
    <w:rsid w:val="00D26CD1"/>
    <w:rsid w:val="00D35D08"/>
    <w:rsid w:val="00D62DAF"/>
    <w:rsid w:val="00D72E8E"/>
    <w:rsid w:val="00D803E3"/>
    <w:rsid w:val="00DB4DFD"/>
    <w:rsid w:val="00DC61A5"/>
    <w:rsid w:val="00DC7E7C"/>
    <w:rsid w:val="00E123A6"/>
    <w:rsid w:val="00EA2400"/>
    <w:rsid w:val="00EA3C1B"/>
    <w:rsid w:val="00EA7C9F"/>
    <w:rsid w:val="00F00E26"/>
    <w:rsid w:val="00F94A89"/>
    <w:rsid w:val="00FA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9BC93C7E-1ABF-4D07-8A63-4223E99B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773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A7C9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2AA"/>
    <w:pPr>
      <w:ind w:left="720"/>
      <w:contextualSpacing/>
    </w:pPr>
  </w:style>
  <w:style w:type="table" w:styleId="TableGrid">
    <w:name w:val="Table Grid"/>
    <w:basedOn w:val="TableNormal"/>
    <w:rsid w:val="003D23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link w:val="Heading1"/>
    <w:uiPriority w:val="9"/>
    <w:rsid w:val="00EA7C9F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EA7C9F"/>
  </w:style>
  <w:style w:type="character" w:styleId="Hyperlink">
    <w:name w:val="Hyperlink"/>
    <w:uiPriority w:val="99"/>
    <w:unhideWhenUsed/>
    <w:rsid w:val="00EA7C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A7C9F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EA7C9F"/>
    <w:rPr>
      <w:b/>
      <w:bCs/>
    </w:rPr>
  </w:style>
  <w:style w:type="paragraph" w:styleId="BalloonText">
    <w:name w:val="Balloon Text"/>
    <w:basedOn w:val="Normal"/>
    <w:link w:val="BalloonTextChar"/>
    <w:rsid w:val="00B32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320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320E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320E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320E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320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82376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25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58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74C2C-DB68-4156-A22B-589104FB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College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jaocaruthers</dc:creator>
  <cp:keywords/>
  <cp:lastModifiedBy>Donna Bacon</cp:lastModifiedBy>
  <cp:revision>3</cp:revision>
  <cp:lastPrinted>2009-05-29T01:04:00Z</cp:lastPrinted>
  <dcterms:created xsi:type="dcterms:W3CDTF">2015-07-14T15:35:00Z</dcterms:created>
  <dcterms:modified xsi:type="dcterms:W3CDTF">2015-07-14T15:36:00Z</dcterms:modified>
</cp:coreProperties>
</file>