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20EE" w:rsidP="00B320EE" w:rsidRDefault="00B320EE" w14:paraId="3B2CCC46" w14:textId="77777777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:rsidRPr="008E23F9" w:rsidR="00D37646" w:rsidP="008E23F9" w:rsidRDefault="00314B17" w14:paraId="40A5687B" w14:textId="1B3DC46D">
      <w:pPr>
        <w:pStyle w:val="Heading1"/>
      </w:pPr>
      <w:r>
        <w:t xml:space="preserve">Annual </w:t>
      </w:r>
      <w:r w:rsidRPr="008E23F9" w:rsidR="00D37646">
        <w:t>R</w:t>
      </w:r>
      <w:r>
        <w:t>eport of the MOBIUS User Experience &amp; Metadata Committee</w:t>
      </w:r>
    </w:p>
    <w:p w:rsidRPr="00B55A38" w:rsidR="00D37646" w:rsidP="00D37646" w:rsidRDefault="009539DA" w14:paraId="24A6025D" w14:textId="752EECA3">
      <w:pPr>
        <w:rPr>
          <w:rFonts w:ascii="Calibri" w:hAnsi="Calibri"/>
        </w:rPr>
      </w:pPr>
      <w:r>
        <w:rPr>
          <w:rFonts w:ascii="Calibri" w:hAnsi="Calibri"/>
        </w:rPr>
        <w:t>May 2023</w:t>
      </w:r>
    </w:p>
    <w:p w:rsidR="00936D45" w:rsidP="00D37646" w:rsidRDefault="00936D45" w14:paraId="0FB56ECC" w14:textId="77777777">
      <w:pPr>
        <w:tabs>
          <w:tab w:val="center" w:pos="4680"/>
          <w:tab w:val="left" w:pos="5842"/>
        </w:tabs>
        <w:rPr>
          <w:rFonts w:ascii="Calibri" w:hAnsi="Calibri"/>
          <w:b/>
          <w:sz w:val="28"/>
          <w:szCs w:val="28"/>
        </w:rPr>
      </w:pPr>
    </w:p>
    <w:p w:rsidRPr="00D803E3" w:rsidR="00D803E3" w:rsidP="00D803E3" w:rsidRDefault="00D803E3" w14:paraId="3E6846C0" w14:textId="0BDBE183">
      <w:pPr>
        <w:rPr>
          <w:rFonts w:ascii="Calibri" w:hAnsi="Calibri"/>
          <w:sz w:val="22"/>
          <w:szCs w:val="22"/>
        </w:rPr>
      </w:pPr>
      <w:r w:rsidRPr="00D803E3">
        <w:rPr>
          <w:rFonts w:ascii="Calibri" w:hAnsi="Calibri"/>
          <w:sz w:val="22"/>
          <w:szCs w:val="22"/>
        </w:rPr>
        <w:t xml:space="preserve">Submitted by: </w:t>
      </w:r>
      <w:r w:rsidR="009539DA">
        <w:rPr>
          <w:rFonts w:ascii="Calibri" w:hAnsi="Calibri"/>
          <w:sz w:val="22"/>
          <w:szCs w:val="22"/>
        </w:rPr>
        <w:t>Robin Wolven</w:t>
      </w:r>
    </w:p>
    <w:p w:rsidRPr="00EA7C9F" w:rsidR="00EA7C9F" w:rsidP="00EA7C9F" w:rsidRDefault="00EA7C9F" w14:paraId="416F07E5" w14:textId="77777777">
      <w:pPr>
        <w:spacing w:line="258" w:lineRule="atLeast"/>
        <w:rPr>
          <w:rFonts w:ascii="Calibri" w:hAnsi="Calibri"/>
          <w:color w:val="999999"/>
          <w:sz w:val="22"/>
          <w:szCs w:val="22"/>
        </w:rPr>
      </w:pPr>
      <w:r w:rsidRPr="00D803E3">
        <w:rPr>
          <w:rFonts w:ascii="Calibri" w:hAnsi="Calibri"/>
          <w:color w:val="999999"/>
          <w:sz w:val="22"/>
          <w:szCs w:val="22"/>
        </w:rPr>
        <w:t> </w:t>
      </w:r>
    </w:p>
    <w:p w:rsidRPr="00D803E3" w:rsidR="00EA7C9F" w:rsidP="00EA7C9F" w:rsidRDefault="00EA7C9F" w14:paraId="5B8EB55B" w14:textId="10D10FC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>This report covers t</w:t>
      </w:r>
      <w:r w:rsidRPr="00D803E3" w:rsid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314B17">
        <w:rPr>
          <w:rFonts w:ascii="Calibri" w:hAnsi="Calibri"/>
          <w:b/>
          <w:color w:val="333333"/>
          <w:sz w:val="22"/>
          <w:szCs w:val="22"/>
        </w:rPr>
        <w:t xml:space="preserve"> the period beginning July 1, 202</w:t>
      </w:r>
      <w:r w:rsidR="009539DA">
        <w:rPr>
          <w:rFonts w:ascii="Calibri" w:hAnsi="Calibri"/>
          <w:b/>
          <w:color w:val="333333"/>
          <w:sz w:val="22"/>
          <w:szCs w:val="22"/>
        </w:rPr>
        <w:t>2</w:t>
      </w:r>
      <w:r w:rsidR="00791B90">
        <w:rPr>
          <w:rFonts w:ascii="Calibri" w:hAnsi="Calibri"/>
          <w:b/>
          <w:color w:val="333333"/>
          <w:sz w:val="22"/>
          <w:szCs w:val="22"/>
        </w:rPr>
        <w:t xml:space="preserve"> through June 30, 202</w:t>
      </w:r>
      <w:r w:rsidR="009539DA">
        <w:rPr>
          <w:rFonts w:ascii="Calibri" w:hAnsi="Calibri"/>
          <w:b/>
          <w:color w:val="333333"/>
          <w:sz w:val="22"/>
          <w:szCs w:val="22"/>
        </w:rPr>
        <w:t>3</w:t>
      </w:r>
      <w:r w:rsidRPr="00D803E3" w:rsidR="00D803E3">
        <w:rPr>
          <w:rFonts w:ascii="Calibri" w:hAnsi="Calibri"/>
          <w:b/>
          <w:color w:val="333333"/>
          <w:sz w:val="22"/>
          <w:szCs w:val="22"/>
        </w:rPr>
        <w:t xml:space="preserve"> and provides an overview of scheduled activities for the period </w:t>
      </w:r>
      <w:r w:rsidR="00791B90">
        <w:rPr>
          <w:rFonts w:ascii="Calibri" w:hAnsi="Calibri"/>
          <w:b/>
          <w:color w:val="333333"/>
          <w:sz w:val="22"/>
          <w:szCs w:val="22"/>
        </w:rPr>
        <w:t>July 1, 202</w:t>
      </w:r>
      <w:r w:rsidR="009539DA">
        <w:rPr>
          <w:rFonts w:ascii="Calibri" w:hAnsi="Calibri"/>
          <w:b/>
          <w:color w:val="333333"/>
          <w:sz w:val="22"/>
          <w:szCs w:val="22"/>
        </w:rPr>
        <w:t>2</w:t>
      </w:r>
      <w:r w:rsidR="00791B90">
        <w:rPr>
          <w:rFonts w:ascii="Calibri" w:hAnsi="Calibri"/>
          <w:b/>
          <w:color w:val="333333"/>
          <w:sz w:val="22"/>
          <w:szCs w:val="22"/>
        </w:rPr>
        <w:t xml:space="preserve"> through June 30, 202</w:t>
      </w:r>
      <w:r w:rsidR="009539DA">
        <w:rPr>
          <w:rFonts w:ascii="Calibri" w:hAnsi="Calibri"/>
          <w:b/>
          <w:color w:val="333333"/>
          <w:sz w:val="22"/>
          <w:szCs w:val="22"/>
        </w:rPr>
        <w:t>3</w:t>
      </w:r>
      <w:r w:rsidRPr="00D803E3" w:rsidR="00D803E3">
        <w:rPr>
          <w:rFonts w:ascii="Calibri" w:hAnsi="Calibri"/>
          <w:b/>
          <w:color w:val="333333"/>
          <w:sz w:val="22"/>
          <w:szCs w:val="22"/>
        </w:rPr>
        <w:t>.</w:t>
      </w:r>
    </w:p>
    <w:p w:rsidRPr="00D803E3" w:rsidR="00EA7C9F" w:rsidP="00EA7C9F" w:rsidRDefault="00EA7C9F" w14:paraId="0CD043BF" w14:textId="77777777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:rsidRPr="00EA7C9F" w:rsidR="00EA7C9F" w:rsidP="00EA7C9F" w:rsidRDefault="009B5398" w14:paraId="691637EE" w14:textId="77777777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pict w14:anchorId="7C7FC64D">
          <v:rect id="_x0000_i1025" style="width:0;height:.7pt" o:hr="t" o:hrstd="t" o:hralign="center" fillcolor="#aca899" stroked="f"/>
        </w:pict>
      </w:r>
    </w:p>
    <w:p w:rsidRPr="00EA7C9F" w:rsidR="00EA7C9F" w:rsidP="00EA7C9F" w:rsidRDefault="00EA7C9F" w14:paraId="65031EA6" w14:textId="77777777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:rsidRPr="00EA7C9F" w:rsidR="00EA7C9F" w:rsidP="00EA7C9F" w:rsidRDefault="00EA7C9F" w14:paraId="43BBBE57" w14:textId="48AD916D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8F0710">
        <w:rPr>
          <w:rFonts w:ascii="Calibri" w:hAnsi="Calibri"/>
          <w:color w:val="333333"/>
          <w:sz w:val="22"/>
          <w:szCs w:val="22"/>
        </w:rPr>
        <w:t>May 1</w:t>
      </w:r>
      <w:r w:rsidR="009539DA">
        <w:rPr>
          <w:rFonts w:ascii="Calibri" w:hAnsi="Calibri"/>
          <w:color w:val="333333"/>
          <w:sz w:val="22"/>
          <w:szCs w:val="22"/>
        </w:rPr>
        <w:t>1</w:t>
      </w:r>
      <w:r w:rsidR="008F0710">
        <w:rPr>
          <w:rFonts w:ascii="Calibri" w:hAnsi="Calibri"/>
          <w:color w:val="333333"/>
          <w:sz w:val="22"/>
          <w:szCs w:val="22"/>
        </w:rPr>
        <w:t>, 202</w:t>
      </w:r>
      <w:r w:rsidR="009539DA">
        <w:rPr>
          <w:rFonts w:ascii="Calibri" w:hAnsi="Calibri"/>
          <w:color w:val="333333"/>
          <w:sz w:val="22"/>
          <w:szCs w:val="22"/>
        </w:rPr>
        <w:t>3</w:t>
      </w:r>
    </w:p>
    <w:p w:rsidR="00EA7C9F" w:rsidP="00EA7C9F" w:rsidRDefault="00EA7C9F" w14:paraId="1481E8FF" w14:textId="515CD824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next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DB3ABF">
        <w:rPr>
          <w:rFonts w:ascii="Calibri" w:hAnsi="Calibri"/>
          <w:color w:val="333333"/>
          <w:sz w:val="22"/>
          <w:szCs w:val="22"/>
        </w:rPr>
        <w:t>July 2023-Exact date TBD</w:t>
      </w:r>
    </w:p>
    <w:p w:rsidRPr="00DC2084" w:rsidR="00DC2084" w:rsidP="00EA7C9F" w:rsidRDefault="00DC2084" w14:paraId="56D44CDC" w14:textId="77777777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:rsidRPr="00791B90" w:rsidR="00DC2084" w:rsidP="00791B90" w:rsidRDefault="00DC2084" w14:paraId="2995860A" w14:textId="77777777">
      <w:pPr>
        <w:pStyle w:val="Heading2"/>
      </w:pPr>
      <w:r w:rsidRPr="00791B90">
        <w:t>SUMMARY OF ACTIVITIES</w:t>
      </w:r>
    </w:p>
    <w:p w:rsidR="00B320EE" w:rsidP="00EA7C9F" w:rsidRDefault="00B320EE" w14:paraId="6843F99C" w14:textId="77777777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:rsidRPr="00791B90" w:rsidR="00EA7C9F" w:rsidP="00791B90" w:rsidRDefault="00CE2B4B" w14:paraId="58447438" w14:textId="37008E22">
      <w:pPr>
        <w:pStyle w:val="Heading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</w:t>
      </w:r>
      <w:r w:rsidR="007A5E7C">
        <w:rPr>
          <w:rFonts w:asciiTheme="minorHAnsi" w:hAnsiTheme="minorHAnsi" w:cstheme="minorHAnsi"/>
          <w:sz w:val="22"/>
          <w:szCs w:val="22"/>
        </w:rPr>
        <w:t>tion</w:t>
      </w:r>
      <w:r w:rsidRPr="00791B90" w:rsidR="00EA7C9F">
        <w:rPr>
          <w:rFonts w:asciiTheme="minorHAnsi" w:hAnsiTheme="minorHAnsi" w:cstheme="minorHAnsi"/>
          <w:sz w:val="22"/>
          <w:szCs w:val="22"/>
        </w:rPr>
        <w:t xml:space="preserve"> Items</w:t>
      </w:r>
      <w:r w:rsidR="007A5E7C">
        <w:rPr>
          <w:rFonts w:asciiTheme="minorHAnsi" w:hAnsiTheme="minorHAnsi" w:cstheme="minorHAnsi"/>
          <w:sz w:val="22"/>
          <w:szCs w:val="22"/>
        </w:rPr>
        <w:t xml:space="preserve"> Completed</w:t>
      </w:r>
      <w:r w:rsidRPr="00791B90" w:rsidR="00EA7C9F">
        <w:rPr>
          <w:rFonts w:asciiTheme="minorHAnsi" w:hAnsiTheme="minorHAnsi" w:cstheme="minorHAnsi"/>
          <w:sz w:val="22"/>
          <w:szCs w:val="22"/>
        </w:rPr>
        <w:t>:</w:t>
      </w:r>
    </w:p>
    <w:p w:rsidR="00791B90" w:rsidP="00791B90" w:rsidRDefault="00747097" w14:paraId="30DC097D" w14:textId="49C8390D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Vivian Christopher Gould </w:t>
      </w:r>
      <w:r w:rsidRPr="007A5E7C" w:rsidR="007A5E7C">
        <w:rPr>
          <w:rFonts w:ascii="Calibri" w:hAnsi="Calibri"/>
          <w:color w:val="333333"/>
          <w:sz w:val="22"/>
          <w:szCs w:val="22"/>
        </w:rPr>
        <w:t xml:space="preserve">discussed the progress of the ILS-RFP Committee. The ILS-RFP Committee made its recommendation to the Board, which approved the recommendation. The RFP contract has been rewarded to EBSCO for their FOLIO ILS and [to K-Int for] </w:t>
      </w:r>
      <w:proofErr w:type="spellStart"/>
      <w:r w:rsidRPr="007A5E7C" w:rsidR="007A5E7C">
        <w:rPr>
          <w:rFonts w:ascii="Calibri" w:hAnsi="Calibri"/>
          <w:color w:val="333333"/>
          <w:sz w:val="22"/>
          <w:szCs w:val="22"/>
        </w:rPr>
        <w:t>ReShare</w:t>
      </w:r>
      <w:proofErr w:type="spellEnd"/>
      <w:r w:rsidRPr="007A5E7C" w:rsidR="007A5E7C">
        <w:rPr>
          <w:rFonts w:ascii="Calibri" w:hAnsi="Calibri"/>
          <w:color w:val="333333"/>
          <w:sz w:val="22"/>
          <w:szCs w:val="22"/>
        </w:rPr>
        <w:t>.  The contract with III ends in June 2024. The MOBIUS Office has begun having pre-implementation meetings with EBSCO. The ILS-RFP Committee has been disbanded.</w:t>
      </w:r>
    </w:p>
    <w:p w:rsidR="00D32B7E" w:rsidP="00791B90" w:rsidRDefault="00D32B7E" w14:paraId="35982DC5" w14:textId="4045B1D2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Robin Wolven and Peter Klein reported meeting with the </w:t>
      </w:r>
      <w:r w:rsidR="005834E9">
        <w:rPr>
          <w:rFonts w:ascii="Calibri" w:hAnsi="Calibri"/>
          <w:color w:val="333333"/>
          <w:sz w:val="22"/>
          <w:szCs w:val="22"/>
        </w:rPr>
        <w:t xml:space="preserve">Professional Development and Training Committee to discuss the ongoing FAQ Page project. </w:t>
      </w:r>
      <w:r w:rsidR="00836F26">
        <w:rPr>
          <w:rFonts w:ascii="Calibri" w:hAnsi="Calibri"/>
          <w:color w:val="333333"/>
          <w:sz w:val="22"/>
          <w:szCs w:val="22"/>
        </w:rPr>
        <w:t>The consensus was to focus on non-ILS related content</w:t>
      </w:r>
      <w:r w:rsidR="000746FC">
        <w:rPr>
          <w:rFonts w:ascii="Calibri" w:hAnsi="Calibri"/>
          <w:color w:val="333333"/>
          <w:sz w:val="22"/>
          <w:szCs w:val="22"/>
        </w:rPr>
        <w:t xml:space="preserve"> (especially now that we are moving to FOLIO) for the FAQ Page. Instead, it was discussed we would focus on procedures and common policies and practices.</w:t>
      </w:r>
    </w:p>
    <w:p w:rsidR="0038153E" w:rsidP="00791B90" w:rsidRDefault="0038153E" w14:paraId="018D3BF6" w14:textId="64612276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An e-mail was sent out </w:t>
      </w:r>
      <w:r w:rsidR="00BA1039">
        <w:rPr>
          <w:rFonts w:ascii="Calibri" w:hAnsi="Calibri"/>
          <w:color w:val="333333"/>
          <w:sz w:val="22"/>
          <w:szCs w:val="22"/>
        </w:rPr>
        <w:t xml:space="preserve">to </w:t>
      </w:r>
      <w:r>
        <w:rPr>
          <w:rFonts w:ascii="Calibri" w:hAnsi="Calibri"/>
          <w:color w:val="333333"/>
          <w:sz w:val="22"/>
          <w:szCs w:val="22"/>
        </w:rPr>
        <w:t>the MOBIUS users</w:t>
      </w:r>
      <w:r w:rsidR="00BA1039">
        <w:rPr>
          <w:rFonts w:ascii="Calibri" w:hAnsi="Calibri"/>
          <w:color w:val="333333"/>
          <w:sz w:val="22"/>
          <w:szCs w:val="22"/>
        </w:rPr>
        <w:t xml:space="preserve"> e-mail</w:t>
      </w:r>
      <w:r>
        <w:rPr>
          <w:rFonts w:ascii="Calibri" w:hAnsi="Calibri"/>
          <w:color w:val="333333"/>
          <w:sz w:val="22"/>
          <w:szCs w:val="22"/>
        </w:rPr>
        <w:t xml:space="preserve"> group for ideas and suggestions on what the membership would like to see on the FAQ page. No responses were received. The group discussed</w:t>
      </w:r>
      <w:r w:rsidR="00D15137">
        <w:rPr>
          <w:rFonts w:ascii="Calibri" w:hAnsi="Calibri"/>
          <w:color w:val="333333"/>
          <w:sz w:val="22"/>
          <w:szCs w:val="22"/>
        </w:rPr>
        <w:t xml:space="preserve"> that the MOBIUS office and</w:t>
      </w:r>
      <w:r w:rsidR="00BA1039">
        <w:rPr>
          <w:rFonts w:ascii="Calibri" w:hAnsi="Calibri"/>
          <w:color w:val="333333"/>
          <w:sz w:val="22"/>
          <w:szCs w:val="22"/>
        </w:rPr>
        <w:t xml:space="preserve"> MOBIUS</w:t>
      </w:r>
      <w:r w:rsidR="00D15137">
        <w:rPr>
          <w:rFonts w:ascii="Calibri" w:hAnsi="Calibri"/>
          <w:color w:val="333333"/>
          <w:sz w:val="22"/>
          <w:szCs w:val="22"/>
        </w:rPr>
        <w:t xml:space="preserve"> members are very busy focusing on migration</w:t>
      </w:r>
      <w:r w:rsidR="007A5120">
        <w:rPr>
          <w:rFonts w:ascii="Calibri" w:hAnsi="Calibri"/>
          <w:color w:val="333333"/>
          <w:sz w:val="22"/>
          <w:szCs w:val="22"/>
        </w:rPr>
        <w:t xml:space="preserve"> to FOLIO</w:t>
      </w:r>
      <w:r w:rsidR="00ED451A">
        <w:rPr>
          <w:rFonts w:ascii="Calibri" w:hAnsi="Calibri"/>
          <w:color w:val="333333"/>
          <w:sz w:val="22"/>
          <w:szCs w:val="22"/>
        </w:rPr>
        <w:t>, and Vivian noted FOLIO has a very robust user community</w:t>
      </w:r>
      <w:r w:rsidR="007A5120">
        <w:rPr>
          <w:rFonts w:ascii="Calibri" w:hAnsi="Calibri"/>
          <w:color w:val="333333"/>
          <w:sz w:val="22"/>
          <w:szCs w:val="22"/>
        </w:rPr>
        <w:t xml:space="preserve">, so it was decided to </w:t>
      </w:r>
      <w:r w:rsidR="00DF3E2C">
        <w:rPr>
          <w:rFonts w:ascii="Calibri" w:hAnsi="Calibri"/>
          <w:color w:val="333333"/>
          <w:sz w:val="22"/>
          <w:szCs w:val="22"/>
        </w:rPr>
        <w:t>pause</w:t>
      </w:r>
      <w:r w:rsidR="007A5120">
        <w:rPr>
          <w:rFonts w:ascii="Calibri" w:hAnsi="Calibri"/>
          <w:color w:val="333333"/>
          <w:sz w:val="22"/>
          <w:szCs w:val="22"/>
        </w:rPr>
        <w:t xml:space="preserve"> the </w:t>
      </w:r>
      <w:r w:rsidR="00DF3E2C">
        <w:rPr>
          <w:rFonts w:ascii="Calibri" w:hAnsi="Calibri"/>
          <w:color w:val="333333"/>
          <w:sz w:val="22"/>
          <w:szCs w:val="22"/>
        </w:rPr>
        <w:t xml:space="preserve">creation of the </w:t>
      </w:r>
      <w:r w:rsidR="007A5120">
        <w:rPr>
          <w:rFonts w:ascii="Calibri" w:hAnsi="Calibri"/>
          <w:color w:val="333333"/>
          <w:sz w:val="22"/>
          <w:szCs w:val="22"/>
        </w:rPr>
        <w:t xml:space="preserve">FAQ page until after FOLIO implementation. </w:t>
      </w:r>
    </w:p>
    <w:p w:rsidR="000746FC" w:rsidP="00791B90" w:rsidRDefault="0058274E" w14:paraId="2F8A4F1F" w14:textId="576695FC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 w:rsidRPr="08879F98" w:rsidR="0058274E">
        <w:rPr>
          <w:rFonts w:ascii="Calibri" w:hAnsi="Calibri"/>
          <w:color w:val="333333"/>
          <w:sz w:val="22"/>
          <w:szCs w:val="22"/>
        </w:rPr>
        <w:t>Vivian reported the progress of the FOLIO migration and the significant milestones the MOBIUS staff</w:t>
      </w:r>
      <w:r w:rsidRPr="08879F98" w:rsidR="00664357">
        <w:rPr>
          <w:rFonts w:ascii="Calibri" w:hAnsi="Calibri"/>
          <w:color w:val="333333"/>
          <w:sz w:val="22"/>
          <w:szCs w:val="22"/>
        </w:rPr>
        <w:t xml:space="preserve"> and EBSCO staff are making for the membership. </w:t>
      </w:r>
      <w:r w:rsidRPr="08879F98" w:rsidR="00D35DFA">
        <w:rPr>
          <w:rFonts w:ascii="Calibri" w:hAnsi="Calibri"/>
          <w:color w:val="333333"/>
          <w:sz w:val="22"/>
          <w:szCs w:val="22"/>
        </w:rPr>
        <w:t xml:space="preserve">This </w:t>
      </w:r>
      <w:r w:rsidRPr="08879F98" w:rsidR="345DFB62">
        <w:rPr>
          <w:rFonts w:ascii="Calibri" w:hAnsi="Calibri"/>
          <w:color w:val="333333"/>
          <w:sz w:val="22"/>
          <w:szCs w:val="22"/>
        </w:rPr>
        <w:t>includes</w:t>
      </w:r>
      <w:r w:rsidRPr="08879F98" w:rsidR="00664357">
        <w:rPr>
          <w:rFonts w:ascii="Calibri" w:hAnsi="Calibri"/>
          <w:color w:val="333333"/>
          <w:sz w:val="22"/>
          <w:szCs w:val="22"/>
        </w:rPr>
        <w:t xml:space="preserve"> EDS being set up for several libraries, with more</w:t>
      </w:r>
      <w:r w:rsidRPr="08879F98" w:rsidR="00D35DFA">
        <w:rPr>
          <w:rFonts w:ascii="Calibri" w:hAnsi="Calibri"/>
          <w:color w:val="333333"/>
          <w:sz w:val="22"/>
          <w:szCs w:val="22"/>
        </w:rPr>
        <w:t xml:space="preserve"> libraries</w:t>
      </w:r>
      <w:r w:rsidRPr="08879F98" w:rsidR="00664357">
        <w:rPr>
          <w:rFonts w:ascii="Calibri" w:hAnsi="Calibri"/>
          <w:color w:val="333333"/>
          <w:sz w:val="22"/>
          <w:szCs w:val="22"/>
        </w:rPr>
        <w:t xml:space="preserve"> being set up</w:t>
      </w:r>
      <w:r w:rsidRPr="08879F98" w:rsidR="00D35DFA">
        <w:rPr>
          <w:rFonts w:ascii="Calibri" w:hAnsi="Calibri"/>
          <w:color w:val="333333"/>
          <w:sz w:val="22"/>
          <w:szCs w:val="22"/>
        </w:rPr>
        <w:t xml:space="preserve"> each month</w:t>
      </w:r>
      <w:r w:rsidRPr="08879F98" w:rsidR="00664357">
        <w:rPr>
          <w:rFonts w:ascii="Calibri" w:hAnsi="Calibri"/>
          <w:color w:val="333333"/>
          <w:sz w:val="22"/>
          <w:szCs w:val="22"/>
        </w:rPr>
        <w:t xml:space="preserve">; </w:t>
      </w:r>
      <w:r w:rsidRPr="08879F98" w:rsidR="00B62BFF">
        <w:rPr>
          <w:rFonts w:ascii="Calibri" w:hAnsi="Calibri"/>
          <w:color w:val="333333"/>
          <w:sz w:val="22"/>
          <w:szCs w:val="22"/>
        </w:rPr>
        <w:t>the progress of the working groups;</w:t>
      </w:r>
      <w:r w:rsidRPr="08879F98" w:rsidR="003A4E10">
        <w:rPr>
          <w:rFonts w:ascii="Calibri" w:hAnsi="Calibri"/>
          <w:color w:val="333333"/>
          <w:sz w:val="22"/>
          <w:szCs w:val="22"/>
        </w:rPr>
        <w:t xml:space="preserve"> </w:t>
      </w:r>
      <w:r w:rsidRPr="08879F98" w:rsidR="0061459A">
        <w:rPr>
          <w:rFonts w:ascii="Calibri" w:hAnsi="Calibri"/>
          <w:color w:val="333333"/>
          <w:sz w:val="22"/>
          <w:szCs w:val="22"/>
        </w:rPr>
        <w:t xml:space="preserve">and </w:t>
      </w:r>
      <w:r w:rsidRPr="08879F98" w:rsidR="003A4E10">
        <w:rPr>
          <w:rFonts w:ascii="Calibri" w:hAnsi="Calibri"/>
          <w:color w:val="333333"/>
          <w:sz w:val="22"/>
          <w:szCs w:val="22"/>
        </w:rPr>
        <w:t>information about joining a special interest group (SIG</w:t>
      </w:r>
      <w:r w:rsidRPr="08879F98" w:rsidR="0061459A">
        <w:rPr>
          <w:rFonts w:ascii="Calibri" w:hAnsi="Calibri"/>
          <w:color w:val="333333"/>
          <w:sz w:val="22"/>
          <w:szCs w:val="22"/>
        </w:rPr>
        <w:t xml:space="preserve">) and encouraging the group </w:t>
      </w:r>
      <w:r w:rsidRPr="08879F98" w:rsidR="00DE02DE">
        <w:rPr>
          <w:rFonts w:ascii="Calibri" w:hAnsi="Calibri"/>
          <w:color w:val="333333"/>
          <w:sz w:val="22"/>
          <w:szCs w:val="22"/>
        </w:rPr>
        <w:t>to subscribe to some of these channels</w:t>
      </w:r>
      <w:r w:rsidRPr="08879F98" w:rsidR="0061459A">
        <w:rPr>
          <w:rFonts w:ascii="Calibri" w:hAnsi="Calibri"/>
          <w:color w:val="333333"/>
          <w:sz w:val="22"/>
          <w:szCs w:val="22"/>
        </w:rPr>
        <w:t xml:space="preserve">. </w:t>
      </w:r>
      <w:r w:rsidRPr="08879F98" w:rsidR="0070680A">
        <w:rPr>
          <w:rFonts w:ascii="Calibri" w:hAnsi="Calibri"/>
          <w:color w:val="333333"/>
          <w:sz w:val="22"/>
          <w:szCs w:val="22"/>
        </w:rPr>
        <w:t xml:space="preserve"> </w:t>
      </w:r>
    </w:p>
    <w:p w:rsidR="00A25482" w:rsidP="00791B90" w:rsidRDefault="00EC6292" w14:paraId="543351AD" w14:textId="25528C86">
      <w:pPr>
        <w:numPr>
          <w:ilvl w:val="0"/>
          <w:numId w:val="4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Discussion</w:t>
      </w:r>
      <w:r w:rsidR="00F80C91">
        <w:rPr>
          <w:rFonts w:ascii="Calibri" w:hAnsi="Calibri"/>
          <w:color w:val="333333"/>
          <w:sz w:val="22"/>
          <w:szCs w:val="22"/>
        </w:rPr>
        <w:t xml:space="preserve"> took place </w:t>
      </w:r>
      <w:r w:rsidR="00F01CFC">
        <w:rPr>
          <w:rFonts w:ascii="Calibri" w:hAnsi="Calibri"/>
          <w:color w:val="333333"/>
          <w:sz w:val="22"/>
          <w:szCs w:val="22"/>
        </w:rPr>
        <w:t xml:space="preserve">on what other libraries were doing to prepare for the migration to FOLIO. </w:t>
      </w:r>
      <w:r w:rsidR="00D65F2D">
        <w:rPr>
          <w:rFonts w:ascii="Calibri" w:hAnsi="Calibri"/>
          <w:color w:val="333333"/>
          <w:sz w:val="22"/>
          <w:szCs w:val="22"/>
        </w:rPr>
        <w:t xml:space="preserve">Members were encouraged to </w:t>
      </w:r>
      <w:r w:rsidR="00D8778B">
        <w:rPr>
          <w:rFonts w:ascii="Calibri" w:hAnsi="Calibri"/>
          <w:color w:val="333333"/>
          <w:sz w:val="22"/>
          <w:szCs w:val="22"/>
        </w:rPr>
        <w:t xml:space="preserve">register for an EBSCO Connect login and to keep up with the weekly e-mails sent out from MOBIUS. </w:t>
      </w:r>
      <w:r w:rsidR="009562C0">
        <w:rPr>
          <w:rFonts w:ascii="Calibri" w:hAnsi="Calibri"/>
          <w:color w:val="333333"/>
          <w:sz w:val="22"/>
          <w:szCs w:val="22"/>
        </w:rPr>
        <w:t xml:space="preserve">Robin reported Crowder is </w:t>
      </w:r>
      <w:r w:rsidR="00411EB0">
        <w:rPr>
          <w:rFonts w:ascii="Calibri" w:hAnsi="Calibri"/>
          <w:color w:val="333333"/>
          <w:sz w:val="22"/>
          <w:szCs w:val="22"/>
        </w:rPr>
        <w:t>completing</w:t>
      </w:r>
      <w:r w:rsidR="009562C0">
        <w:rPr>
          <w:rFonts w:ascii="Calibri" w:hAnsi="Calibri"/>
          <w:color w:val="333333"/>
          <w:sz w:val="22"/>
          <w:szCs w:val="22"/>
        </w:rPr>
        <w:t xml:space="preserve"> their annual inventory early to prepare for the migration. </w:t>
      </w:r>
      <w:r w:rsidR="00411EB0">
        <w:rPr>
          <w:rFonts w:ascii="Calibri" w:hAnsi="Calibri"/>
          <w:color w:val="333333"/>
          <w:sz w:val="22"/>
          <w:szCs w:val="22"/>
        </w:rPr>
        <w:t>Jennifer Parsons noted that Central Methodist was already using EDS, but</w:t>
      </w:r>
      <w:r w:rsidR="00FE799E">
        <w:rPr>
          <w:rFonts w:ascii="Calibri" w:hAnsi="Calibri"/>
          <w:color w:val="333333"/>
          <w:sz w:val="22"/>
          <w:szCs w:val="22"/>
        </w:rPr>
        <w:t xml:space="preserve"> they are meeting with their EBSCO rep to evaluate their e-resource </w:t>
      </w:r>
      <w:r w:rsidR="00FE799E">
        <w:rPr>
          <w:rFonts w:ascii="Calibri" w:hAnsi="Calibri"/>
          <w:color w:val="333333"/>
          <w:sz w:val="22"/>
          <w:szCs w:val="22"/>
        </w:rPr>
        <w:lastRenderedPageBreak/>
        <w:t xml:space="preserve">packages. Vivian noted that she is aware of one library doing a weeding project in advance of migration. </w:t>
      </w:r>
    </w:p>
    <w:p w:rsidR="00791B90" w:rsidP="00791B90" w:rsidRDefault="00791B90" w14:paraId="432AEB67" w14:textId="76FC032D">
      <w:pPr>
        <w:spacing w:before="100" w:beforeAutospacing="1"/>
        <w:rPr>
          <w:rFonts w:ascii="Calibri" w:hAnsi="Calibri"/>
          <w:b/>
          <w:bCs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>Action Items In-progress/Pending:</w:t>
      </w:r>
    </w:p>
    <w:p w:rsidR="00C61CEA" w:rsidP="004F21E7" w:rsidRDefault="00731D91" w14:paraId="6DC7585E" w14:textId="5DD37B8D">
      <w:pPr>
        <w:pStyle w:val="ListParagraph"/>
        <w:numPr>
          <w:ilvl w:val="0"/>
          <w:numId w:val="12"/>
        </w:numPr>
        <w:rPr>
          <w:rFonts w:ascii="Calibri" w:hAnsi="Calibri"/>
          <w:color w:val="333333"/>
          <w:sz w:val="22"/>
          <w:szCs w:val="22"/>
        </w:rPr>
      </w:pPr>
      <w:r w:rsidRPr="08879F98" w:rsidR="00731D91">
        <w:rPr>
          <w:rFonts w:ascii="Calibri" w:hAnsi="Calibri"/>
          <w:color w:val="333333"/>
          <w:sz w:val="22"/>
          <w:szCs w:val="22"/>
        </w:rPr>
        <w:t>The committee discussed pausing the FAQ page until after the migration of FOLIO</w:t>
      </w:r>
      <w:r w:rsidRPr="08879F98" w:rsidR="00C61CEA">
        <w:rPr>
          <w:rFonts w:ascii="Calibri" w:hAnsi="Calibri"/>
          <w:color w:val="333333"/>
          <w:sz w:val="22"/>
          <w:szCs w:val="22"/>
        </w:rPr>
        <w:t xml:space="preserve">, so that we, as a committee, would have a better </w:t>
      </w:r>
      <w:r w:rsidRPr="08879F98" w:rsidR="32B2E1ED">
        <w:rPr>
          <w:rFonts w:ascii="Calibri" w:hAnsi="Calibri"/>
          <w:color w:val="333333"/>
          <w:sz w:val="22"/>
          <w:szCs w:val="22"/>
        </w:rPr>
        <w:t>understanding</w:t>
      </w:r>
      <w:r w:rsidRPr="08879F98" w:rsidR="32B2E1ED">
        <w:rPr>
          <w:rFonts w:ascii="Calibri" w:hAnsi="Calibri"/>
          <w:color w:val="333333"/>
          <w:sz w:val="22"/>
          <w:szCs w:val="22"/>
        </w:rPr>
        <w:t xml:space="preserve"> </w:t>
      </w:r>
      <w:r w:rsidRPr="08879F98" w:rsidR="00C61CEA">
        <w:rPr>
          <w:rFonts w:ascii="Calibri" w:hAnsi="Calibri"/>
          <w:color w:val="333333"/>
          <w:sz w:val="22"/>
          <w:szCs w:val="22"/>
        </w:rPr>
        <w:t>of what topics and resources the page will need</w:t>
      </w:r>
      <w:r w:rsidRPr="08879F98" w:rsidR="00591777">
        <w:rPr>
          <w:rFonts w:ascii="Calibri" w:hAnsi="Calibri"/>
          <w:color w:val="333333"/>
          <w:sz w:val="22"/>
          <w:szCs w:val="22"/>
        </w:rPr>
        <w:t>.</w:t>
      </w:r>
      <w:r w:rsidRPr="08879F98" w:rsidR="002E52C2">
        <w:rPr>
          <w:rFonts w:ascii="Calibri" w:hAnsi="Calibri"/>
          <w:color w:val="333333"/>
          <w:sz w:val="22"/>
          <w:szCs w:val="22"/>
        </w:rPr>
        <w:t xml:space="preserve"> </w:t>
      </w:r>
      <w:r w:rsidRPr="08879F98" w:rsidR="002602C6">
        <w:rPr>
          <w:rFonts w:ascii="Calibri" w:hAnsi="Calibri"/>
          <w:color w:val="333333"/>
          <w:sz w:val="22"/>
          <w:szCs w:val="22"/>
        </w:rPr>
        <w:t xml:space="preserve">The FAQ page will remain on the agenda, with discussion taking place at each meeting, but </w:t>
      </w:r>
      <w:r w:rsidRPr="08879F98" w:rsidR="00B76C3F">
        <w:rPr>
          <w:rFonts w:ascii="Calibri" w:hAnsi="Calibri"/>
          <w:color w:val="333333"/>
          <w:sz w:val="22"/>
          <w:szCs w:val="22"/>
        </w:rPr>
        <w:t>it will be tabled until post migration.</w:t>
      </w:r>
    </w:p>
    <w:p w:rsidR="00397850" w:rsidP="004F21E7" w:rsidRDefault="009F49E6" w14:paraId="31752411" w14:textId="784D6202">
      <w:pPr>
        <w:pStyle w:val="ListParagraph"/>
        <w:numPr>
          <w:ilvl w:val="0"/>
          <w:numId w:val="12"/>
        </w:numPr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 xml:space="preserve">We knew FOLIO did not have certain functions </w:t>
      </w:r>
      <w:r w:rsidR="00E11230">
        <w:rPr>
          <w:rFonts w:ascii="Calibri" w:hAnsi="Calibri"/>
          <w:color w:val="333333"/>
          <w:sz w:val="22"/>
          <w:szCs w:val="22"/>
        </w:rPr>
        <w:t xml:space="preserve">when we selected it as our new ILS system. </w:t>
      </w:r>
      <w:r w:rsidR="002F3DE3">
        <w:rPr>
          <w:rFonts w:ascii="Calibri" w:hAnsi="Calibri"/>
          <w:color w:val="333333"/>
          <w:sz w:val="22"/>
          <w:szCs w:val="22"/>
        </w:rPr>
        <w:t>API</w:t>
      </w:r>
      <w:r w:rsidR="00D030BD">
        <w:rPr>
          <w:rFonts w:ascii="Calibri" w:hAnsi="Calibri"/>
          <w:color w:val="333333"/>
          <w:sz w:val="22"/>
          <w:szCs w:val="22"/>
        </w:rPr>
        <w:t xml:space="preserve">’s can be used to replicate some of these functions that are not yet in FOLIO. </w:t>
      </w:r>
      <w:r w:rsidR="00963861">
        <w:rPr>
          <w:rFonts w:ascii="Calibri" w:hAnsi="Calibri"/>
          <w:color w:val="333333"/>
          <w:sz w:val="22"/>
          <w:szCs w:val="22"/>
        </w:rPr>
        <w:t>API’s are difficult to write and will take some learning</w:t>
      </w:r>
      <w:r w:rsidR="0022561E">
        <w:rPr>
          <w:rFonts w:ascii="Calibri" w:hAnsi="Calibri"/>
          <w:color w:val="333333"/>
          <w:sz w:val="22"/>
          <w:szCs w:val="22"/>
        </w:rPr>
        <w:t xml:space="preserve"> to write</w:t>
      </w:r>
      <w:r w:rsidR="00963861">
        <w:rPr>
          <w:rFonts w:ascii="Calibri" w:hAnsi="Calibri"/>
          <w:color w:val="333333"/>
          <w:sz w:val="22"/>
          <w:szCs w:val="22"/>
        </w:rPr>
        <w:t xml:space="preserve">, but the group </w:t>
      </w:r>
      <w:r w:rsidR="0022561E">
        <w:rPr>
          <w:rFonts w:ascii="Calibri" w:hAnsi="Calibri"/>
          <w:color w:val="333333"/>
          <w:sz w:val="22"/>
          <w:szCs w:val="22"/>
        </w:rPr>
        <w:t>thought that this committee could</w:t>
      </w:r>
      <w:r w:rsidR="00FC704D">
        <w:rPr>
          <w:rFonts w:ascii="Calibri" w:hAnsi="Calibri"/>
          <w:color w:val="333333"/>
          <w:sz w:val="22"/>
          <w:szCs w:val="22"/>
        </w:rPr>
        <w:t xml:space="preserve"> identify processes that could be turned into API’s for the membership. This could possibly also be added to the FAQ page and turned into a repository of information for the membership.</w:t>
      </w:r>
      <w:r w:rsidR="003C6BF4">
        <w:rPr>
          <w:rFonts w:ascii="Calibri" w:hAnsi="Calibri"/>
          <w:color w:val="333333"/>
          <w:sz w:val="22"/>
          <w:szCs w:val="22"/>
        </w:rPr>
        <w:t xml:space="preserve"> The topic was tabled </w:t>
      </w:r>
      <w:r w:rsidR="008A26BE">
        <w:rPr>
          <w:rFonts w:ascii="Calibri" w:hAnsi="Calibri"/>
          <w:color w:val="333333"/>
          <w:sz w:val="22"/>
          <w:szCs w:val="22"/>
        </w:rPr>
        <w:t>until post migration</w:t>
      </w:r>
      <w:r w:rsidR="00AB5462">
        <w:rPr>
          <w:rFonts w:ascii="Calibri" w:hAnsi="Calibri"/>
          <w:color w:val="333333"/>
          <w:sz w:val="22"/>
          <w:szCs w:val="22"/>
        </w:rPr>
        <w:t xml:space="preserve">. </w:t>
      </w:r>
    </w:p>
    <w:p w:rsidR="00C61CEA" w:rsidP="009F49E6" w:rsidRDefault="00C61CEA" w14:paraId="7E04EC33" w14:textId="77777777">
      <w:pPr>
        <w:pStyle w:val="ListParagraph"/>
        <w:rPr>
          <w:rFonts w:ascii="Calibri" w:hAnsi="Calibri"/>
          <w:color w:val="333333"/>
          <w:sz w:val="22"/>
          <w:szCs w:val="22"/>
        </w:rPr>
      </w:pPr>
    </w:p>
    <w:p w:rsidRPr="00C61CEA" w:rsidR="00791B90" w:rsidP="00C61CEA" w:rsidRDefault="00791B90" w14:paraId="10102CAE" w14:textId="139609DC">
      <w:pPr>
        <w:rPr>
          <w:rFonts w:ascii="Calibri" w:hAnsi="Calibri"/>
          <w:color w:val="333333"/>
          <w:sz w:val="22"/>
          <w:szCs w:val="22"/>
        </w:rPr>
      </w:pPr>
      <w:r w:rsidRPr="00C61CEA">
        <w:rPr>
          <w:rFonts w:ascii="Calibri" w:hAnsi="Calibri"/>
          <w:b/>
          <w:bCs/>
          <w:color w:val="333333"/>
          <w:sz w:val="22"/>
          <w:szCs w:val="22"/>
        </w:rPr>
        <w:t>Announcements:</w:t>
      </w:r>
    </w:p>
    <w:p w:rsidR="00791B90" w:rsidP="00791B90" w:rsidRDefault="00791B90" w14:paraId="578EC1B6" w14:textId="77777777">
      <w:pPr>
        <w:numPr>
          <w:ilvl w:val="0"/>
          <w:numId w:val="9"/>
        </w:numPr>
        <w:spacing w:before="120"/>
        <w:rPr>
          <w:rFonts w:ascii="Calibri" w:hAnsi="Calibri"/>
          <w:color w:val="333333"/>
          <w:sz w:val="22"/>
          <w:szCs w:val="22"/>
        </w:rPr>
      </w:pPr>
      <w:r>
        <w:rPr>
          <w:rFonts w:ascii="Calibri" w:hAnsi="Calibri"/>
          <w:color w:val="333333"/>
          <w:sz w:val="22"/>
          <w:szCs w:val="22"/>
        </w:rPr>
        <w:t>N/A</w:t>
      </w:r>
    </w:p>
    <w:p w:rsidR="00791B90" w:rsidP="00791B90" w:rsidRDefault="00791B90" w14:paraId="1AAA4D4B" w14:textId="77777777">
      <w:pPr>
        <w:rPr>
          <w:rFonts w:ascii="Calibri" w:hAnsi="Calibri"/>
          <w:b/>
          <w:bCs/>
          <w:color w:val="333333"/>
          <w:sz w:val="22"/>
          <w:szCs w:val="22"/>
        </w:rPr>
      </w:pPr>
    </w:p>
    <w:p w:rsidRPr="00301FF0" w:rsidR="00301FF0" w:rsidP="00301FF0" w:rsidRDefault="00301FF0" w14:paraId="62E82630" w14:textId="77777777">
      <w:pPr>
        <w:rPr>
          <w:rFonts w:ascii="Calibri" w:hAnsi="Calibri"/>
          <w:b/>
          <w:bCs/>
          <w:color w:val="333333"/>
          <w:sz w:val="22"/>
          <w:szCs w:val="22"/>
        </w:rPr>
      </w:pPr>
    </w:p>
    <w:p w:rsidRPr="00EA7C9F" w:rsidR="00791B90" w:rsidP="00791B90" w:rsidRDefault="00791B90" w14:paraId="41B050B9" w14:textId="77777777">
      <w:pPr>
        <w:spacing w:before="120"/>
        <w:rPr>
          <w:rFonts w:ascii="Calibri" w:hAnsi="Calibri"/>
          <w:color w:val="333333"/>
          <w:sz w:val="22"/>
          <w:szCs w:val="22"/>
        </w:rPr>
      </w:pPr>
    </w:p>
    <w:p w:rsidRPr="00D803E3" w:rsidR="00EA7C9F" w:rsidP="00314B17" w:rsidRDefault="00EA7C9F" w14:paraId="2396F9F7" w14:textId="102861D1">
      <w:pPr>
        <w:spacing w:before="100" w:beforeAutospacing="1" w:after="100" w:afterAutospacing="1" w:line="258" w:lineRule="atLeast"/>
        <w:ind w:left="720"/>
        <w:rPr>
          <w:rFonts w:ascii="Calibri" w:hAnsi="Calibri"/>
          <w:color w:val="333333"/>
          <w:sz w:val="22"/>
          <w:szCs w:val="22"/>
        </w:rPr>
      </w:pPr>
    </w:p>
    <w:sectPr w:rsidRPr="00D803E3" w:rsidR="00EA7C9F" w:rsidSect="0079509A">
      <w:headerReference w:type="default" r:id="rId8"/>
      <w:footerReference w:type="default" r:id="rId9"/>
      <w:pgSz w:w="12240" w:h="15840" w:orient="portrait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398" w:rsidP="00B320EE" w:rsidRDefault="009B5398" w14:paraId="4810D3E6" w14:textId="77777777">
      <w:r>
        <w:separator/>
      </w:r>
    </w:p>
  </w:endnote>
  <w:endnote w:type="continuationSeparator" w:id="0">
    <w:p w:rsidR="009B5398" w:rsidP="00B320EE" w:rsidRDefault="009B5398" w14:paraId="6CE7E8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509A" w:rsidRDefault="0079509A" w14:paraId="74734C5B" w14:textId="3213D0AA">
    <w:pPr>
      <w:pStyle w:val="Footer"/>
      <w:jc w:val="right"/>
    </w:pPr>
    <w:r w:rsidRPr="0079509A">
      <w:rPr>
        <w:sz w:val="20"/>
        <w:szCs w:val="20"/>
      </w:rPr>
      <w:t xml:space="preserve">Page </w:t>
    </w:r>
    <w:r w:rsidRPr="0079509A" w:rsidR="007C10BD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Pr="0079509A" w:rsidR="007C10BD">
      <w:rPr>
        <w:sz w:val="20"/>
        <w:szCs w:val="20"/>
      </w:rPr>
      <w:fldChar w:fldCharType="separate"/>
    </w:r>
    <w:r w:rsidR="0064216A">
      <w:rPr>
        <w:noProof/>
        <w:sz w:val="20"/>
        <w:szCs w:val="20"/>
      </w:rPr>
      <w:t>2</w:t>
    </w:r>
    <w:r w:rsidRPr="0079509A" w:rsidR="007C10BD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Pr="0079509A" w:rsidR="007C10BD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Pr="0079509A" w:rsidR="007C10BD">
      <w:rPr>
        <w:sz w:val="20"/>
        <w:szCs w:val="20"/>
      </w:rPr>
      <w:fldChar w:fldCharType="separate"/>
    </w:r>
    <w:r w:rsidR="0064216A">
      <w:rPr>
        <w:noProof/>
        <w:sz w:val="20"/>
        <w:szCs w:val="20"/>
      </w:rPr>
      <w:t>2</w:t>
    </w:r>
    <w:r w:rsidRPr="0079509A" w:rsidR="007C10BD">
      <w:rPr>
        <w:sz w:val="20"/>
        <w:szCs w:val="20"/>
      </w:rPr>
      <w:fldChar w:fldCharType="end"/>
    </w:r>
  </w:p>
  <w:p w:rsidR="0079509A" w:rsidP="0079509A" w:rsidRDefault="0079509A" w14:paraId="06453D04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398" w:rsidP="00B320EE" w:rsidRDefault="009B5398" w14:paraId="3944F1AA" w14:textId="77777777">
      <w:r>
        <w:separator/>
      </w:r>
    </w:p>
  </w:footnote>
  <w:footnote w:type="continuationSeparator" w:id="0">
    <w:p w:rsidR="009B5398" w:rsidP="00B320EE" w:rsidRDefault="009B5398" w14:paraId="51A17F9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55A38" w:rsidR="00B320EE" w:rsidP="00D37646" w:rsidRDefault="000F30AF" w14:paraId="10C2E458" w14:textId="77777777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55DE"/>
    <w:multiLevelType w:val="hybridMultilevel"/>
    <w:tmpl w:val="EC88C8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7893712"/>
    <w:multiLevelType w:val="hybridMultilevel"/>
    <w:tmpl w:val="76D693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71C30ED2"/>
    <w:multiLevelType w:val="hybridMultilevel"/>
    <w:tmpl w:val="7D0C9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746FC"/>
    <w:rsid w:val="000D48FE"/>
    <w:rsid w:val="000E31B8"/>
    <w:rsid w:val="000F30AF"/>
    <w:rsid w:val="00106864"/>
    <w:rsid w:val="00197996"/>
    <w:rsid w:val="001E1809"/>
    <w:rsid w:val="001F3C61"/>
    <w:rsid w:val="0022372C"/>
    <w:rsid w:val="0022561E"/>
    <w:rsid w:val="002302AA"/>
    <w:rsid w:val="002602C6"/>
    <w:rsid w:val="002E52C2"/>
    <w:rsid w:val="002F3DE3"/>
    <w:rsid w:val="00301FF0"/>
    <w:rsid w:val="00314B17"/>
    <w:rsid w:val="00353B1B"/>
    <w:rsid w:val="0038153E"/>
    <w:rsid w:val="00397850"/>
    <w:rsid w:val="003A4E10"/>
    <w:rsid w:val="003A74F6"/>
    <w:rsid w:val="003B5650"/>
    <w:rsid w:val="003C6BF4"/>
    <w:rsid w:val="003D20F4"/>
    <w:rsid w:val="003D23C8"/>
    <w:rsid w:val="003E1FE4"/>
    <w:rsid w:val="00411EB0"/>
    <w:rsid w:val="00415910"/>
    <w:rsid w:val="00454AFC"/>
    <w:rsid w:val="00484747"/>
    <w:rsid w:val="00500413"/>
    <w:rsid w:val="00530CA1"/>
    <w:rsid w:val="00531773"/>
    <w:rsid w:val="00541FC5"/>
    <w:rsid w:val="00562670"/>
    <w:rsid w:val="0058274E"/>
    <w:rsid w:val="005834E9"/>
    <w:rsid w:val="00586A32"/>
    <w:rsid w:val="00591777"/>
    <w:rsid w:val="005C76B2"/>
    <w:rsid w:val="00605EAE"/>
    <w:rsid w:val="0061459A"/>
    <w:rsid w:val="00615A7C"/>
    <w:rsid w:val="0062038D"/>
    <w:rsid w:val="0064216A"/>
    <w:rsid w:val="006433C0"/>
    <w:rsid w:val="006544C1"/>
    <w:rsid w:val="00664357"/>
    <w:rsid w:val="00673DC4"/>
    <w:rsid w:val="00675D56"/>
    <w:rsid w:val="0070680A"/>
    <w:rsid w:val="00714288"/>
    <w:rsid w:val="00731D91"/>
    <w:rsid w:val="00747097"/>
    <w:rsid w:val="00791516"/>
    <w:rsid w:val="00791B90"/>
    <w:rsid w:val="0079509A"/>
    <w:rsid w:val="007A5120"/>
    <w:rsid w:val="007A5E7C"/>
    <w:rsid w:val="007C10BD"/>
    <w:rsid w:val="007C26CC"/>
    <w:rsid w:val="007D706E"/>
    <w:rsid w:val="00836F26"/>
    <w:rsid w:val="008438BF"/>
    <w:rsid w:val="008569C5"/>
    <w:rsid w:val="00861DFD"/>
    <w:rsid w:val="00882C19"/>
    <w:rsid w:val="008A26BE"/>
    <w:rsid w:val="008B7F94"/>
    <w:rsid w:val="008C0873"/>
    <w:rsid w:val="008E23F9"/>
    <w:rsid w:val="008E306F"/>
    <w:rsid w:val="008F0707"/>
    <w:rsid w:val="008F0710"/>
    <w:rsid w:val="009054B1"/>
    <w:rsid w:val="00920C33"/>
    <w:rsid w:val="00936D45"/>
    <w:rsid w:val="00942623"/>
    <w:rsid w:val="009539DA"/>
    <w:rsid w:val="009562C0"/>
    <w:rsid w:val="00963861"/>
    <w:rsid w:val="00987974"/>
    <w:rsid w:val="009B5398"/>
    <w:rsid w:val="009C3759"/>
    <w:rsid w:val="009F49E6"/>
    <w:rsid w:val="00A002F2"/>
    <w:rsid w:val="00A25482"/>
    <w:rsid w:val="00A4186A"/>
    <w:rsid w:val="00A5015C"/>
    <w:rsid w:val="00AB0830"/>
    <w:rsid w:val="00AB5462"/>
    <w:rsid w:val="00AC0E82"/>
    <w:rsid w:val="00AE1EC9"/>
    <w:rsid w:val="00B0086C"/>
    <w:rsid w:val="00B14462"/>
    <w:rsid w:val="00B320EE"/>
    <w:rsid w:val="00B37405"/>
    <w:rsid w:val="00B444D7"/>
    <w:rsid w:val="00B55A38"/>
    <w:rsid w:val="00B572FE"/>
    <w:rsid w:val="00B5752F"/>
    <w:rsid w:val="00B62BFF"/>
    <w:rsid w:val="00B643CE"/>
    <w:rsid w:val="00B7385C"/>
    <w:rsid w:val="00B76C3F"/>
    <w:rsid w:val="00BA1039"/>
    <w:rsid w:val="00BA15A1"/>
    <w:rsid w:val="00BF062C"/>
    <w:rsid w:val="00C127A9"/>
    <w:rsid w:val="00C469AE"/>
    <w:rsid w:val="00C61CEA"/>
    <w:rsid w:val="00C80C32"/>
    <w:rsid w:val="00C8221E"/>
    <w:rsid w:val="00CA1A46"/>
    <w:rsid w:val="00CE2B4B"/>
    <w:rsid w:val="00D030BD"/>
    <w:rsid w:val="00D15137"/>
    <w:rsid w:val="00D20A3C"/>
    <w:rsid w:val="00D26CD1"/>
    <w:rsid w:val="00D32B7E"/>
    <w:rsid w:val="00D35D08"/>
    <w:rsid w:val="00D35DFA"/>
    <w:rsid w:val="00D37646"/>
    <w:rsid w:val="00D62DAF"/>
    <w:rsid w:val="00D630F0"/>
    <w:rsid w:val="00D65F2D"/>
    <w:rsid w:val="00D803E3"/>
    <w:rsid w:val="00D8778B"/>
    <w:rsid w:val="00DA191D"/>
    <w:rsid w:val="00DB0DE0"/>
    <w:rsid w:val="00DB3ABF"/>
    <w:rsid w:val="00DC2084"/>
    <w:rsid w:val="00DC61A5"/>
    <w:rsid w:val="00DE02DE"/>
    <w:rsid w:val="00DF3E2C"/>
    <w:rsid w:val="00E11230"/>
    <w:rsid w:val="00E123A6"/>
    <w:rsid w:val="00E36A96"/>
    <w:rsid w:val="00EA3C1B"/>
    <w:rsid w:val="00EA7C9F"/>
    <w:rsid w:val="00EC6292"/>
    <w:rsid w:val="00ED451A"/>
    <w:rsid w:val="00F01CFC"/>
    <w:rsid w:val="00F80C91"/>
    <w:rsid w:val="00F94A89"/>
    <w:rsid w:val="00FC704D"/>
    <w:rsid w:val="00FE799E"/>
    <w:rsid w:val="08879F98"/>
    <w:rsid w:val="20292AD3"/>
    <w:rsid w:val="32B2E1ED"/>
    <w:rsid w:val="345DFB62"/>
    <w:rsid w:val="74189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791B90"/>
    <w:pPr>
      <w:keepNext/>
      <w:keepLines/>
      <w:spacing w:before="40"/>
      <w:outlineLvl w:val="1"/>
    </w:pPr>
    <w:rPr>
      <w:rFonts w:asciiTheme="minorHAnsi" w:hAnsiTheme="minorHAnsi" w:eastAsiaTheme="majorEastAsia" w:cstheme="minorHAns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b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Heading1Char" w:customStyle="1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styleId="apple-converted-space" w:customStyle="1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B320EE"/>
    <w:rPr>
      <w:sz w:val="24"/>
      <w:szCs w:val="24"/>
    </w:rPr>
  </w:style>
  <w:style w:type="paragraph" w:styleId="MobiusH2" w:customStyle="1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styleId="MobiusH3" w:customStyle="1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styleId="MobiusH2Char" w:customStyle="1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styleId="Heading2Char" w:customStyle="1">
    <w:name w:val="Heading 2 Char"/>
    <w:basedOn w:val="DefaultParagraphFont"/>
    <w:link w:val="Heading2"/>
    <w:rsid w:val="00791B90"/>
    <w:rPr>
      <w:rFonts w:asciiTheme="minorHAnsi" w:hAnsiTheme="minorHAnsi" w:eastAsiaTheme="majorEastAsia" w:cstheme="minorHAnsi"/>
      <w:color w:val="000000" w:themeColor="text1"/>
      <w:sz w:val="26"/>
      <w:szCs w:val="26"/>
    </w:rPr>
  </w:style>
  <w:style w:type="character" w:styleId="MobiusH3Char" w:customStyle="1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styleId="Heading3Char" w:customStyle="1">
    <w:name w:val="Heading 3 Char"/>
    <w:basedOn w:val="DefaultParagraphFont"/>
    <w:link w:val="Heading3"/>
    <w:rsid w:val="008E306F"/>
    <w:rPr>
      <w:rFonts w:asciiTheme="majorHAnsi" w:hAnsiTheme="majorHAnsi" w:eastAsiaTheme="majorEastAsia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F49B9-0132-4C6C-A875-5D6826EB943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Columbia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jaocaruthers</dc:creator>
  <keywords/>
  <lastModifiedBy>Robin Wolven</lastModifiedBy>
  <revision>63</revision>
  <lastPrinted>2009-05-29T00:04:00.0000000Z</lastPrinted>
  <dcterms:created xsi:type="dcterms:W3CDTF">2023-05-04T15:49:00.0000000Z</dcterms:created>
  <dcterms:modified xsi:type="dcterms:W3CDTF">2023-05-17T13:35:29.8066385Z</dcterms:modified>
</coreProperties>
</file>