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CC46" w14:textId="77777777" w:rsidR="00B320EE" w:rsidRDefault="00B320EE" w:rsidP="00B320EE">
      <w:pPr>
        <w:tabs>
          <w:tab w:val="center" w:pos="4680"/>
          <w:tab w:val="left" w:pos="5842"/>
        </w:tabs>
        <w:jc w:val="center"/>
        <w:rPr>
          <w:rFonts w:ascii="Calibri" w:hAnsi="Calibri"/>
          <w:b/>
          <w:sz w:val="28"/>
          <w:szCs w:val="28"/>
        </w:rPr>
      </w:pPr>
    </w:p>
    <w:p w14:paraId="40A5687B" w14:textId="48E779E1" w:rsidR="00D37646" w:rsidRPr="008E23F9" w:rsidRDefault="003B1927" w:rsidP="008E23F9">
      <w:pPr>
        <w:pStyle w:val="Heading1"/>
      </w:pPr>
      <w:r>
        <w:t xml:space="preserve">Annual </w:t>
      </w:r>
      <w:r w:rsidR="00D37646" w:rsidRPr="008E23F9">
        <w:t xml:space="preserve">Report of the MOBIUS </w:t>
      </w:r>
      <w:r>
        <w:t>Digitization Committee</w:t>
      </w:r>
    </w:p>
    <w:p w14:paraId="24A6025D" w14:textId="59808DAD" w:rsidR="00D37646" w:rsidRPr="00B55A38" w:rsidRDefault="003B1927" w:rsidP="00D37646">
      <w:pPr>
        <w:rPr>
          <w:rFonts w:ascii="Calibri" w:hAnsi="Calibri"/>
        </w:rPr>
      </w:pPr>
      <w:r>
        <w:rPr>
          <w:rFonts w:ascii="Calibri" w:hAnsi="Calibri"/>
        </w:rPr>
        <w:t>May 29, 2026</w:t>
      </w:r>
    </w:p>
    <w:p w14:paraId="0FB56ECC" w14:textId="77777777" w:rsidR="00936D45" w:rsidRDefault="00936D45" w:rsidP="00D37646">
      <w:pPr>
        <w:tabs>
          <w:tab w:val="center" w:pos="4680"/>
          <w:tab w:val="left" w:pos="5842"/>
        </w:tabs>
        <w:rPr>
          <w:rFonts w:ascii="Calibri" w:hAnsi="Calibri"/>
          <w:b/>
          <w:sz w:val="28"/>
          <w:szCs w:val="28"/>
        </w:rPr>
      </w:pPr>
    </w:p>
    <w:p w14:paraId="3E6846C0" w14:textId="220E49E4" w:rsidR="00D803E3" w:rsidRPr="00D803E3" w:rsidRDefault="00D803E3" w:rsidP="00D803E3">
      <w:pPr>
        <w:rPr>
          <w:rFonts w:ascii="Calibri" w:hAnsi="Calibri"/>
          <w:sz w:val="22"/>
          <w:szCs w:val="22"/>
        </w:rPr>
      </w:pPr>
      <w:r w:rsidRPr="00D803E3">
        <w:rPr>
          <w:rFonts w:ascii="Calibri" w:hAnsi="Calibri"/>
          <w:sz w:val="22"/>
          <w:szCs w:val="22"/>
        </w:rPr>
        <w:t xml:space="preserve">Submitted by: </w:t>
      </w:r>
      <w:r w:rsidR="003B1927">
        <w:rPr>
          <w:rFonts w:ascii="Calibri" w:hAnsi="Calibri"/>
          <w:sz w:val="22"/>
          <w:szCs w:val="22"/>
        </w:rPr>
        <w:t>Davina Harrison, Chair</w:t>
      </w:r>
    </w:p>
    <w:p w14:paraId="416F07E5" w14:textId="77777777" w:rsidR="00EA7C9F" w:rsidRPr="00EA7C9F" w:rsidRDefault="00EA7C9F" w:rsidP="00EA7C9F">
      <w:pPr>
        <w:spacing w:line="258" w:lineRule="atLeast"/>
        <w:rPr>
          <w:rFonts w:ascii="Calibri" w:hAnsi="Calibri"/>
          <w:color w:val="999999"/>
          <w:sz w:val="22"/>
          <w:szCs w:val="22"/>
        </w:rPr>
      </w:pPr>
      <w:r w:rsidRPr="00D803E3">
        <w:rPr>
          <w:rFonts w:ascii="Calibri" w:hAnsi="Calibri"/>
          <w:color w:val="999999"/>
          <w:sz w:val="22"/>
          <w:szCs w:val="22"/>
        </w:rPr>
        <w:t> </w:t>
      </w:r>
    </w:p>
    <w:p w14:paraId="5B8EB55B" w14:textId="6A720B1C" w:rsidR="00EA7C9F" w:rsidRPr="00D803E3" w:rsidRDefault="003B1927" w:rsidP="00EA7C9F">
      <w:pPr>
        <w:spacing w:line="258" w:lineRule="atLeast"/>
        <w:rPr>
          <w:rFonts w:ascii="Calibri" w:hAnsi="Calibri"/>
          <w:b/>
          <w:color w:val="333333"/>
          <w:sz w:val="22"/>
          <w:szCs w:val="22"/>
        </w:rPr>
      </w:pPr>
      <w:r w:rsidRPr="003B1927">
        <w:rPr>
          <w:rFonts w:ascii="Calibri" w:hAnsi="Calibri"/>
          <w:b/>
          <w:bCs/>
          <w:color w:val="333333"/>
          <w:sz w:val="22"/>
          <w:szCs w:val="22"/>
        </w:rPr>
        <w:t>2025-2026</w:t>
      </w:r>
      <w:r w:rsidR="00D803E3">
        <w:rPr>
          <w:rFonts w:ascii="Calibri" w:hAnsi="Calibri"/>
          <w:color w:val="333333"/>
          <w:sz w:val="22"/>
          <w:szCs w:val="22"/>
        </w:rPr>
        <w:t xml:space="preserve"> </w:t>
      </w:r>
      <w:r w:rsidR="00EA7C9F" w:rsidRPr="00D803E3">
        <w:rPr>
          <w:rFonts w:ascii="Calibri" w:hAnsi="Calibri"/>
          <w:b/>
          <w:color w:val="333333"/>
          <w:sz w:val="22"/>
          <w:szCs w:val="22"/>
        </w:rPr>
        <w:t>This report covers t</w:t>
      </w:r>
      <w:r w:rsidR="00D803E3" w:rsidRPr="00D803E3">
        <w:rPr>
          <w:rFonts w:ascii="Calibri" w:hAnsi="Calibri"/>
          <w:b/>
          <w:color w:val="333333"/>
          <w:sz w:val="22"/>
          <w:szCs w:val="22"/>
        </w:rPr>
        <w:t>asks and activities undertaken d</w:t>
      </w:r>
      <w:r w:rsidR="00EA7C9F" w:rsidRPr="00D803E3">
        <w:rPr>
          <w:rFonts w:ascii="Calibri" w:hAnsi="Calibri"/>
          <w:b/>
          <w:color w:val="333333"/>
          <w:sz w:val="22"/>
          <w:szCs w:val="22"/>
        </w:rPr>
        <w:t>uring</w:t>
      </w:r>
      <w:r w:rsidR="00D803E3" w:rsidRPr="00D803E3">
        <w:rPr>
          <w:rFonts w:ascii="Calibri" w:hAnsi="Calibri"/>
          <w:b/>
          <w:color w:val="333333"/>
          <w:sz w:val="22"/>
          <w:szCs w:val="22"/>
        </w:rPr>
        <w:t xml:space="preserve"> the period </w:t>
      </w:r>
      <w:r>
        <w:rPr>
          <w:rFonts w:ascii="Calibri" w:hAnsi="Calibri"/>
          <w:b/>
          <w:color w:val="333333"/>
          <w:sz w:val="22"/>
          <w:szCs w:val="22"/>
        </w:rPr>
        <w:t>June 1, 2025</w:t>
      </w:r>
      <w:r w:rsidR="00D803E3" w:rsidRPr="00D803E3">
        <w:rPr>
          <w:rFonts w:ascii="Calibri" w:hAnsi="Calibri"/>
          <w:b/>
          <w:color w:val="333333"/>
          <w:sz w:val="22"/>
          <w:szCs w:val="22"/>
        </w:rPr>
        <w:t xml:space="preserve"> through </w:t>
      </w:r>
      <w:r w:rsidR="000909A2">
        <w:rPr>
          <w:rFonts w:ascii="Calibri" w:hAnsi="Calibri"/>
          <w:b/>
          <w:color w:val="333333"/>
          <w:sz w:val="22"/>
          <w:szCs w:val="22"/>
        </w:rPr>
        <w:t>June 3</w:t>
      </w:r>
      <w:r>
        <w:rPr>
          <w:rFonts w:ascii="Calibri" w:hAnsi="Calibri"/>
          <w:b/>
          <w:color w:val="333333"/>
          <w:sz w:val="22"/>
          <w:szCs w:val="22"/>
        </w:rPr>
        <w:t>, 2026</w:t>
      </w:r>
      <w:r w:rsidR="000909A2">
        <w:rPr>
          <w:rFonts w:ascii="Calibri" w:hAnsi="Calibri"/>
          <w:b/>
          <w:color w:val="333333"/>
          <w:sz w:val="22"/>
          <w:szCs w:val="22"/>
        </w:rPr>
        <w:t>.</w:t>
      </w:r>
      <w:r w:rsidR="00D803E3" w:rsidRPr="00D803E3">
        <w:rPr>
          <w:rFonts w:ascii="Calibri" w:hAnsi="Calibri"/>
          <w:b/>
          <w:color w:val="333333"/>
          <w:sz w:val="22"/>
          <w:szCs w:val="22"/>
        </w:rPr>
        <w:t xml:space="preserve"> </w:t>
      </w:r>
    </w:p>
    <w:p w14:paraId="0CD043BF" w14:textId="77777777" w:rsidR="00EA7C9F" w:rsidRPr="00D803E3" w:rsidRDefault="00EA7C9F" w:rsidP="00EA7C9F">
      <w:pPr>
        <w:spacing w:line="258" w:lineRule="atLeast"/>
        <w:rPr>
          <w:rFonts w:ascii="Calibri" w:hAnsi="Calibri"/>
          <w:color w:val="333333"/>
          <w:sz w:val="22"/>
          <w:szCs w:val="22"/>
        </w:rPr>
      </w:pPr>
    </w:p>
    <w:p w14:paraId="43BBBE57" w14:textId="7B190C44" w:rsidR="00EA7C9F" w:rsidRPr="00EA7C9F" w:rsidRDefault="00EA7C9F" w:rsidP="00EA7C9F">
      <w:pPr>
        <w:spacing w:line="258" w:lineRule="atLeast"/>
        <w:rPr>
          <w:rFonts w:ascii="Calibri" w:hAnsi="Calibri"/>
          <w:color w:val="333333"/>
          <w:sz w:val="22"/>
          <w:szCs w:val="22"/>
        </w:rPr>
      </w:pPr>
      <w:r w:rsidRPr="00D803E3">
        <w:rPr>
          <w:rFonts w:ascii="Calibri" w:hAnsi="Calibri"/>
          <w:b/>
          <w:bCs/>
          <w:color w:val="333333"/>
          <w:sz w:val="22"/>
          <w:szCs w:val="22"/>
        </w:rPr>
        <w:t>Date of last meeting:</w:t>
      </w:r>
      <w:r w:rsidRPr="00D803E3">
        <w:rPr>
          <w:rFonts w:ascii="Calibri" w:hAnsi="Calibri"/>
          <w:color w:val="333333"/>
          <w:sz w:val="22"/>
          <w:szCs w:val="22"/>
        </w:rPr>
        <w:t> </w:t>
      </w:r>
      <w:r w:rsidR="000909A2">
        <w:rPr>
          <w:rFonts w:ascii="Calibri" w:hAnsi="Calibri"/>
          <w:color w:val="333333"/>
          <w:sz w:val="22"/>
          <w:szCs w:val="22"/>
        </w:rPr>
        <w:t>3 June 2026</w:t>
      </w:r>
    </w:p>
    <w:p w14:paraId="78CD19DB" w14:textId="77777777" w:rsidR="000909A2" w:rsidRDefault="000909A2" w:rsidP="009054B1">
      <w:pPr>
        <w:pStyle w:val="Heading2"/>
      </w:pPr>
    </w:p>
    <w:p w14:paraId="2995860A" w14:textId="0AF875D5" w:rsidR="00DC2084" w:rsidRDefault="00DC2084" w:rsidP="009054B1">
      <w:pPr>
        <w:pStyle w:val="Heading2"/>
      </w:pPr>
      <w:r w:rsidRPr="00DC2084">
        <w:t>SUMMARY OF ACTIVITIES</w:t>
      </w:r>
    </w:p>
    <w:p w14:paraId="0F062322" w14:textId="77777777" w:rsidR="00E7331B" w:rsidRPr="00E7331B" w:rsidRDefault="00E7331B" w:rsidP="00E7331B"/>
    <w:p w14:paraId="3EEBF9D0" w14:textId="77777777" w:rsidR="009D3BA9" w:rsidRPr="00A40DA0" w:rsidRDefault="009D3BA9" w:rsidP="0098337B">
      <w:pPr>
        <w:ind w:firstLine="360"/>
        <w:rPr>
          <w:rFonts w:asciiTheme="minorHAnsi" w:hAnsiTheme="minorHAnsi" w:cstheme="minorHAnsi"/>
          <w:sz w:val="22"/>
          <w:szCs w:val="22"/>
        </w:rPr>
      </w:pPr>
      <w:r>
        <w:t>•</w:t>
      </w:r>
      <w:r>
        <w:tab/>
      </w:r>
      <w:r w:rsidRPr="00A40DA0">
        <w:rPr>
          <w:rFonts w:asciiTheme="minorHAnsi" w:hAnsiTheme="minorHAnsi" w:cstheme="minorHAnsi"/>
          <w:sz w:val="22"/>
          <w:szCs w:val="22"/>
        </w:rPr>
        <w:t>Keli Rylance replaced Emily Jaycox as Board Representative.</w:t>
      </w:r>
    </w:p>
    <w:p w14:paraId="22A2AF20" w14:textId="7DDB79B9" w:rsidR="008973D2" w:rsidRDefault="009D3BA9" w:rsidP="0098337B">
      <w:pPr>
        <w:ind w:firstLine="360"/>
        <w:rPr>
          <w:rFonts w:asciiTheme="minorHAnsi" w:hAnsiTheme="minorHAnsi" w:cstheme="minorHAnsi"/>
          <w:sz w:val="22"/>
          <w:szCs w:val="22"/>
        </w:rPr>
      </w:pPr>
      <w:r w:rsidRPr="00A40DA0">
        <w:rPr>
          <w:rFonts w:asciiTheme="minorHAnsi" w:hAnsiTheme="minorHAnsi" w:cstheme="minorHAnsi"/>
          <w:sz w:val="22"/>
          <w:szCs w:val="22"/>
        </w:rPr>
        <w:t>•</w:t>
      </w:r>
      <w:r w:rsidRPr="00A40DA0">
        <w:rPr>
          <w:rFonts w:asciiTheme="minorHAnsi" w:hAnsiTheme="minorHAnsi" w:cstheme="minorHAnsi"/>
          <w:sz w:val="22"/>
          <w:szCs w:val="22"/>
        </w:rPr>
        <w:tab/>
        <w:t>The committee met six times during this period, and it led 11 Hyku Open Forum meetings.</w:t>
      </w:r>
    </w:p>
    <w:p w14:paraId="6C5879F8" w14:textId="497CBDC9" w:rsidR="00F01630" w:rsidRPr="00503AC6" w:rsidRDefault="00503AC6" w:rsidP="00503AC6">
      <w:pPr>
        <w:pStyle w:val="ListParagraph"/>
        <w:numPr>
          <w:ilvl w:val="0"/>
          <w:numId w:val="9"/>
        </w:numPr>
        <w:ind w:left="720"/>
        <w:rPr>
          <w:rFonts w:asciiTheme="minorHAnsi" w:hAnsiTheme="minorHAnsi" w:cstheme="minorHAnsi"/>
          <w:sz w:val="22"/>
          <w:szCs w:val="22"/>
        </w:rPr>
      </w:pPr>
      <w:r>
        <w:rPr>
          <w:rFonts w:asciiTheme="minorHAnsi" w:hAnsiTheme="minorHAnsi" w:cstheme="minorHAnsi"/>
          <w:sz w:val="22"/>
          <w:szCs w:val="22"/>
        </w:rPr>
        <w:t xml:space="preserve">The committee focused on </w:t>
      </w:r>
      <w:r w:rsidR="00CB6642">
        <w:rPr>
          <w:rFonts w:asciiTheme="minorHAnsi" w:hAnsiTheme="minorHAnsi" w:cstheme="minorHAnsi"/>
          <w:sz w:val="22"/>
          <w:szCs w:val="22"/>
        </w:rPr>
        <w:t xml:space="preserve">professional development </w:t>
      </w:r>
      <w:r w:rsidR="00C37974">
        <w:rPr>
          <w:rFonts w:asciiTheme="minorHAnsi" w:hAnsiTheme="minorHAnsi" w:cstheme="minorHAnsi"/>
          <w:sz w:val="22"/>
          <w:szCs w:val="22"/>
        </w:rPr>
        <w:t xml:space="preserve">opportunities it could create for other </w:t>
      </w:r>
      <w:r w:rsidR="00E57CE1">
        <w:rPr>
          <w:rFonts w:asciiTheme="minorHAnsi" w:hAnsiTheme="minorHAnsi" w:cstheme="minorHAnsi"/>
          <w:sz w:val="22"/>
          <w:szCs w:val="22"/>
        </w:rPr>
        <w:t xml:space="preserve">MOBIUS </w:t>
      </w:r>
      <w:r w:rsidR="00C37974">
        <w:rPr>
          <w:rFonts w:asciiTheme="minorHAnsi" w:hAnsiTheme="minorHAnsi" w:cstheme="minorHAnsi"/>
          <w:sz w:val="22"/>
          <w:szCs w:val="22"/>
        </w:rPr>
        <w:t>member libraries</w:t>
      </w:r>
      <w:r w:rsidR="00D429E1">
        <w:rPr>
          <w:rFonts w:asciiTheme="minorHAnsi" w:hAnsiTheme="minorHAnsi" w:cstheme="minorHAnsi"/>
          <w:sz w:val="22"/>
          <w:szCs w:val="22"/>
        </w:rPr>
        <w:t>. The theme</w:t>
      </w:r>
      <w:r w:rsidR="00D37E3B">
        <w:rPr>
          <w:rFonts w:asciiTheme="minorHAnsi" w:hAnsiTheme="minorHAnsi" w:cstheme="minorHAnsi"/>
          <w:sz w:val="22"/>
          <w:szCs w:val="22"/>
        </w:rPr>
        <w:t>s</w:t>
      </w:r>
      <w:r w:rsidR="00D429E1">
        <w:rPr>
          <w:rFonts w:asciiTheme="minorHAnsi" w:hAnsiTheme="minorHAnsi" w:cstheme="minorHAnsi"/>
          <w:sz w:val="22"/>
          <w:szCs w:val="22"/>
        </w:rPr>
        <w:t xml:space="preserve"> of </w:t>
      </w:r>
      <w:r w:rsidR="004A3600">
        <w:rPr>
          <w:rFonts w:asciiTheme="minorHAnsi" w:hAnsiTheme="minorHAnsi" w:cstheme="minorHAnsi"/>
          <w:sz w:val="22"/>
          <w:szCs w:val="22"/>
        </w:rPr>
        <w:t xml:space="preserve">promoting our digital libraries </w:t>
      </w:r>
      <w:r w:rsidR="0044613B">
        <w:rPr>
          <w:rFonts w:asciiTheme="minorHAnsi" w:hAnsiTheme="minorHAnsi" w:cstheme="minorHAnsi"/>
          <w:sz w:val="22"/>
          <w:szCs w:val="22"/>
        </w:rPr>
        <w:t xml:space="preserve">and </w:t>
      </w:r>
      <w:r w:rsidR="00E84B93">
        <w:rPr>
          <w:rFonts w:asciiTheme="minorHAnsi" w:hAnsiTheme="minorHAnsi" w:cstheme="minorHAnsi"/>
          <w:sz w:val="22"/>
          <w:szCs w:val="22"/>
        </w:rPr>
        <w:t xml:space="preserve">that of </w:t>
      </w:r>
      <w:r w:rsidR="0044613B">
        <w:rPr>
          <w:rFonts w:asciiTheme="minorHAnsi" w:hAnsiTheme="minorHAnsi" w:cstheme="minorHAnsi"/>
          <w:sz w:val="22"/>
          <w:szCs w:val="22"/>
        </w:rPr>
        <w:t xml:space="preserve">copyright </w:t>
      </w:r>
      <w:r w:rsidR="004A3600">
        <w:rPr>
          <w:rFonts w:asciiTheme="minorHAnsi" w:hAnsiTheme="minorHAnsi" w:cstheme="minorHAnsi"/>
          <w:sz w:val="22"/>
          <w:szCs w:val="22"/>
        </w:rPr>
        <w:t>w</w:t>
      </w:r>
      <w:r w:rsidR="00D37E3B">
        <w:rPr>
          <w:rFonts w:asciiTheme="minorHAnsi" w:hAnsiTheme="minorHAnsi" w:cstheme="minorHAnsi"/>
          <w:sz w:val="22"/>
          <w:szCs w:val="22"/>
        </w:rPr>
        <w:t>ere</w:t>
      </w:r>
      <w:r w:rsidR="004A3600">
        <w:rPr>
          <w:rFonts w:asciiTheme="minorHAnsi" w:hAnsiTheme="minorHAnsi" w:cstheme="minorHAnsi"/>
          <w:sz w:val="22"/>
          <w:szCs w:val="22"/>
        </w:rPr>
        <w:t xml:space="preserve"> considered before </w:t>
      </w:r>
      <w:r w:rsidR="00E738CF">
        <w:rPr>
          <w:rFonts w:asciiTheme="minorHAnsi" w:hAnsiTheme="minorHAnsi" w:cstheme="minorHAnsi"/>
          <w:sz w:val="22"/>
          <w:szCs w:val="22"/>
        </w:rPr>
        <w:t xml:space="preserve">we settled on bringing in an expert on </w:t>
      </w:r>
      <w:r w:rsidR="0017579D">
        <w:rPr>
          <w:rFonts w:asciiTheme="minorHAnsi" w:hAnsiTheme="minorHAnsi" w:cstheme="minorHAnsi"/>
          <w:sz w:val="22"/>
          <w:szCs w:val="22"/>
        </w:rPr>
        <w:t xml:space="preserve">rights statements. </w:t>
      </w:r>
    </w:p>
    <w:p w14:paraId="6843F99C" w14:textId="77777777" w:rsidR="00B320EE" w:rsidRDefault="00B320EE" w:rsidP="00EA7C9F">
      <w:pPr>
        <w:spacing w:line="258" w:lineRule="atLeast"/>
        <w:rPr>
          <w:rFonts w:ascii="Calibri" w:hAnsi="Calibri"/>
          <w:b/>
          <w:bCs/>
          <w:color w:val="333333"/>
          <w:sz w:val="22"/>
          <w:szCs w:val="22"/>
        </w:rPr>
      </w:pPr>
    </w:p>
    <w:p w14:paraId="12CBB68F" w14:textId="77777777" w:rsidR="00B320EE" w:rsidRPr="00EA7C9F" w:rsidRDefault="00B320EE" w:rsidP="009054B1">
      <w:pPr>
        <w:pStyle w:val="Heading3"/>
      </w:pPr>
      <w:r>
        <w:t xml:space="preserve">Recommendations to </w:t>
      </w:r>
      <w:r w:rsidR="006544C1">
        <w:t>Board of Directors</w:t>
      </w:r>
      <w:r w:rsidRPr="00D803E3">
        <w:t>:</w:t>
      </w:r>
    </w:p>
    <w:p w14:paraId="77ECF373" w14:textId="47E0EF60" w:rsidR="00B320EE" w:rsidRDefault="0036401E" w:rsidP="00374F06">
      <w:pPr>
        <w:numPr>
          <w:ilvl w:val="0"/>
          <w:numId w:val="4"/>
        </w:numPr>
        <w:spacing w:before="120"/>
        <w:rPr>
          <w:rFonts w:ascii="Calibri" w:hAnsi="Calibri"/>
          <w:color w:val="333333"/>
          <w:sz w:val="22"/>
          <w:szCs w:val="22"/>
        </w:rPr>
      </w:pPr>
      <w:r>
        <w:rPr>
          <w:rFonts w:ascii="Calibri" w:hAnsi="Calibri"/>
          <w:color w:val="333333"/>
          <w:sz w:val="22"/>
          <w:szCs w:val="22"/>
        </w:rPr>
        <w:t>It is recommended that the Hyku Open</w:t>
      </w:r>
      <w:r w:rsidR="00561F4B">
        <w:rPr>
          <w:rFonts w:ascii="Calibri" w:hAnsi="Calibri"/>
          <w:color w:val="333333"/>
          <w:sz w:val="22"/>
          <w:szCs w:val="22"/>
        </w:rPr>
        <w:t xml:space="preserve"> Forum</w:t>
      </w:r>
      <w:r w:rsidR="00EE1677">
        <w:rPr>
          <w:rFonts w:ascii="Calibri" w:hAnsi="Calibri"/>
          <w:color w:val="333333"/>
          <w:sz w:val="22"/>
          <w:szCs w:val="22"/>
        </w:rPr>
        <w:t xml:space="preserve">s continue. </w:t>
      </w:r>
      <w:r w:rsidR="00CE0023">
        <w:rPr>
          <w:rFonts w:ascii="Calibri" w:hAnsi="Calibri"/>
          <w:color w:val="333333"/>
          <w:sz w:val="22"/>
          <w:szCs w:val="22"/>
        </w:rPr>
        <w:t>Although the meetings are somewhat sparsely attended, they</w:t>
      </w:r>
      <w:r w:rsidR="00A95B84">
        <w:rPr>
          <w:rFonts w:ascii="Calibri" w:hAnsi="Calibri"/>
          <w:color w:val="333333"/>
          <w:sz w:val="22"/>
          <w:szCs w:val="22"/>
        </w:rPr>
        <w:t xml:space="preserve"> have been </w:t>
      </w:r>
      <w:r w:rsidR="00E821FF">
        <w:rPr>
          <w:rFonts w:ascii="Calibri" w:hAnsi="Calibri"/>
          <w:color w:val="333333"/>
          <w:sz w:val="22"/>
          <w:szCs w:val="22"/>
        </w:rPr>
        <w:t xml:space="preserve">helpful in resolving issues </w:t>
      </w:r>
      <w:r w:rsidR="000D139F">
        <w:rPr>
          <w:rFonts w:ascii="Calibri" w:hAnsi="Calibri"/>
          <w:color w:val="333333"/>
          <w:sz w:val="22"/>
          <w:szCs w:val="22"/>
        </w:rPr>
        <w:t xml:space="preserve">for </w:t>
      </w:r>
      <w:r w:rsidR="00784F0F">
        <w:rPr>
          <w:rFonts w:ascii="Calibri" w:hAnsi="Calibri"/>
          <w:color w:val="333333"/>
          <w:sz w:val="22"/>
          <w:szCs w:val="22"/>
        </w:rPr>
        <w:t xml:space="preserve">Hyku users. The meetings have been running short and could probably </w:t>
      </w:r>
      <w:r w:rsidR="00B3714E">
        <w:rPr>
          <w:rFonts w:ascii="Calibri" w:hAnsi="Calibri"/>
          <w:color w:val="333333"/>
          <w:sz w:val="22"/>
          <w:szCs w:val="22"/>
        </w:rPr>
        <w:t xml:space="preserve">reoccur a </w:t>
      </w:r>
      <w:r w:rsidR="00C64075">
        <w:rPr>
          <w:rFonts w:ascii="Calibri" w:hAnsi="Calibri"/>
          <w:color w:val="333333"/>
          <w:sz w:val="22"/>
          <w:szCs w:val="22"/>
        </w:rPr>
        <w:t>six- or eight-week</w:t>
      </w:r>
      <w:r w:rsidR="00B3714E">
        <w:rPr>
          <w:rFonts w:ascii="Calibri" w:hAnsi="Calibri"/>
          <w:color w:val="333333"/>
          <w:sz w:val="22"/>
          <w:szCs w:val="22"/>
        </w:rPr>
        <w:t xml:space="preserve"> cycle instead of monthly</w:t>
      </w:r>
      <w:r w:rsidR="00577D8C">
        <w:rPr>
          <w:rFonts w:ascii="Calibri" w:hAnsi="Calibri"/>
          <w:color w:val="333333"/>
          <w:sz w:val="22"/>
          <w:szCs w:val="22"/>
        </w:rPr>
        <w:t>.</w:t>
      </w:r>
      <w:r w:rsidR="00D804C4">
        <w:rPr>
          <w:rFonts w:ascii="Calibri" w:hAnsi="Calibri"/>
          <w:color w:val="333333"/>
          <w:sz w:val="22"/>
          <w:szCs w:val="22"/>
        </w:rPr>
        <w:t xml:space="preserve"> </w:t>
      </w:r>
      <w:r w:rsidR="00C64075">
        <w:rPr>
          <w:rFonts w:ascii="Calibri" w:hAnsi="Calibri"/>
          <w:color w:val="333333"/>
          <w:sz w:val="22"/>
          <w:szCs w:val="22"/>
        </w:rPr>
        <w:t xml:space="preserve">It </w:t>
      </w:r>
      <w:r w:rsidR="00012F41">
        <w:rPr>
          <w:rFonts w:ascii="Calibri" w:hAnsi="Calibri"/>
          <w:color w:val="333333"/>
          <w:sz w:val="22"/>
          <w:szCs w:val="22"/>
        </w:rPr>
        <w:t>was</w:t>
      </w:r>
      <w:r w:rsidR="00C64075">
        <w:rPr>
          <w:rFonts w:ascii="Calibri" w:hAnsi="Calibri"/>
          <w:color w:val="333333"/>
          <w:sz w:val="22"/>
          <w:szCs w:val="22"/>
        </w:rPr>
        <w:t xml:space="preserve"> extremely useful to have a representative from </w:t>
      </w:r>
      <w:r w:rsidR="00DF0552">
        <w:rPr>
          <w:rFonts w:ascii="Calibri" w:hAnsi="Calibri"/>
          <w:color w:val="333333"/>
          <w:sz w:val="22"/>
          <w:szCs w:val="22"/>
        </w:rPr>
        <w:t>Notch8</w:t>
      </w:r>
      <w:r w:rsidR="00C64075">
        <w:rPr>
          <w:rFonts w:ascii="Calibri" w:hAnsi="Calibri"/>
          <w:color w:val="333333"/>
          <w:sz w:val="22"/>
          <w:szCs w:val="22"/>
        </w:rPr>
        <w:t xml:space="preserve"> </w:t>
      </w:r>
      <w:r w:rsidR="00D52E58">
        <w:rPr>
          <w:rFonts w:ascii="Calibri" w:hAnsi="Calibri"/>
          <w:color w:val="333333"/>
          <w:sz w:val="22"/>
          <w:szCs w:val="22"/>
        </w:rPr>
        <w:t>(formerly Scientist.com</w:t>
      </w:r>
      <w:r w:rsidR="00DF0552">
        <w:rPr>
          <w:rFonts w:ascii="Calibri" w:hAnsi="Calibri"/>
          <w:color w:val="333333"/>
          <w:sz w:val="22"/>
          <w:szCs w:val="22"/>
        </w:rPr>
        <w:t>)</w:t>
      </w:r>
      <w:r w:rsidR="008B4417">
        <w:rPr>
          <w:rFonts w:ascii="Calibri" w:hAnsi="Calibri"/>
          <w:color w:val="333333"/>
          <w:sz w:val="22"/>
          <w:szCs w:val="22"/>
        </w:rPr>
        <w:t xml:space="preserve"> </w:t>
      </w:r>
      <w:r w:rsidR="00C64075">
        <w:rPr>
          <w:rFonts w:ascii="Calibri" w:hAnsi="Calibri"/>
          <w:color w:val="333333"/>
          <w:sz w:val="22"/>
          <w:szCs w:val="22"/>
        </w:rPr>
        <w:t xml:space="preserve">attend the meetings with </w:t>
      </w:r>
      <w:r w:rsidR="00495BCE">
        <w:rPr>
          <w:rFonts w:ascii="Calibri" w:hAnsi="Calibri"/>
          <w:color w:val="333333"/>
          <w:sz w:val="22"/>
          <w:szCs w:val="22"/>
        </w:rPr>
        <w:t>representatives from Hyku libraries.</w:t>
      </w:r>
      <w:r w:rsidR="00CC4F92">
        <w:rPr>
          <w:rFonts w:ascii="Calibri" w:hAnsi="Calibri"/>
          <w:color w:val="333333"/>
          <w:sz w:val="22"/>
          <w:szCs w:val="22"/>
        </w:rPr>
        <w:t xml:space="preserve"> We would like to continue to ask </w:t>
      </w:r>
      <w:r w:rsidR="00012F41">
        <w:rPr>
          <w:rFonts w:ascii="Calibri" w:hAnsi="Calibri"/>
          <w:color w:val="333333"/>
          <w:sz w:val="22"/>
          <w:szCs w:val="22"/>
        </w:rPr>
        <w:t>Notch8</w:t>
      </w:r>
      <w:r w:rsidR="001C0EBA">
        <w:rPr>
          <w:rFonts w:ascii="Calibri" w:hAnsi="Calibri"/>
          <w:color w:val="333333"/>
          <w:sz w:val="22"/>
          <w:szCs w:val="22"/>
        </w:rPr>
        <w:t xml:space="preserve"> to provide someone to attend on their behalf.</w:t>
      </w:r>
    </w:p>
    <w:p w14:paraId="14C1080E" w14:textId="77777777" w:rsidR="00374F06" w:rsidRPr="00374F06" w:rsidRDefault="00374F06" w:rsidP="00374F06">
      <w:pPr>
        <w:spacing w:before="120"/>
        <w:ind w:left="720"/>
        <w:rPr>
          <w:rFonts w:ascii="Calibri" w:hAnsi="Calibri"/>
          <w:color w:val="333333"/>
          <w:sz w:val="22"/>
          <w:szCs w:val="22"/>
        </w:rPr>
      </w:pPr>
    </w:p>
    <w:p w14:paraId="58447438" w14:textId="77777777" w:rsidR="00EA7C9F" w:rsidRPr="00EA7C9F" w:rsidRDefault="00EA7C9F" w:rsidP="009054B1">
      <w:pPr>
        <w:pStyle w:val="Heading3"/>
      </w:pPr>
      <w:r w:rsidRPr="00D803E3">
        <w:t>Action Items Completed:</w:t>
      </w:r>
    </w:p>
    <w:p w14:paraId="3AFB9149" w14:textId="73A17A58" w:rsidR="005D1975" w:rsidRDefault="005D1975" w:rsidP="00770564">
      <w:pPr>
        <w:numPr>
          <w:ilvl w:val="0"/>
          <w:numId w:val="4"/>
        </w:numPr>
        <w:spacing w:before="100" w:beforeAutospacing="1" w:after="100" w:afterAutospacing="1" w:line="258" w:lineRule="atLeast"/>
        <w:rPr>
          <w:rFonts w:ascii="Calibri" w:hAnsi="Calibri"/>
          <w:color w:val="333333"/>
          <w:sz w:val="22"/>
          <w:szCs w:val="22"/>
        </w:rPr>
      </w:pPr>
      <w:r>
        <w:rPr>
          <w:rFonts w:ascii="Calibri" w:hAnsi="Calibri"/>
          <w:color w:val="333333"/>
          <w:sz w:val="22"/>
          <w:szCs w:val="22"/>
        </w:rPr>
        <w:t>A presentation for the MOBIUS Conference was created featuring</w:t>
      </w:r>
      <w:r w:rsidR="00B139D2">
        <w:rPr>
          <w:rFonts w:ascii="Calibri" w:hAnsi="Calibri"/>
          <w:color w:val="333333"/>
          <w:sz w:val="22"/>
          <w:szCs w:val="22"/>
        </w:rPr>
        <w:t xml:space="preserve"> committee members</w:t>
      </w:r>
      <w:r>
        <w:rPr>
          <w:rFonts w:ascii="Calibri" w:hAnsi="Calibri"/>
          <w:color w:val="333333"/>
          <w:sz w:val="22"/>
          <w:szCs w:val="22"/>
        </w:rPr>
        <w:t xml:space="preserve"> Annie Moots</w:t>
      </w:r>
      <w:r w:rsidR="00687B85">
        <w:rPr>
          <w:rFonts w:ascii="Calibri" w:hAnsi="Calibri"/>
          <w:color w:val="333333"/>
          <w:sz w:val="22"/>
          <w:szCs w:val="22"/>
        </w:rPr>
        <w:t xml:space="preserve"> and</w:t>
      </w:r>
      <w:r>
        <w:rPr>
          <w:rFonts w:ascii="Calibri" w:hAnsi="Calibri"/>
          <w:color w:val="333333"/>
          <w:sz w:val="22"/>
          <w:szCs w:val="22"/>
        </w:rPr>
        <w:t xml:space="preserve"> Ying Hu, </w:t>
      </w:r>
      <w:r w:rsidR="00687B85">
        <w:rPr>
          <w:rFonts w:ascii="Calibri" w:hAnsi="Calibri"/>
          <w:color w:val="333333"/>
          <w:sz w:val="22"/>
          <w:szCs w:val="22"/>
        </w:rPr>
        <w:t>with</w:t>
      </w:r>
      <w:r>
        <w:rPr>
          <w:rFonts w:ascii="Calibri" w:hAnsi="Calibri"/>
          <w:color w:val="333333"/>
          <w:sz w:val="22"/>
          <w:szCs w:val="22"/>
        </w:rPr>
        <w:t xml:space="preserve"> Catherine Lucy, Director of the Carondelet Consolidated Archives</w:t>
      </w:r>
      <w:r w:rsidR="007A7C27">
        <w:rPr>
          <w:rFonts w:ascii="Calibri" w:hAnsi="Calibri"/>
          <w:color w:val="333333"/>
          <w:sz w:val="22"/>
          <w:szCs w:val="22"/>
        </w:rPr>
        <w:t>,</w:t>
      </w:r>
      <w:r>
        <w:rPr>
          <w:rFonts w:ascii="Calibri" w:hAnsi="Calibri"/>
          <w:color w:val="333333"/>
          <w:sz w:val="22"/>
          <w:szCs w:val="22"/>
        </w:rPr>
        <w:t xml:space="preserve"> on the basics of starting a digitization program.</w:t>
      </w:r>
    </w:p>
    <w:p w14:paraId="0B52D99F" w14:textId="4A281F7C" w:rsidR="00FC432D" w:rsidRDefault="00FC432D" w:rsidP="00770564">
      <w:pPr>
        <w:numPr>
          <w:ilvl w:val="0"/>
          <w:numId w:val="4"/>
        </w:numPr>
        <w:spacing w:before="100" w:beforeAutospacing="1" w:after="100" w:afterAutospacing="1" w:line="258" w:lineRule="atLeast"/>
        <w:rPr>
          <w:rFonts w:ascii="Calibri" w:hAnsi="Calibri"/>
          <w:color w:val="333333"/>
          <w:sz w:val="22"/>
          <w:szCs w:val="22"/>
        </w:rPr>
      </w:pPr>
      <w:r>
        <w:rPr>
          <w:rFonts w:ascii="Calibri" w:hAnsi="Calibri"/>
          <w:color w:val="333333"/>
          <w:sz w:val="22"/>
          <w:szCs w:val="22"/>
        </w:rPr>
        <w:t xml:space="preserve">Some of the </w:t>
      </w:r>
      <w:r w:rsidR="005077AF">
        <w:rPr>
          <w:rFonts w:ascii="Calibri" w:hAnsi="Calibri"/>
          <w:color w:val="333333"/>
          <w:sz w:val="22"/>
          <w:szCs w:val="22"/>
        </w:rPr>
        <w:t xml:space="preserve">Hyku </w:t>
      </w:r>
      <w:r>
        <w:rPr>
          <w:rFonts w:ascii="Calibri" w:hAnsi="Calibri"/>
          <w:color w:val="333333"/>
          <w:sz w:val="22"/>
          <w:szCs w:val="22"/>
        </w:rPr>
        <w:t xml:space="preserve">issues resolved by </w:t>
      </w:r>
      <w:r w:rsidR="008A0DF2">
        <w:rPr>
          <w:rFonts w:ascii="Calibri" w:hAnsi="Calibri"/>
          <w:color w:val="333333"/>
          <w:sz w:val="22"/>
          <w:szCs w:val="22"/>
        </w:rPr>
        <w:t>Notch8 for our group include</w:t>
      </w:r>
      <w:r w:rsidR="00F75C5E">
        <w:rPr>
          <w:rFonts w:ascii="Calibri" w:hAnsi="Calibri"/>
          <w:color w:val="333333"/>
          <w:sz w:val="22"/>
          <w:szCs w:val="22"/>
        </w:rPr>
        <w:t xml:space="preserve"> the </w:t>
      </w:r>
      <w:r w:rsidR="00CE5350">
        <w:rPr>
          <w:rFonts w:ascii="Calibri" w:hAnsi="Calibri"/>
          <w:color w:val="333333"/>
          <w:sz w:val="22"/>
          <w:szCs w:val="22"/>
        </w:rPr>
        <w:t xml:space="preserve">use of </w:t>
      </w:r>
      <w:r w:rsidR="00DF3173">
        <w:rPr>
          <w:rFonts w:ascii="Calibri" w:hAnsi="Calibri"/>
          <w:color w:val="333333"/>
          <w:sz w:val="22"/>
          <w:szCs w:val="22"/>
        </w:rPr>
        <w:t>Cloudflare</w:t>
      </w:r>
      <w:r w:rsidR="00C058B9">
        <w:rPr>
          <w:rFonts w:ascii="Calibri" w:hAnsi="Calibri"/>
          <w:color w:val="333333"/>
          <w:sz w:val="22"/>
          <w:szCs w:val="22"/>
        </w:rPr>
        <w:t xml:space="preserve"> to prevent </w:t>
      </w:r>
      <w:r w:rsidR="00816E10">
        <w:rPr>
          <w:rFonts w:ascii="Calibri" w:hAnsi="Calibri"/>
          <w:color w:val="333333"/>
          <w:sz w:val="22"/>
          <w:szCs w:val="22"/>
        </w:rPr>
        <w:t>bot traffic from slowing down response time</w:t>
      </w:r>
      <w:r w:rsidR="000669F9">
        <w:rPr>
          <w:rFonts w:ascii="Calibri" w:hAnsi="Calibri"/>
          <w:color w:val="333333"/>
          <w:sz w:val="22"/>
          <w:szCs w:val="22"/>
        </w:rPr>
        <w:t xml:space="preserve">; the theme template </w:t>
      </w:r>
      <w:r w:rsidR="009D51DC">
        <w:rPr>
          <w:rFonts w:ascii="Calibri" w:hAnsi="Calibri"/>
          <w:color w:val="333333"/>
          <w:sz w:val="22"/>
          <w:szCs w:val="22"/>
        </w:rPr>
        <w:t>problems</w:t>
      </w:r>
      <w:r w:rsidR="000669F9">
        <w:rPr>
          <w:rFonts w:ascii="Calibri" w:hAnsi="Calibri"/>
          <w:color w:val="333333"/>
          <w:sz w:val="22"/>
          <w:szCs w:val="22"/>
        </w:rPr>
        <w:t xml:space="preserve"> were resolved</w:t>
      </w:r>
      <w:r w:rsidR="00AE709D">
        <w:rPr>
          <w:rFonts w:ascii="Calibri" w:hAnsi="Calibri"/>
          <w:color w:val="333333"/>
          <w:sz w:val="22"/>
          <w:szCs w:val="22"/>
        </w:rPr>
        <w:t xml:space="preserve">; </w:t>
      </w:r>
      <w:r w:rsidR="00C54831">
        <w:rPr>
          <w:rFonts w:ascii="Calibri" w:hAnsi="Calibri"/>
          <w:color w:val="333333"/>
          <w:sz w:val="22"/>
          <w:szCs w:val="22"/>
        </w:rPr>
        <w:t xml:space="preserve">Google analytics </w:t>
      </w:r>
      <w:r w:rsidR="0095718B">
        <w:rPr>
          <w:rFonts w:ascii="Calibri" w:hAnsi="Calibri"/>
          <w:color w:val="333333"/>
          <w:sz w:val="22"/>
          <w:szCs w:val="22"/>
        </w:rPr>
        <w:t xml:space="preserve">for the sites are now up and running; finally, </w:t>
      </w:r>
      <w:r w:rsidR="0098596A">
        <w:rPr>
          <w:rFonts w:ascii="Calibri" w:hAnsi="Calibri"/>
          <w:color w:val="333333"/>
          <w:sz w:val="22"/>
          <w:szCs w:val="22"/>
        </w:rPr>
        <w:t>our sites are now discoverable to web</w:t>
      </w:r>
      <w:r w:rsidR="00696852">
        <w:rPr>
          <w:rFonts w:ascii="Calibri" w:hAnsi="Calibri"/>
          <w:color w:val="333333"/>
          <w:sz w:val="22"/>
          <w:szCs w:val="22"/>
        </w:rPr>
        <w:t xml:space="preserve"> searching platforms. </w:t>
      </w:r>
      <w:r w:rsidR="00BC6D20">
        <w:rPr>
          <w:rFonts w:ascii="Calibri" w:hAnsi="Calibri"/>
          <w:color w:val="333333"/>
          <w:sz w:val="22"/>
          <w:szCs w:val="22"/>
        </w:rPr>
        <w:t xml:space="preserve">Our concerns and </w:t>
      </w:r>
      <w:r w:rsidR="003A3204">
        <w:rPr>
          <w:rFonts w:ascii="Calibri" w:hAnsi="Calibri"/>
          <w:color w:val="333333"/>
          <w:sz w:val="22"/>
          <w:szCs w:val="22"/>
        </w:rPr>
        <w:t>trouble</w:t>
      </w:r>
      <w:r w:rsidR="00BC6D20">
        <w:rPr>
          <w:rFonts w:ascii="Calibri" w:hAnsi="Calibri"/>
          <w:color w:val="333333"/>
          <w:sz w:val="22"/>
          <w:szCs w:val="22"/>
        </w:rPr>
        <w:t xml:space="preserve"> tickets are being taken m</w:t>
      </w:r>
      <w:r w:rsidR="00491421">
        <w:rPr>
          <w:rFonts w:ascii="Calibri" w:hAnsi="Calibri"/>
          <w:color w:val="333333"/>
          <w:sz w:val="22"/>
          <w:szCs w:val="22"/>
        </w:rPr>
        <w:t xml:space="preserve">uch more seriously by Notch8. </w:t>
      </w:r>
      <w:r w:rsidR="00845EC9">
        <w:rPr>
          <w:rFonts w:ascii="Calibri" w:hAnsi="Calibri"/>
          <w:color w:val="333333"/>
          <w:sz w:val="22"/>
          <w:szCs w:val="22"/>
        </w:rPr>
        <w:t>The group of users also is much better informed about things like outages and known issues.</w:t>
      </w:r>
    </w:p>
    <w:p w14:paraId="12A91F68" w14:textId="77777777" w:rsidR="00EA7C9F" w:rsidRPr="00EA7C9F" w:rsidRDefault="00EA7C9F" w:rsidP="009054B1">
      <w:pPr>
        <w:pStyle w:val="Heading3"/>
      </w:pPr>
      <w:r w:rsidRPr="00D803E3">
        <w:t>Action Items In-progress/Pending:</w:t>
      </w:r>
    </w:p>
    <w:p w14:paraId="1BB3BCFB" w14:textId="77777777" w:rsidR="005F6C4D" w:rsidRPr="00E47DB9" w:rsidRDefault="005F6C4D" w:rsidP="005F6C4D">
      <w:pPr>
        <w:numPr>
          <w:ilvl w:val="0"/>
          <w:numId w:val="5"/>
        </w:numPr>
        <w:spacing w:before="100" w:beforeAutospacing="1" w:after="100" w:afterAutospacing="1" w:line="258" w:lineRule="atLeast"/>
        <w:rPr>
          <w:rFonts w:ascii="Calibri" w:hAnsi="Calibri"/>
          <w:color w:val="333333"/>
          <w:sz w:val="22"/>
          <w:szCs w:val="22"/>
        </w:rPr>
      </w:pPr>
      <w:r>
        <w:rPr>
          <w:rFonts w:ascii="Calibri" w:hAnsi="Calibri"/>
          <w:color w:val="333333"/>
          <w:sz w:val="22"/>
          <w:szCs w:val="22"/>
        </w:rPr>
        <w:t xml:space="preserve">The group planned a webinar which will take place on July 21, 2026, featuring a talk by Greta Bohnemann, Metadata Librarian for the Minnesota Digital Library. Bohnemann’s talk, </w:t>
      </w:r>
      <w:r>
        <w:rPr>
          <w:rFonts w:ascii="Calibri" w:hAnsi="Calibri"/>
          <w:i/>
          <w:iCs/>
          <w:color w:val="333333"/>
          <w:sz w:val="22"/>
          <w:szCs w:val="22"/>
        </w:rPr>
        <w:t xml:space="preserve">Rights </w:t>
      </w:r>
      <w:r>
        <w:rPr>
          <w:rFonts w:ascii="Calibri" w:hAnsi="Calibri"/>
          <w:i/>
          <w:iCs/>
          <w:color w:val="333333"/>
          <w:sz w:val="22"/>
          <w:szCs w:val="22"/>
        </w:rPr>
        <w:lastRenderedPageBreak/>
        <w:t xml:space="preserve">Metadata Decoded: Implementing RightStatements.org in Digital Collection, </w:t>
      </w:r>
      <w:r w:rsidRPr="00E47DB9">
        <w:rPr>
          <w:rFonts w:ascii="Calibri" w:hAnsi="Calibri"/>
          <w:color w:val="333333"/>
          <w:sz w:val="22"/>
          <w:szCs w:val="22"/>
        </w:rPr>
        <w:t xml:space="preserve">will </w:t>
      </w:r>
      <w:r>
        <w:rPr>
          <w:rFonts w:ascii="Calibri" w:hAnsi="Calibri"/>
          <w:color w:val="333333"/>
          <w:sz w:val="22"/>
          <w:szCs w:val="22"/>
        </w:rPr>
        <w:t>be followed by a Q&amp;A featuring several members of the DPLA’s Heartland Hub. This panel will discuss use of rights statements in their work. This webinar was planned in conjunction with the Heartland Hub and is available to any interested party at no cost.</w:t>
      </w:r>
    </w:p>
    <w:sectPr w:rsidR="005F6C4D" w:rsidRPr="00E47DB9" w:rsidSect="0079509A">
      <w:headerReference w:type="default" r:id="rId8"/>
      <w:footerReference w:type="default" r:id="rId9"/>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32A0" w14:textId="77777777" w:rsidR="00C3395A" w:rsidRDefault="00C3395A" w:rsidP="00B320EE">
      <w:r>
        <w:separator/>
      </w:r>
    </w:p>
  </w:endnote>
  <w:endnote w:type="continuationSeparator" w:id="0">
    <w:p w14:paraId="73C552B0" w14:textId="77777777" w:rsidR="00C3395A" w:rsidRDefault="00C3395A"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4C5B" w14:textId="3D9F6E8B" w:rsidR="0079509A" w:rsidRDefault="0079509A">
    <w:pPr>
      <w:pStyle w:val="Footer"/>
      <w:jc w:val="right"/>
    </w:pPr>
    <w:r w:rsidRPr="0079509A">
      <w:rPr>
        <w:sz w:val="20"/>
        <w:szCs w:val="20"/>
      </w:rPr>
      <w:t xml:space="preserve">Page </w:t>
    </w:r>
    <w:r w:rsidR="007C10BD" w:rsidRPr="0079509A">
      <w:rPr>
        <w:sz w:val="20"/>
        <w:szCs w:val="20"/>
      </w:rPr>
      <w:fldChar w:fldCharType="begin"/>
    </w:r>
    <w:r w:rsidRPr="0079509A">
      <w:rPr>
        <w:sz w:val="20"/>
        <w:szCs w:val="20"/>
      </w:rPr>
      <w:instrText xml:space="preserve"> PAGE </w:instrText>
    </w:r>
    <w:r w:rsidR="007C10BD" w:rsidRPr="0079509A">
      <w:rPr>
        <w:sz w:val="20"/>
        <w:szCs w:val="20"/>
      </w:rPr>
      <w:fldChar w:fldCharType="separate"/>
    </w:r>
    <w:r w:rsidR="008C0873">
      <w:rPr>
        <w:noProof/>
        <w:sz w:val="20"/>
        <w:szCs w:val="20"/>
      </w:rPr>
      <w:t>1</w:t>
    </w:r>
    <w:r w:rsidR="007C10BD" w:rsidRPr="0079509A">
      <w:rPr>
        <w:sz w:val="20"/>
        <w:szCs w:val="20"/>
      </w:rPr>
      <w:fldChar w:fldCharType="end"/>
    </w:r>
    <w:r w:rsidRPr="0079509A">
      <w:rPr>
        <w:sz w:val="20"/>
        <w:szCs w:val="20"/>
      </w:rPr>
      <w:t xml:space="preserve"> of </w:t>
    </w:r>
    <w:r w:rsidR="007C10BD" w:rsidRPr="0079509A">
      <w:rPr>
        <w:sz w:val="20"/>
        <w:szCs w:val="20"/>
      </w:rPr>
      <w:fldChar w:fldCharType="begin"/>
    </w:r>
    <w:r w:rsidRPr="0079509A">
      <w:rPr>
        <w:sz w:val="20"/>
        <w:szCs w:val="20"/>
      </w:rPr>
      <w:instrText xml:space="preserve"> NUMPAGES  </w:instrText>
    </w:r>
    <w:r w:rsidR="007C10BD" w:rsidRPr="0079509A">
      <w:rPr>
        <w:sz w:val="20"/>
        <w:szCs w:val="20"/>
      </w:rPr>
      <w:fldChar w:fldCharType="separate"/>
    </w:r>
    <w:r w:rsidR="008C0873">
      <w:rPr>
        <w:noProof/>
        <w:sz w:val="20"/>
        <w:szCs w:val="20"/>
      </w:rPr>
      <w:t>2</w:t>
    </w:r>
    <w:r w:rsidR="007C10BD" w:rsidRPr="0079509A">
      <w:rPr>
        <w:sz w:val="20"/>
        <w:szCs w:val="20"/>
      </w:rPr>
      <w:fldChar w:fldCharType="end"/>
    </w:r>
  </w:p>
  <w:p w14:paraId="06453D04"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80CC" w14:textId="77777777" w:rsidR="00C3395A" w:rsidRDefault="00C3395A" w:rsidP="00B320EE">
      <w:r>
        <w:separator/>
      </w:r>
    </w:p>
  </w:footnote>
  <w:footnote w:type="continuationSeparator" w:id="0">
    <w:p w14:paraId="2B69C473" w14:textId="77777777" w:rsidR="00C3395A" w:rsidRDefault="00C3395A" w:rsidP="00B3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E458" w14:textId="77777777" w:rsidR="00B320EE" w:rsidRPr="00B55A38" w:rsidRDefault="000F30AF" w:rsidP="00D37646">
    <w:pPr>
      <w:tabs>
        <w:tab w:val="center" w:pos="4680"/>
        <w:tab w:val="left" w:pos="5842"/>
      </w:tabs>
      <w:rPr>
        <w:rFonts w:ascii="Calibri" w:hAnsi="Calibri"/>
      </w:rPr>
    </w:pPr>
    <w:r>
      <w:rPr>
        <w:noProof/>
      </w:rPr>
      <w:drawing>
        <wp:inline distT="0" distB="0" distL="0" distR="0" wp14:anchorId="7036CB42" wp14:editId="50C5464C">
          <wp:extent cx="2466975" cy="800100"/>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BI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0045F"/>
    <w:multiLevelType w:val="hybridMultilevel"/>
    <w:tmpl w:val="D8443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4750133">
    <w:abstractNumId w:val="0"/>
  </w:num>
  <w:num w:numId="2" w16cid:durableId="1257135619">
    <w:abstractNumId w:val="2"/>
  </w:num>
  <w:num w:numId="3" w16cid:durableId="978193744">
    <w:abstractNumId w:val="4"/>
  </w:num>
  <w:num w:numId="4" w16cid:durableId="1706101434">
    <w:abstractNumId w:val="7"/>
  </w:num>
  <w:num w:numId="5" w16cid:durableId="1359116302">
    <w:abstractNumId w:val="5"/>
  </w:num>
  <w:num w:numId="6" w16cid:durableId="1754400289">
    <w:abstractNumId w:val="3"/>
  </w:num>
  <w:num w:numId="7" w16cid:durableId="1898784403">
    <w:abstractNumId w:val="1"/>
  </w:num>
  <w:num w:numId="8" w16cid:durableId="1682243644">
    <w:abstractNumId w:val="6"/>
  </w:num>
  <w:num w:numId="9" w16cid:durableId="249630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AA"/>
    <w:rsid w:val="00003694"/>
    <w:rsid w:val="00012F41"/>
    <w:rsid w:val="00031814"/>
    <w:rsid w:val="000669F9"/>
    <w:rsid w:val="000909A2"/>
    <w:rsid w:val="000D139F"/>
    <w:rsid w:val="000F30AF"/>
    <w:rsid w:val="00106864"/>
    <w:rsid w:val="0017579D"/>
    <w:rsid w:val="00197996"/>
    <w:rsid w:val="001C0EBA"/>
    <w:rsid w:val="001E1809"/>
    <w:rsid w:val="001F3C61"/>
    <w:rsid w:val="0022372C"/>
    <w:rsid w:val="002302AA"/>
    <w:rsid w:val="002A2F98"/>
    <w:rsid w:val="00353B1B"/>
    <w:rsid w:val="0036401E"/>
    <w:rsid w:val="00374F06"/>
    <w:rsid w:val="003A3204"/>
    <w:rsid w:val="003B034B"/>
    <w:rsid w:val="003B1927"/>
    <w:rsid w:val="003B5650"/>
    <w:rsid w:val="003D23C8"/>
    <w:rsid w:val="003E1FE4"/>
    <w:rsid w:val="00415910"/>
    <w:rsid w:val="0044613B"/>
    <w:rsid w:val="00454AFC"/>
    <w:rsid w:val="00491421"/>
    <w:rsid w:val="00495BCE"/>
    <w:rsid w:val="004A3600"/>
    <w:rsid w:val="004F5F11"/>
    <w:rsid w:val="005006C0"/>
    <w:rsid w:val="00503AC6"/>
    <w:rsid w:val="005077AF"/>
    <w:rsid w:val="00530CA1"/>
    <w:rsid w:val="00531773"/>
    <w:rsid w:val="00541FC5"/>
    <w:rsid w:val="00561F4B"/>
    <w:rsid w:val="00562670"/>
    <w:rsid w:val="00577D8C"/>
    <w:rsid w:val="00586A32"/>
    <w:rsid w:val="005C76B2"/>
    <w:rsid w:val="005D1975"/>
    <w:rsid w:val="005F6C4D"/>
    <w:rsid w:val="00605EAE"/>
    <w:rsid w:val="0062038D"/>
    <w:rsid w:val="006433C0"/>
    <w:rsid w:val="006544C1"/>
    <w:rsid w:val="00675D56"/>
    <w:rsid w:val="0068242B"/>
    <w:rsid w:val="00687B85"/>
    <w:rsid w:val="00696852"/>
    <w:rsid w:val="006D3B3D"/>
    <w:rsid w:val="00702EFF"/>
    <w:rsid w:val="00784F0F"/>
    <w:rsid w:val="0079509A"/>
    <w:rsid w:val="007A7C27"/>
    <w:rsid w:val="007C10BD"/>
    <w:rsid w:val="007C26CC"/>
    <w:rsid w:val="00812C1F"/>
    <w:rsid w:val="00816E10"/>
    <w:rsid w:val="008438BF"/>
    <w:rsid w:val="00845EC9"/>
    <w:rsid w:val="00847BAE"/>
    <w:rsid w:val="008569C5"/>
    <w:rsid w:val="00861DFD"/>
    <w:rsid w:val="00882C19"/>
    <w:rsid w:val="008973D2"/>
    <w:rsid w:val="008A0DF2"/>
    <w:rsid w:val="008B4417"/>
    <w:rsid w:val="008B7F94"/>
    <w:rsid w:val="008C0873"/>
    <w:rsid w:val="008E23F9"/>
    <w:rsid w:val="008E306F"/>
    <w:rsid w:val="008F0119"/>
    <w:rsid w:val="008F0707"/>
    <w:rsid w:val="009010B8"/>
    <w:rsid w:val="009054B1"/>
    <w:rsid w:val="00920C33"/>
    <w:rsid w:val="00936D45"/>
    <w:rsid w:val="00942623"/>
    <w:rsid w:val="0095718B"/>
    <w:rsid w:val="0098337B"/>
    <w:rsid w:val="0098596A"/>
    <w:rsid w:val="00987974"/>
    <w:rsid w:val="009C3759"/>
    <w:rsid w:val="009D3BA9"/>
    <w:rsid w:val="009D51DC"/>
    <w:rsid w:val="00A002F2"/>
    <w:rsid w:val="00A40DA0"/>
    <w:rsid w:val="00A4186A"/>
    <w:rsid w:val="00A64312"/>
    <w:rsid w:val="00A95B84"/>
    <w:rsid w:val="00AC0E82"/>
    <w:rsid w:val="00AE709D"/>
    <w:rsid w:val="00AE7F1E"/>
    <w:rsid w:val="00B139D2"/>
    <w:rsid w:val="00B14462"/>
    <w:rsid w:val="00B15BAD"/>
    <w:rsid w:val="00B320EE"/>
    <w:rsid w:val="00B35F60"/>
    <w:rsid w:val="00B3714E"/>
    <w:rsid w:val="00B37405"/>
    <w:rsid w:val="00B55A38"/>
    <w:rsid w:val="00B572FE"/>
    <w:rsid w:val="00B5752F"/>
    <w:rsid w:val="00B7385C"/>
    <w:rsid w:val="00BA15A1"/>
    <w:rsid w:val="00BB0A4D"/>
    <w:rsid w:val="00BC6D20"/>
    <w:rsid w:val="00C058B9"/>
    <w:rsid w:val="00C127A9"/>
    <w:rsid w:val="00C3395A"/>
    <w:rsid w:val="00C37974"/>
    <w:rsid w:val="00C54831"/>
    <w:rsid w:val="00C64075"/>
    <w:rsid w:val="00C80C32"/>
    <w:rsid w:val="00C8221E"/>
    <w:rsid w:val="00CB6642"/>
    <w:rsid w:val="00CC4F92"/>
    <w:rsid w:val="00CE0023"/>
    <w:rsid w:val="00CE5350"/>
    <w:rsid w:val="00D26CD1"/>
    <w:rsid w:val="00D35D08"/>
    <w:rsid w:val="00D37646"/>
    <w:rsid w:val="00D37E3B"/>
    <w:rsid w:val="00D429E1"/>
    <w:rsid w:val="00D52E58"/>
    <w:rsid w:val="00D62DAF"/>
    <w:rsid w:val="00D803E3"/>
    <w:rsid w:val="00D804C4"/>
    <w:rsid w:val="00D92EEB"/>
    <w:rsid w:val="00DC2084"/>
    <w:rsid w:val="00DC61A5"/>
    <w:rsid w:val="00DF0552"/>
    <w:rsid w:val="00DF3173"/>
    <w:rsid w:val="00E123A6"/>
    <w:rsid w:val="00E47DB9"/>
    <w:rsid w:val="00E57CE1"/>
    <w:rsid w:val="00E7331B"/>
    <w:rsid w:val="00E738CF"/>
    <w:rsid w:val="00E821FF"/>
    <w:rsid w:val="00E84B93"/>
    <w:rsid w:val="00E91514"/>
    <w:rsid w:val="00EA3C1B"/>
    <w:rsid w:val="00EA7C9F"/>
    <w:rsid w:val="00EE1677"/>
    <w:rsid w:val="00F01630"/>
    <w:rsid w:val="00F75C5E"/>
    <w:rsid w:val="00F803AE"/>
    <w:rsid w:val="00F94A89"/>
    <w:rsid w:val="00FC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8025B"/>
  <w15:chartTrackingRefBased/>
  <w15:docId w15:val="{AD0AFAE9-807D-4C89-9433-CF8B44DB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773"/>
    <w:rPr>
      <w:sz w:val="24"/>
      <w:szCs w:val="24"/>
    </w:rPr>
  </w:style>
  <w:style w:type="paragraph" w:styleId="Heading1">
    <w:name w:val="heading 1"/>
    <w:basedOn w:val="Normal"/>
    <w:link w:val="Heading1Char"/>
    <w:uiPriority w:val="9"/>
    <w:qFormat/>
    <w:rsid w:val="008E23F9"/>
    <w:pPr>
      <w:tabs>
        <w:tab w:val="center" w:pos="4680"/>
        <w:tab w:val="left" w:pos="5842"/>
      </w:tabs>
      <w:outlineLvl w:val="0"/>
    </w:pPr>
    <w:rPr>
      <w:rFonts w:ascii="Calibri" w:hAnsi="Calibri"/>
      <w:b/>
    </w:rPr>
  </w:style>
  <w:style w:type="paragraph" w:styleId="Heading2">
    <w:name w:val="heading 2"/>
    <w:basedOn w:val="Normal"/>
    <w:next w:val="Normal"/>
    <w:link w:val="Heading2Char"/>
    <w:autoRedefine/>
    <w:unhideWhenUsed/>
    <w:qFormat/>
    <w:rsid w:val="009054B1"/>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nhideWhenUsed/>
    <w:qFormat/>
    <w:rsid w:val="008E306F"/>
    <w:pPr>
      <w:keepNext/>
      <w:keepLines/>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8E23F9"/>
    <w:rPr>
      <w:rFonts w:ascii="Calibri" w:hAnsi="Calibri"/>
      <w:b/>
      <w:sz w:val="24"/>
      <w:szCs w:val="24"/>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MobiusH2">
    <w:name w:val="MobiusH2"/>
    <w:basedOn w:val="Normal"/>
    <w:link w:val="MobiusH2Char"/>
    <w:qFormat/>
    <w:rsid w:val="00B5752F"/>
    <w:pPr>
      <w:spacing w:line="258" w:lineRule="atLeast"/>
    </w:pPr>
    <w:rPr>
      <w:rFonts w:ascii="Calibri" w:hAnsi="Calibri"/>
      <w:b/>
      <w:color w:val="333333"/>
      <w:sz w:val="22"/>
      <w:szCs w:val="22"/>
    </w:rPr>
  </w:style>
  <w:style w:type="paragraph" w:customStyle="1" w:styleId="MobiusH3">
    <w:name w:val="MobiusH3"/>
    <w:basedOn w:val="Normal"/>
    <w:link w:val="MobiusH3Char"/>
    <w:qFormat/>
    <w:rsid w:val="00B5752F"/>
    <w:pPr>
      <w:spacing w:line="258" w:lineRule="atLeast"/>
    </w:pPr>
    <w:rPr>
      <w:rFonts w:ascii="Calibri" w:hAnsi="Calibri"/>
      <w:b/>
      <w:bCs/>
      <w:color w:val="333333"/>
      <w:sz w:val="22"/>
      <w:szCs w:val="22"/>
    </w:rPr>
  </w:style>
  <w:style w:type="character" w:customStyle="1" w:styleId="MobiusH2Char">
    <w:name w:val="MobiusH2 Char"/>
    <w:basedOn w:val="DefaultParagraphFont"/>
    <w:link w:val="MobiusH2"/>
    <w:rsid w:val="00B5752F"/>
    <w:rPr>
      <w:rFonts w:ascii="Calibri" w:hAnsi="Calibri"/>
      <w:b/>
      <w:color w:val="333333"/>
      <w:sz w:val="22"/>
      <w:szCs w:val="22"/>
    </w:rPr>
  </w:style>
  <w:style w:type="character" w:customStyle="1" w:styleId="Heading2Char">
    <w:name w:val="Heading 2 Char"/>
    <w:basedOn w:val="DefaultParagraphFont"/>
    <w:link w:val="Heading2"/>
    <w:rsid w:val="009054B1"/>
    <w:rPr>
      <w:rFonts w:asciiTheme="majorHAnsi" w:eastAsiaTheme="majorEastAsia" w:hAnsiTheme="majorHAnsi" w:cstheme="majorBidi"/>
      <w:color w:val="000000" w:themeColor="text1"/>
      <w:sz w:val="26"/>
      <w:szCs w:val="26"/>
    </w:rPr>
  </w:style>
  <w:style w:type="character" w:customStyle="1" w:styleId="MobiusH3Char">
    <w:name w:val="MobiusH3 Char"/>
    <w:basedOn w:val="DefaultParagraphFont"/>
    <w:link w:val="MobiusH3"/>
    <w:rsid w:val="00B5752F"/>
    <w:rPr>
      <w:rFonts w:ascii="Calibri" w:hAnsi="Calibri"/>
      <w:b/>
      <w:bCs/>
      <w:color w:val="333333"/>
      <w:sz w:val="22"/>
      <w:szCs w:val="22"/>
    </w:rPr>
  </w:style>
  <w:style w:type="character" w:customStyle="1" w:styleId="Heading3Char">
    <w:name w:val="Heading 3 Char"/>
    <w:basedOn w:val="DefaultParagraphFont"/>
    <w:link w:val="Heading3"/>
    <w:rsid w:val="008E306F"/>
    <w:rPr>
      <w:rFonts w:asciiTheme="majorHAnsi" w:eastAsiaTheme="majorEastAsia" w:hAnsiTheme="maj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7702-B11A-441B-A395-062DA5305696}">
  <ds:schemaRefs>
    <ds:schemaRef ds:uri="http://schemas.openxmlformats.org/officeDocument/2006/bibliography"/>
  </ds:schemaRefs>
</ds:datastoreItem>
</file>

<file path=docMetadata/LabelInfo.xml><?xml version="1.0" encoding="utf-8"?>
<clbl:labelList xmlns:clbl="http://schemas.microsoft.com/office/2020/mipLabelMetadata">
  <clbl:label id="{4cd64bfe-a7a1-4304-947b-1393797262a2}" enabled="0" method="" siteId="{4cd64bfe-a7a1-4304-947b-1393797262a2}" removed="1"/>
</clbl:labelList>
</file>

<file path=docProps/app.xml><?xml version="1.0" encoding="utf-8"?>
<Properties xmlns="http://schemas.openxmlformats.org/officeDocument/2006/extended-properties" xmlns:vt="http://schemas.openxmlformats.org/officeDocument/2006/docPropsVTypes">
  <Template>Normal.dotm</Template>
  <TotalTime>85</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Harrison, Davina R.</cp:lastModifiedBy>
  <cp:revision>77</cp:revision>
  <cp:lastPrinted>2009-05-29T00:04:00Z</cp:lastPrinted>
  <dcterms:created xsi:type="dcterms:W3CDTF">2026-05-28T19:47:00Z</dcterms:created>
  <dcterms:modified xsi:type="dcterms:W3CDTF">2026-05-28T21:13:00Z</dcterms:modified>
</cp:coreProperties>
</file>