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CCC46" w14:textId="77777777" w:rsidR="00B320EE" w:rsidRDefault="00B320EE" w:rsidP="00B320EE">
      <w:pPr>
        <w:tabs>
          <w:tab w:val="center" w:pos="4680"/>
          <w:tab w:val="left" w:pos="5842"/>
        </w:tabs>
        <w:jc w:val="center"/>
        <w:rPr>
          <w:rFonts w:ascii="Calibri" w:hAnsi="Calibri"/>
          <w:b/>
          <w:sz w:val="28"/>
          <w:szCs w:val="28"/>
        </w:rPr>
      </w:pPr>
    </w:p>
    <w:p w14:paraId="40A5687B" w14:textId="2EA710D6" w:rsidR="00D37646" w:rsidRPr="008E23F9" w:rsidRDefault="00D37646" w:rsidP="008E23F9">
      <w:pPr>
        <w:pStyle w:val="Heading1"/>
      </w:pPr>
      <w:r w:rsidRPr="008E23F9">
        <w:t xml:space="preserve">Report of the MOBIUS </w:t>
      </w:r>
      <w:r w:rsidR="000560BA">
        <w:t>E-Resources Committee</w:t>
      </w:r>
    </w:p>
    <w:p w14:paraId="24A6025D" w14:textId="33267C23" w:rsidR="00D37646" w:rsidRPr="00B55A38" w:rsidRDefault="000560BA" w:rsidP="00D37646">
      <w:pPr>
        <w:rPr>
          <w:rFonts w:ascii="Calibri" w:hAnsi="Calibri"/>
        </w:rPr>
      </w:pPr>
      <w:r>
        <w:rPr>
          <w:rFonts w:ascii="Calibri" w:hAnsi="Calibri"/>
        </w:rPr>
        <w:t>June 30, 2026</w:t>
      </w:r>
    </w:p>
    <w:p w14:paraId="0FB56ECC" w14:textId="77777777" w:rsidR="00936D45" w:rsidRDefault="00936D45" w:rsidP="00D37646">
      <w:pPr>
        <w:tabs>
          <w:tab w:val="center" w:pos="4680"/>
          <w:tab w:val="left" w:pos="5842"/>
        </w:tabs>
        <w:rPr>
          <w:rFonts w:ascii="Calibri" w:hAnsi="Calibri"/>
          <w:b/>
          <w:sz w:val="28"/>
          <w:szCs w:val="28"/>
        </w:rPr>
      </w:pPr>
    </w:p>
    <w:p w14:paraId="3E6846C0" w14:textId="68D582F2" w:rsidR="00D803E3" w:rsidRPr="00D803E3" w:rsidRDefault="00D803E3" w:rsidP="00D803E3">
      <w:pPr>
        <w:rPr>
          <w:rFonts w:ascii="Calibri" w:hAnsi="Calibri"/>
          <w:sz w:val="22"/>
          <w:szCs w:val="22"/>
        </w:rPr>
      </w:pPr>
      <w:r w:rsidRPr="00D803E3">
        <w:rPr>
          <w:rFonts w:ascii="Calibri" w:hAnsi="Calibri"/>
          <w:sz w:val="22"/>
          <w:szCs w:val="22"/>
        </w:rPr>
        <w:t xml:space="preserve">Submitted by: </w:t>
      </w:r>
      <w:r w:rsidR="000560BA">
        <w:rPr>
          <w:rFonts w:ascii="Calibri" w:hAnsi="Calibri"/>
          <w:sz w:val="22"/>
          <w:szCs w:val="22"/>
        </w:rPr>
        <w:t>Laura Horne-Popp, committee chair</w:t>
      </w:r>
    </w:p>
    <w:p w14:paraId="416F07E5" w14:textId="77777777" w:rsidR="00EA7C9F" w:rsidRPr="00EA7C9F" w:rsidRDefault="00EA7C9F" w:rsidP="00EA7C9F">
      <w:pPr>
        <w:spacing w:line="258" w:lineRule="atLeast"/>
        <w:rPr>
          <w:rFonts w:ascii="Calibri" w:hAnsi="Calibri"/>
          <w:color w:val="999999"/>
          <w:sz w:val="22"/>
          <w:szCs w:val="22"/>
        </w:rPr>
      </w:pPr>
      <w:r w:rsidRPr="00D803E3">
        <w:rPr>
          <w:rFonts w:ascii="Calibri" w:hAnsi="Calibri"/>
          <w:color w:val="999999"/>
          <w:sz w:val="22"/>
          <w:szCs w:val="22"/>
        </w:rPr>
        <w:t> </w:t>
      </w:r>
    </w:p>
    <w:p w14:paraId="0CD043BF" w14:textId="40B1B1ED" w:rsidR="00EA7C9F" w:rsidRPr="00D803E3" w:rsidRDefault="00EA7C9F" w:rsidP="00EA7C9F">
      <w:pPr>
        <w:spacing w:line="258" w:lineRule="atLeast"/>
        <w:rPr>
          <w:rFonts w:ascii="Calibri" w:hAnsi="Calibri"/>
          <w:color w:val="333333"/>
          <w:sz w:val="22"/>
          <w:szCs w:val="22"/>
        </w:rPr>
      </w:pPr>
      <w:r w:rsidRPr="000560BA">
        <w:rPr>
          <w:rFonts w:ascii="Calibri" w:hAnsi="Calibri"/>
          <w:bCs/>
          <w:color w:val="333333"/>
          <w:sz w:val="22"/>
          <w:szCs w:val="22"/>
        </w:rPr>
        <w:t>This report covers t</w:t>
      </w:r>
      <w:r w:rsidR="00D803E3" w:rsidRPr="000560BA">
        <w:rPr>
          <w:rFonts w:ascii="Calibri" w:hAnsi="Calibri"/>
          <w:bCs/>
          <w:color w:val="333333"/>
          <w:sz w:val="22"/>
          <w:szCs w:val="22"/>
        </w:rPr>
        <w:t>asks and activities undertaken d</w:t>
      </w:r>
      <w:r w:rsidRPr="000560BA">
        <w:rPr>
          <w:rFonts w:ascii="Calibri" w:hAnsi="Calibri"/>
          <w:bCs/>
          <w:color w:val="333333"/>
          <w:sz w:val="22"/>
          <w:szCs w:val="22"/>
        </w:rPr>
        <w:t>uring</w:t>
      </w:r>
      <w:r w:rsidR="00D803E3" w:rsidRPr="000560BA">
        <w:rPr>
          <w:rFonts w:ascii="Calibri" w:hAnsi="Calibri"/>
          <w:bCs/>
          <w:color w:val="333333"/>
          <w:sz w:val="22"/>
          <w:szCs w:val="22"/>
        </w:rPr>
        <w:t xml:space="preserve"> the period </w:t>
      </w:r>
      <w:r w:rsidR="000560BA" w:rsidRPr="000560BA">
        <w:rPr>
          <w:rFonts w:ascii="Calibri" w:hAnsi="Calibri"/>
          <w:bCs/>
          <w:color w:val="333333"/>
          <w:sz w:val="22"/>
          <w:szCs w:val="22"/>
        </w:rPr>
        <w:t>July 1, 2025</w:t>
      </w:r>
      <w:r w:rsidR="00D803E3" w:rsidRPr="000560BA">
        <w:rPr>
          <w:rFonts w:ascii="Calibri" w:hAnsi="Calibri"/>
          <w:bCs/>
          <w:color w:val="333333"/>
          <w:sz w:val="22"/>
          <w:szCs w:val="22"/>
        </w:rPr>
        <w:t xml:space="preserve"> through </w:t>
      </w:r>
      <w:r w:rsidR="000560BA" w:rsidRPr="000560BA">
        <w:rPr>
          <w:rFonts w:ascii="Calibri" w:hAnsi="Calibri"/>
          <w:bCs/>
          <w:color w:val="333333"/>
          <w:sz w:val="22"/>
          <w:szCs w:val="22"/>
        </w:rPr>
        <w:t xml:space="preserve">June 30, 2026 </w:t>
      </w:r>
      <w:r w:rsidR="00D803E3" w:rsidRPr="000560BA">
        <w:rPr>
          <w:rFonts w:ascii="Calibri" w:hAnsi="Calibri"/>
          <w:bCs/>
          <w:color w:val="333333"/>
          <w:sz w:val="22"/>
          <w:szCs w:val="22"/>
        </w:rPr>
        <w:t xml:space="preserve">and provides an overview of scheduled activities for the </w:t>
      </w:r>
      <w:r w:rsidR="000560BA" w:rsidRPr="000560BA">
        <w:rPr>
          <w:rFonts w:ascii="Calibri" w:hAnsi="Calibri"/>
          <w:bCs/>
          <w:color w:val="333333"/>
          <w:sz w:val="22"/>
          <w:szCs w:val="22"/>
        </w:rPr>
        <w:t xml:space="preserve">same </w:t>
      </w:r>
      <w:r w:rsidR="00D803E3" w:rsidRPr="000560BA">
        <w:rPr>
          <w:rFonts w:ascii="Calibri" w:hAnsi="Calibri"/>
          <w:bCs/>
          <w:color w:val="333333"/>
          <w:sz w:val="22"/>
          <w:szCs w:val="22"/>
        </w:rPr>
        <w:t xml:space="preserve">period </w:t>
      </w:r>
      <w:r w:rsidR="000560BA" w:rsidRPr="000560BA">
        <w:rPr>
          <w:rFonts w:ascii="Calibri" w:hAnsi="Calibri"/>
          <w:bCs/>
          <w:color w:val="333333"/>
          <w:sz w:val="22"/>
          <w:szCs w:val="22"/>
        </w:rPr>
        <w:t xml:space="preserve">as </w:t>
      </w:r>
      <w:r w:rsidR="00B320EE" w:rsidRPr="000560BA">
        <w:rPr>
          <w:rFonts w:ascii="Calibri" w:hAnsi="Calibri"/>
          <w:bCs/>
          <w:color w:val="333333"/>
          <w:sz w:val="22"/>
          <w:szCs w:val="22"/>
        </w:rPr>
        <w:t>an annual report</w:t>
      </w:r>
      <w:r w:rsidR="000560BA" w:rsidRPr="000560BA">
        <w:rPr>
          <w:rFonts w:ascii="Calibri" w:hAnsi="Calibri"/>
          <w:bCs/>
          <w:color w:val="333333"/>
          <w:sz w:val="22"/>
          <w:szCs w:val="22"/>
        </w:rPr>
        <w:t xml:space="preserve"> of the committee.</w:t>
      </w:r>
    </w:p>
    <w:p w14:paraId="691637EE" w14:textId="77777777" w:rsidR="00EA7C9F" w:rsidRPr="00EA7C9F" w:rsidRDefault="00C25C9E" w:rsidP="00EA7C9F">
      <w:pPr>
        <w:spacing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pict w14:anchorId="7C7FC64D">
          <v:rect id="_x0000_i1025" style="width:0;height:.7pt" o:hralign="center" o:hrstd="t" o:hr="t" fillcolor="#aca899" stroked="f"/>
        </w:pict>
      </w:r>
    </w:p>
    <w:p w14:paraId="65031EA6" w14:textId="77777777" w:rsidR="00EA7C9F" w:rsidRPr="00EA7C9F" w:rsidRDefault="00EA7C9F" w:rsidP="00EA7C9F">
      <w:pPr>
        <w:spacing w:line="258" w:lineRule="atLeast"/>
        <w:rPr>
          <w:rFonts w:ascii="Calibri" w:hAnsi="Calibri"/>
          <w:color w:val="333333"/>
          <w:sz w:val="22"/>
          <w:szCs w:val="22"/>
        </w:rPr>
      </w:pPr>
    </w:p>
    <w:p w14:paraId="43BBBE57" w14:textId="409C95FF" w:rsidR="00EA7C9F" w:rsidRPr="00EA7C9F" w:rsidRDefault="00EA7C9F" w:rsidP="00EA7C9F">
      <w:pPr>
        <w:spacing w:line="258" w:lineRule="atLeast"/>
        <w:rPr>
          <w:rFonts w:ascii="Calibri" w:hAnsi="Calibri"/>
          <w:color w:val="333333"/>
          <w:sz w:val="22"/>
          <w:szCs w:val="22"/>
        </w:rPr>
      </w:pPr>
      <w:r w:rsidRPr="00D803E3">
        <w:rPr>
          <w:rFonts w:ascii="Calibri" w:hAnsi="Calibri"/>
          <w:b/>
          <w:bCs/>
          <w:color w:val="333333"/>
          <w:sz w:val="22"/>
          <w:szCs w:val="22"/>
        </w:rPr>
        <w:t>Date of last meeting:</w:t>
      </w:r>
      <w:r w:rsidRPr="00D803E3">
        <w:rPr>
          <w:rFonts w:ascii="Calibri" w:hAnsi="Calibri"/>
          <w:color w:val="333333"/>
          <w:sz w:val="22"/>
          <w:szCs w:val="22"/>
        </w:rPr>
        <w:t> </w:t>
      </w:r>
      <w:r w:rsidR="00C367BE">
        <w:rPr>
          <w:rFonts w:ascii="Calibri" w:hAnsi="Calibri"/>
          <w:color w:val="333333"/>
          <w:sz w:val="22"/>
          <w:szCs w:val="22"/>
        </w:rPr>
        <w:t>May 18, 2026</w:t>
      </w:r>
    </w:p>
    <w:p w14:paraId="1481E8FF" w14:textId="32128535" w:rsidR="00EA7C9F" w:rsidRDefault="00EA7C9F" w:rsidP="00EA7C9F">
      <w:pPr>
        <w:spacing w:line="258" w:lineRule="atLeast"/>
        <w:rPr>
          <w:rFonts w:ascii="Calibri" w:hAnsi="Calibri"/>
          <w:color w:val="333333"/>
          <w:sz w:val="22"/>
          <w:szCs w:val="22"/>
        </w:rPr>
      </w:pPr>
      <w:r w:rsidRPr="00D803E3">
        <w:rPr>
          <w:rFonts w:ascii="Calibri" w:hAnsi="Calibri"/>
          <w:b/>
          <w:bCs/>
          <w:color w:val="333333"/>
          <w:sz w:val="22"/>
          <w:szCs w:val="22"/>
        </w:rPr>
        <w:t>Date of next meeting:</w:t>
      </w:r>
      <w:r w:rsidRPr="00D803E3">
        <w:rPr>
          <w:rFonts w:ascii="Calibri" w:hAnsi="Calibri"/>
          <w:color w:val="333333"/>
          <w:sz w:val="22"/>
          <w:szCs w:val="22"/>
        </w:rPr>
        <w:t> </w:t>
      </w:r>
      <w:r w:rsidR="00C367BE">
        <w:rPr>
          <w:rFonts w:ascii="Calibri" w:hAnsi="Calibri"/>
          <w:color w:val="333333"/>
          <w:sz w:val="22"/>
          <w:szCs w:val="22"/>
        </w:rPr>
        <w:t>June 4, 2026</w:t>
      </w:r>
    </w:p>
    <w:p w14:paraId="56D44CDC" w14:textId="77777777" w:rsidR="00DC2084" w:rsidRPr="00DC2084" w:rsidRDefault="00DC2084" w:rsidP="00EA7C9F">
      <w:pPr>
        <w:spacing w:line="258" w:lineRule="atLeast"/>
        <w:rPr>
          <w:rFonts w:ascii="Calibri" w:hAnsi="Calibri"/>
          <w:b/>
          <w:color w:val="333333"/>
          <w:sz w:val="22"/>
          <w:szCs w:val="22"/>
        </w:rPr>
      </w:pPr>
    </w:p>
    <w:p w14:paraId="2995860A" w14:textId="77777777" w:rsidR="00DC2084" w:rsidRPr="00DC2084" w:rsidRDefault="00DC2084" w:rsidP="009054B1">
      <w:pPr>
        <w:pStyle w:val="Heading2"/>
      </w:pPr>
      <w:r w:rsidRPr="00DC2084">
        <w:t>SUMMARY OF ACTIVITIES</w:t>
      </w:r>
    </w:p>
    <w:p w14:paraId="6843F99C" w14:textId="77777777" w:rsidR="00B320EE" w:rsidRDefault="00B320EE" w:rsidP="00EA7C9F">
      <w:pPr>
        <w:spacing w:line="258" w:lineRule="atLeast"/>
        <w:rPr>
          <w:rFonts w:ascii="Calibri" w:hAnsi="Calibri"/>
          <w:b/>
          <w:bCs/>
          <w:color w:val="333333"/>
          <w:sz w:val="22"/>
          <w:szCs w:val="22"/>
        </w:rPr>
      </w:pPr>
    </w:p>
    <w:p w14:paraId="12CBB68F" w14:textId="77777777" w:rsidR="00B320EE" w:rsidRPr="00EA7C9F" w:rsidRDefault="00B320EE" w:rsidP="009054B1">
      <w:pPr>
        <w:pStyle w:val="Heading3"/>
      </w:pPr>
      <w:r>
        <w:t xml:space="preserve">Recommendations to </w:t>
      </w:r>
      <w:r w:rsidR="006544C1">
        <w:t>Board of Directors</w:t>
      </w:r>
      <w:r w:rsidRPr="00D803E3">
        <w:t>:</w:t>
      </w:r>
    </w:p>
    <w:p w14:paraId="2C273A1B" w14:textId="046D248E" w:rsidR="00B320EE" w:rsidRPr="00EA7C9F" w:rsidRDefault="00415049" w:rsidP="0079509A">
      <w:pPr>
        <w:numPr>
          <w:ilvl w:val="0"/>
          <w:numId w:val="4"/>
        </w:numPr>
        <w:spacing w:before="120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 xml:space="preserve">The creation of an AI </w:t>
      </w:r>
      <w:r w:rsidR="00E22E03">
        <w:rPr>
          <w:rFonts w:ascii="Calibri" w:hAnsi="Calibri"/>
          <w:color w:val="333333"/>
          <w:sz w:val="22"/>
          <w:szCs w:val="22"/>
        </w:rPr>
        <w:t>Interest</w:t>
      </w:r>
      <w:r>
        <w:rPr>
          <w:rFonts w:ascii="Calibri" w:hAnsi="Calibri"/>
          <w:color w:val="333333"/>
          <w:sz w:val="22"/>
          <w:szCs w:val="22"/>
        </w:rPr>
        <w:t xml:space="preserve"> Taskforce</w:t>
      </w:r>
      <w:r w:rsidR="00E22E03">
        <w:rPr>
          <w:rFonts w:ascii="Calibri" w:hAnsi="Calibri"/>
          <w:color w:val="333333"/>
          <w:sz w:val="22"/>
          <w:szCs w:val="22"/>
        </w:rPr>
        <w:t xml:space="preserve"> for MOBIUS</w:t>
      </w:r>
    </w:p>
    <w:p w14:paraId="77ECF373" w14:textId="253F8978" w:rsidR="00B320EE" w:rsidRDefault="00E22E03" w:rsidP="00B320EE">
      <w:pPr>
        <w:numPr>
          <w:ilvl w:val="0"/>
          <w:numId w:val="4"/>
        </w:numPr>
        <w:spacing w:before="100" w:beforeAutospacing="1" w:after="100" w:afterAutospacing="1"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E-Resources MOBIUS Membership Tier recommendation to expand forms of membership</w:t>
      </w:r>
    </w:p>
    <w:p w14:paraId="53AC1FA0" w14:textId="549D8498" w:rsidR="008A0C03" w:rsidRPr="00EA7C9F" w:rsidRDefault="008A0C03" w:rsidP="00B320EE">
      <w:pPr>
        <w:numPr>
          <w:ilvl w:val="0"/>
          <w:numId w:val="4"/>
        </w:numPr>
        <w:spacing w:before="100" w:beforeAutospacing="1" w:after="100" w:afterAutospacing="1"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Creation of committee chair training for new chairs</w:t>
      </w:r>
    </w:p>
    <w:p w14:paraId="58447438" w14:textId="77777777" w:rsidR="00EA7C9F" w:rsidRPr="00EA7C9F" w:rsidRDefault="00EA7C9F" w:rsidP="009054B1">
      <w:pPr>
        <w:pStyle w:val="Heading3"/>
      </w:pPr>
      <w:r w:rsidRPr="00D803E3">
        <w:t>Action Items Completed:</w:t>
      </w:r>
    </w:p>
    <w:p w14:paraId="552B627B" w14:textId="05FDF4D3" w:rsidR="00EA7C9F" w:rsidRPr="00EA7C9F" w:rsidRDefault="00D63221" w:rsidP="0079509A">
      <w:pPr>
        <w:numPr>
          <w:ilvl w:val="0"/>
          <w:numId w:val="4"/>
        </w:numPr>
        <w:spacing w:before="120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Distributed a survey to the consortium regarding interest in accessibility compliance in libraries</w:t>
      </w:r>
      <w:r w:rsidR="00172C85">
        <w:rPr>
          <w:rFonts w:ascii="Calibri" w:hAnsi="Calibri"/>
          <w:color w:val="333333"/>
          <w:sz w:val="22"/>
          <w:szCs w:val="22"/>
        </w:rPr>
        <w:t xml:space="preserve"> and shared results with the consortium</w:t>
      </w:r>
    </w:p>
    <w:p w14:paraId="7C6DF63A" w14:textId="45FE42C6" w:rsidR="00EA7C9F" w:rsidRPr="00EA7C9F" w:rsidRDefault="00D63221" w:rsidP="00EA7C9F">
      <w:pPr>
        <w:numPr>
          <w:ilvl w:val="0"/>
          <w:numId w:val="4"/>
        </w:numPr>
        <w:spacing w:before="100" w:beforeAutospacing="1" w:after="100" w:afterAutospacing="1"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Coordinated and recorded a</w:t>
      </w:r>
      <w:r w:rsidR="00C77726">
        <w:rPr>
          <w:rFonts w:ascii="Calibri" w:hAnsi="Calibri"/>
          <w:color w:val="333333"/>
          <w:sz w:val="22"/>
          <w:szCs w:val="22"/>
        </w:rPr>
        <w:t>n</w:t>
      </w:r>
      <w:r>
        <w:rPr>
          <w:rFonts w:ascii="Calibri" w:hAnsi="Calibri"/>
          <w:color w:val="333333"/>
          <w:sz w:val="22"/>
          <w:szCs w:val="22"/>
        </w:rPr>
        <w:t xml:space="preserve"> open</w:t>
      </w:r>
      <w:r w:rsidR="00AE77F5">
        <w:rPr>
          <w:rFonts w:ascii="Calibri" w:hAnsi="Calibri"/>
          <w:color w:val="333333"/>
          <w:sz w:val="22"/>
          <w:szCs w:val="22"/>
        </w:rPr>
        <w:t>-</w:t>
      </w:r>
      <w:r>
        <w:rPr>
          <w:rFonts w:ascii="Calibri" w:hAnsi="Calibri"/>
          <w:color w:val="333333"/>
          <w:sz w:val="22"/>
          <w:szCs w:val="22"/>
        </w:rPr>
        <w:t>hours</w:t>
      </w:r>
      <w:r w:rsidR="00AE77F5">
        <w:rPr>
          <w:rFonts w:ascii="Calibri" w:hAnsi="Calibri"/>
          <w:color w:val="333333"/>
          <w:sz w:val="22"/>
          <w:szCs w:val="22"/>
        </w:rPr>
        <w:t xml:space="preserve"> session</w:t>
      </w:r>
      <w:r>
        <w:rPr>
          <w:rFonts w:ascii="Calibri" w:hAnsi="Calibri"/>
          <w:color w:val="333333"/>
          <w:sz w:val="22"/>
          <w:szCs w:val="22"/>
        </w:rPr>
        <w:t xml:space="preserve"> in April 2026 on vendor VPATs provided by MU librarians</w:t>
      </w:r>
    </w:p>
    <w:p w14:paraId="218BFE57" w14:textId="79FDF936" w:rsidR="00EA7C9F" w:rsidRDefault="00C77726" w:rsidP="00EA7C9F">
      <w:pPr>
        <w:numPr>
          <w:ilvl w:val="0"/>
          <w:numId w:val="4"/>
        </w:numPr>
        <w:spacing w:before="100" w:beforeAutospacing="1" w:after="100" w:afterAutospacing="1"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Developed and distributed a survey to the consortium regarding e-resources collection priorities that was shared with the consortium.</w:t>
      </w:r>
    </w:p>
    <w:p w14:paraId="208462A6" w14:textId="58498ADB" w:rsidR="008A0C03" w:rsidRPr="00EA7C9F" w:rsidRDefault="008A0C03" w:rsidP="00EA7C9F">
      <w:pPr>
        <w:numPr>
          <w:ilvl w:val="0"/>
          <w:numId w:val="4"/>
        </w:numPr>
        <w:spacing w:before="100" w:beforeAutospacing="1" w:after="100" w:afterAutospacing="1" w:line="258" w:lineRule="atLeast"/>
        <w:rPr>
          <w:rFonts w:ascii="Calibri" w:hAnsi="Calibri"/>
          <w:color w:val="333333"/>
          <w:sz w:val="22"/>
          <w:szCs w:val="22"/>
        </w:rPr>
      </w:pPr>
      <w:r>
        <w:rPr>
          <w:rFonts w:ascii="Calibri" w:hAnsi="Calibri"/>
          <w:color w:val="333333"/>
          <w:sz w:val="22"/>
          <w:szCs w:val="22"/>
        </w:rPr>
        <w:t>E-Resources committee chair participated in the MOBIUS joint committee meeting</w:t>
      </w:r>
    </w:p>
    <w:p w14:paraId="4D07156E" w14:textId="413F05BB" w:rsidR="00EA7C9F" w:rsidRPr="00EA7C9F" w:rsidRDefault="00EA7C9F" w:rsidP="003E630B">
      <w:pPr>
        <w:spacing w:before="100" w:beforeAutospacing="1" w:after="100" w:afterAutospacing="1" w:line="258" w:lineRule="atLeast"/>
        <w:ind w:left="720"/>
        <w:rPr>
          <w:rFonts w:ascii="Calibri" w:hAnsi="Calibri"/>
          <w:color w:val="333333"/>
          <w:sz w:val="22"/>
          <w:szCs w:val="22"/>
        </w:rPr>
      </w:pPr>
      <w:bookmarkStart w:id="0" w:name="_GoBack"/>
      <w:bookmarkEnd w:id="0"/>
    </w:p>
    <w:sectPr w:rsidR="00EA7C9F" w:rsidRPr="00EA7C9F" w:rsidSect="0079509A">
      <w:headerReference w:type="default" r:id="rId8"/>
      <w:footerReference w:type="default" r:id="rId9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87EF" w14:textId="77777777" w:rsidR="00C25C9E" w:rsidRDefault="00C25C9E" w:rsidP="00B320EE">
      <w:r>
        <w:separator/>
      </w:r>
    </w:p>
  </w:endnote>
  <w:endnote w:type="continuationSeparator" w:id="0">
    <w:p w14:paraId="1FEADCBA" w14:textId="77777777" w:rsidR="00C25C9E" w:rsidRDefault="00C25C9E" w:rsidP="00B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34C5B" w14:textId="581F71E9" w:rsidR="0079509A" w:rsidRDefault="0079509A">
    <w:pPr>
      <w:pStyle w:val="Footer"/>
      <w:jc w:val="right"/>
    </w:pPr>
    <w:r w:rsidRPr="0079509A">
      <w:rPr>
        <w:sz w:val="20"/>
        <w:szCs w:val="20"/>
      </w:rPr>
      <w:t xml:space="preserve">Page </w:t>
    </w:r>
    <w:r w:rsidR="007C10BD"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PAGE </w:instrText>
    </w:r>
    <w:r w:rsidR="007C10BD" w:rsidRPr="0079509A">
      <w:rPr>
        <w:sz w:val="20"/>
        <w:szCs w:val="20"/>
      </w:rPr>
      <w:fldChar w:fldCharType="separate"/>
    </w:r>
    <w:r w:rsidR="003E630B">
      <w:rPr>
        <w:noProof/>
        <w:sz w:val="20"/>
        <w:szCs w:val="20"/>
      </w:rPr>
      <w:t>1</w:t>
    </w:r>
    <w:r w:rsidR="007C10BD" w:rsidRPr="0079509A">
      <w:rPr>
        <w:sz w:val="20"/>
        <w:szCs w:val="20"/>
      </w:rPr>
      <w:fldChar w:fldCharType="end"/>
    </w:r>
    <w:r w:rsidRPr="0079509A">
      <w:rPr>
        <w:sz w:val="20"/>
        <w:szCs w:val="20"/>
      </w:rPr>
      <w:t xml:space="preserve"> of </w:t>
    </w:r>
    <w:r w:rsidR="007C10BD"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NUMPAGES  </w:instrText>
    </w:r>
    <w:r w:rsidR="007C10BD" w:rsidRPr="0079509A">
      <w:rPr>
        <w:sz w:val="20"/>
        <w:szCs w:val="20"/>
      </w:rPr>
      <w:fldChar w:fldCharType="separate"/>
    </w:r>
    <w:r w:rsidR="003E630B">
      <w:rPr>
        <w:noProof/>
        <w:sz w:val="20"/>
        <w:szCs w:val="20"/>
      </w:rPr>
      <w:t>1</w:t>
    </w:r>
    <w:r w:rsidR="007C10BD" w:rsidRPr="0079509A">
      <w:rPr>
        <w:sz w:val="20"/>
        <w:szCs w:val="20"/>
      </w:rPr>
      <w:fldChar w:fldCharType="end"/>
    </w:r>
  </w:p>
  <w:p w14:paraId="06453D04" w14:textId="77777777" w:rsidR="0079509A" w:rsidRDefault="0079509A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06ED0" w14:textId="77777777" w:rsidR="00C25C9E" w:rsidRDefault="00C25C9E" w:rsidP="00B320EE">
      <w:r>
        <w:separator/>
      </w:r>
    </w:p>
  </w:footnote>
  <w:footnote w:type="continuationSeparator" w:id="0">
    <w:p w14:paraId="25D4F706" w14:textId="77777777" w:rsidR="00C25C9E" w:rsidRDefault="00C25C9E" w:rsidP="00B3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2E458" w14:textId="77777777" w:rsidR="00B320EE" w:rsidRPr="00B55A38" w:rsidRDefault="000F30AF" w:rsidP="00D37646">
    <w:pPr>
      <w:tabs>
        <w:tab w:val="center" w:pos="4680"/>
        <w:tab w:val="left" w:pos="5842"/>
      </w:tabs>
      <w:rPr>
        <w:rFonts w:ascii="Calibri" w:hAnsi="Calibri"/>
      </w:rPr>
    </w:pPr>
    <w:r>
      <w:rPr>
        <w:noProof/>
      </w:rPr>
      <w:drawing>
        <wp:inline distT="0" distB="0" distL="0" distR="0" wp14:anchorId="7036CB42" wp14:editId="50C5464C">
          <wp:extent cx="2466975" cy="800100"/>
          <wp:effectExtent l="0" t="0" r="0" b="0"/>
          <wp:docPr id="2" name="Picture 2" descr="MOBI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OBIU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2714D"/>
    <w:multiLevelType w:val="hybridMultilevel"/>
    <w:tmpl w:val="424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AA"/>
    <w:rsid w:val="00003694"/>
    <w:rsid w:val="00031814"/>
    <w:rsid w:val="000560BA"/>
    <w:rsid w:val="000F30AF"/>
    <w:rsid w:val="00106864"/>
    <w:rsid w:val="00172C85"/>
    <w:rsid w:val="00197996"/>
    <w:rsid w:val="001E1809"/>
    <w:rsid w:val="001F3C61"/>
    <w:rsid w:val="001F7705"/>
    <w:rsid w:val="0022372C"/>
    <w:rsid w:val="002302AA"/>
    <w:rsid w:val="00353B1B"/>
    <w:rsid w:val="003B5650"/>
    <w:rsid w:val="003D23C8"/>
    <w:rsid w:val="003E1FE4"/>
    <w:rsid w:val="003E630B"/>
    <w:rsid w:val="00415049"/>
    <w:rsid w:val="00415910"/>
    <w:rsid w:val="00454AFC"/>
    <w:rsid w:val="004B54FC"/>
    <w:rsid w:val="00530CA1"/>
    <w:rsid w:val="00531773"/>
    <w:rsid w:val="00541FC5"/>
    <w:rsid w:val="00547A51"/>
    <w:rsid w:val="00562670"/>
    <w:rsid w:val="00586A32"/>
    <w:rsid w:val="005C76B2"/>
    <w:rsid w:val="00605EAE"/>
    <w:rsid w:val="0062038D"/>
    <w:rsid w:val="006433C0"/>
    <w:rsid w:val="006544C1"/>
    <w:rsid w:val="00675D56"/>
    <w:rsid w:val="0079509A"/>
    <w:rsid w:val="007C10BD"/>
    <w:rsid w:val="007C26CC"/>
    <w:rsid w:val="008438BF"/>
    <w:rsid w:val="008569C5"/>
    <w:rsid w:val="00861DFD"/>
    <w:rsid w:val="00882C19"/>
    <w:rsid w:val="008A0C03"/>
    <w:rsid w:val="008B7F94"/>
    <w:rsid w:val="008C0873"/>
    <w:rsid w:val="008E23F9"/>
    <w:rsid w:val="008E306F"/>
    <w:rsid w:val="008F0707"/>
    <w:rsid w:val="009054B1"/>
    <w:rsid w:val="00920C33"/>
    <w:rsid w:val="00936D45"/>
    <w:rsid w:val="00942623"/>
    <w:rsid w:val="00987974"/>
    <w:rsid w:val="009C3759"/>
    <w:rsid w:val="00A002F2"/>
    <w:rsid w:val="00A4186A"/>
    <w:rsid w:val="00AC0E82"/>
    <w:rsid w:val="00AE77F5"/>
    <w:rsid w:val="00B14462"/>
    <w:rsid w:val="00B320EE"/>
    <w:rsid w:val="00B37405"/>
    <w:rsid w:val="00B55A38"/>
    <w:rsid w:val="00B572FE"/>
    <w:rsid w:val="00B5752F"/>
    <w:rsid w:val="00B7385C"/>
    <w:rsid w:val="00BA15A1"/>
    <w:rsid w:val="00C127A9"/>
    <w:rsid w:val="00C25C9E"/>
    <w:rsid w:val="00C367BE"/>
    <w:rsid w:val="00C77726"/>
    <w:rsid w:val="00C80C32"/>
    <w:rsid w:val="00C8221E"/>
    <w:rsid w:val="00D26CD1"/>
    <w:rsid w:val="00D35D08"/>
    <w:rsid w:val="00D37646"/>
    <w:rsid w:val="00D62DAF"/>
    <w:rsid w:val="00D63221"/>
    <w:rsid w:val="00D803E3"/>
    <w:rsid w:val="00DC2084"/>
    <w:rsid w:val="00DC61A5"/>
    <w:rsid w:val="00E123A6"/>
    <w:rsid w:val="00E22E03"/>
    <w:rsid w:val="00EA3C1B"/>
    <w:rsid w:val="00EA7C9F"/>
    <w:rsid w:val="00F1206F"/>
    <w:rsid w:val="00F715E3"/>
    <w:rsid w:val="00F9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8025B"/>
  <w15:chartTrackingRefBased/>
  <w15:docId w15:val="{AD0AFAE9-807D-4C89-9433-CF8B44DB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773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3F9"/>
    <w:pPr>
      <w:tabs>
        <w:tab w:val="center" w:pos="4680"/>
        <w:tab w:val="left" w:pos="5842"/>
      </w:tabs>
      <w:outlineLvl w:val="0"/>
    </w:pPr>
    <w:rPr>
      <w:rFonts w:ascii="Calibri" w:hAnsi="Calibri"/>
      <w:b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9054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E30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8E23F9"/>
    <w:rPr>
      <w:rFonts w:ascii="Calibri" w:hAnsi="Calibri"/>
      <w:b/>
      <w:sz w:val="24"/>
      <w:szCs w:val="24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paragraph" w:customStyle="1" w:styleId="MobiusH2">
    <w:name w:val="MobiusH2"/>
    <w:basedOn w:val="Normal"/>
    <w:link w:val="MobiusH2Char"/>
    <w:qFormat/>
    <w:rsid w:val="00B5752F"/>
    <w:pPr>
      <w:spacing w:line="258" w:lineRule="atLeast"/>
    </w:pPr>
    <w:rPr>
      <w:rFonts w:ascii="Calibri" w:hAnsi="Calibri"/>
      <w:b/>
      <w:color w:val="333333"/>
      <w:sz w:val="22"/>
      <w:szCs w:val="22"/>
    </w:rPr>
  </w:style>
  <w:style w:type="paragraph" w:customStyle="1" w:styleId="MobiusH3">
    <w:name w:val="MobiusH3"/>
    <w:basedOn w:val="Normal"/>
    <w:link w:val="MobiusH3Char"/>
    <w:qFormat/>
    <w:rsid w:val="00B5752F"/>
    <w:pPr>
      <w:spacing w:line="258" w:lineRule="atLeast"/>
    </w:pPr>
    <w:rPr>
      <w:rFonts w:ascii="Calibri" w:hAnsi="Calibri"/>
      <w:b/>
      <w:bCs/>
      <w:color w:val="333333"/>
      <w:sz w:val="22"/>
      <w:szCs w:val="22"/>
    </w:rPr>
  </w:style>
  <w:style w:type="character" w:customStyle="1" w:styleId="MobiusH2Char">
    <w:name w:val="MobiusH2 Char"/>
    <w:basedOn w:val="DefaultParagraphFont"/>
    <w:link w:val="MobiusH2"/>
    <w:rsid w:val="00B5752F"/>
    <w:rPr>
      <w:rFonts w:ascii="Calibri" w:hAnsi="Calibri"/>
      <w:b/>
      <w:color w:val="333333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054B1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MobiusH3Char">
    <w:name w:val="MobiusH3 Char"/>
    <w:basedOn w:val="DefaultParagraphFont"/>
    <w:link w:val="MobiusH3"/>
    <w:rsid w:val="00B5752F"/>
    <w:rPr>
      <w:rFonts w:ascii="Calibri" w:hAnsi="Calibri"/>
      <w:b/>
      <w:bCs/>
      <w:color w:val="333333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8E306F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6016-1F50-417C-9B3C-984B918A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Christina Virden</cp:lastModifiedBy>
  <cp:revision>2</cp:revision>
  <cp:lastPrinted>2009-05-29T00:04:00Z</cp:lastPrinted>
  <dcterms:created xsi:type="dcterms:W3CDTF">2026-08-25T17:25:00Z</dcterms:created>
  <dcterms:modified xsi:type="dcterms:W3CDTF">2026-08-25T17:25:00Z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cb7413ac-4f99-46df-aab8-22892dd648f0</vt:lpwstr>
  </property>
</Properties>
</file>